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AFB1">
      <w:pPr>
        <w:widowControl/>
        <w:shd w:val="clear" w:color="auto" w:fill="FFFFFF"/>
        <w:spacing w:beforeAutospacing="1" w:afterAutospacing="1" w:line="200" w:lineRule="atLeast"/>
        <w:jc w:val="left"/>
        <w:rPr>
          <w:rFonts w:ascii="仿宋" w:hAnsi="仿宋" w:eastAsia="仿宋" w:cs="仿宋"/>
          <w:b/>
          <w:color w:val="000000"/>
          <w:kern w:val="0"/>
          <w:sz w:val="30"/>
          <w:szCs w:val="30"/>
          <w:shd w:val="clear" w:color="auto" w:fill="FFFFFF"/>
          <w:lang w:bidi="ar"/>
        </w:rPr>
      </w:pPr>
      <w:r>
        <w:rPr>
          <w:rFonts w:hint="eastAsia" w:ascii="仿宋" w:hAnsi="仿宋" w:eastAsia="仿宋" w:cs="仿宋"/>
          <w:b/>
          <w:color w:val="000000"/>
          <w:kern w:val="0"/>
          <w:sz w:val="30"/>
          <w:szCs w:val="30"/>
          <w:shd w:val="clear" w:color="auto" w:fill="FFFFFF"/>
          <w:lang w:bidi="ar"/>
        </w:rPr>
        <w:t>附件1：</w:t>
      </w:r>
    </w:p>
    <w:p w14:paraId="428D7DD6">
      <w:pPr>
        <w:pStyle w:val="4"/>
        <w:ind w:left="0" w:leftChars="0" w:firstLine="0" w:firstLineChars="0"/>
        <w:jc w:val="center"/>
        <w:rPr>
          <w:rStyle w:val="8"/>
          <w:rFonts w:ascii="仿宋" w:hAnsi="仿宋" w:eastAsia="仿宋" w:cs="仿宋"/>
          <w:color w:val="000000"/>
          <w:sz w:val="44"/>
          <w:szCs w:val="44"/>
          <w:shd w:val="clear" w:color="auto" w:fill="FFFFFF"/>
        </w:rPr>
      </w:pPr>
      <w:r>
        <w:rPr>
          <w:rStyle w:val="8"/>
          <w:rFonts w:hint="eastAsia" w:ascii="仿宋" w:hAnsi="仿宋" w:eastAsia="仿宋" w:cs="仿宋"/>
          <w:color w:val="000000"/>
          <w:sz w:val="44"/>
          <w:szCs w:val="44"/>
          <w:shd w:val="clear" w:color="auto" w:fill="FFFFFF"/>
        </w:rPr>
        <w:t>报价文件详细要求</w:t>
      </w:r>
    </w:p>
    <w:p w14:paraId="59B18767">
      <w:pPr>
        <w:pStyle w:val="4"/>
        <w:ind w:left="0" w:leftChars="0" w:firstLine="0" w:firstLineChars="0"/>
        <w:rPr>
          <w:rFonts w:ascii="仿宋_GB2312" w:eastAsia="仿宋_GB2312"/>
          <w:sz w:val="28"/>
          <w:szCs w:val="28"/>
          <w:lang w:bidi="ar"/>
        </w:rPr>
      </w:pPr>
      <w:r>
        <w:rPr>
          <w:rStyle w:val="8"/>
          <w:rFonts w:hint="eastAsia" w:ascii="仿宋_GB2312" w:hAnsi="仿宋" w:eastAsia="仿宋_GB2312" w:cs="仿宋"/>
          <w:color w:val="000000"/>
          <w:sz w:val="28"/>
          <w:szCs w:val="28"/>
          <w:shd w:val="clear" w:color="auto" w:fill="FFFFFF"/>
        </w:rPr>
        <w:t>一、文书命名、装订及组成要求</w:t>
      </w:r>
    </w:p>
    <w:p w14:paraId="272EFC22">
      <w:pPr>
        <w:ind w:firstLine="560" w:firstLineChars="200"/>
        <w:rPr>
          <w:rFonts w:ascii="仿宋_GB2312" w:eastAsia="仿宋_GB2312"/>
          <w:sz w:val="28"/>
          <w:szCs w:val="28"/>
        </w:rPr>
      </w:pPr>
      <w:r>
        <w:rPr>
          <w:rFonts w:hint="eastAsia" w:ascii="仿宋_GB2312" w:eastAsia="仿宋_GB2312"/>
          <w:sz w:val="28"/>
          <w:szCs w:val="28"/>
        </w:rPr>
        <w:t>参与医院询价项目的厂商提供的文件需要密封，密封文件袋正面需注明：（XX项目名称）报价文件，公司名称，授权联系人及联系方式，所有文件</w:t>
      </w:r>
      <w:r>
        <w:rPr>
          <w:rFonts w:hint="eastAsia" w:ascii="仿宋_GB2312" w:eastAsia="仿宋_GB2312"/>
          <w:color w:val="FF0000"/>
          <w:sz w:val="28"/>
          <w:szCs w:val="28"/>
        </w:rPr>
        <w:t>均需盖公章</w:t>
      </w:r>
      <w:r>
        <w:rPr>
          <w:rFonts w:hint="eastAsia" w:ascii="仿宋_GB2312" w:eastAsia="仿宋_GB2312"/>
          <w:sz w:val="28"/>
          <w:szCs w:val="28"/>
        </w:rPr>
        <w:t>；否则报价无效！</w:t>
      </w:r>
    </w:p>
    <w:p w14:paraId="4F0FC10D">
      <w:pPr>
        <w:pStyle w:val="4"/>
        <w:ind w:left="0" w:leftChars="0" w:firstLine="565" w:firstLineChars="202"/>
        <w:rPr>
          <w:rFonts w:ascii="仿宋_GB2312" w:eastAsia="仿宋_GB2312"/>
          <w:sz w:val="28"/>
          <w:szCs w:val="28"/>
        </w:rPr>
      </w:pPr>
      <w:r>
        <w:rPr>
          <w:rFonts w:hint="eastAsia" w:ascii="仿宋_GB2312" w:eastAsia="仿宋_GB2312"/>
          <w:sz w:val="28"/>
          <w:szCs w:val="28"/>
        </w:rPr>
        <w:t>密封文件袋封口处：必须贴封条，注明“项目名称”盖章</w:t>
      </w:r>
      <w:r>
        <w:rPr>
          <w:rFonts w:hint="eastAsia" w:ascii="仿宋_GB2312" w:eastAsia="仿宋_GB2312"/>
          <w:color w:val="FF0000"/>
          <w:sz w:val="28"/>
          <w:szCs w:val="28"/>
        </w:rPr>
        <w:t>密封</w:t>
      </w:r>
      <w:r>
        <w:rPr>
          <w:rFonts w:hint="eastAsia" w:ascii="仿宋_GB2312" w:eastAsia="仿宋_GB2312"/>
          <w:sz w:val="28"/>
          <w:szCs w:val="28"/>
        </w:rPr>
        <w:t>；否则无效！</w:t>
      </w:r>
    </w:p>
    <w:p w14:paraId="40E325E0">
      <w:pPr>
        <w:ind w:firstLine="560" w:firstLineChars="200"/>
        <w:rPr>
          <w:rFonts w:ascii="仿宋_GB2312" w:eastAsia="仿宋_GB2312"/>
          <w:sz w:val="28"/>
          <w:szCs w:val="28"/>
        </w:rPr>
      </w:pPr>
      <w:r>
        <w:rPr>
          <w:rFonts w:hint="eastAsia" w:ascii="仿宋_GB2312" w:eastAsia="仿宋_GB2312"/>
          <w:sz w:val="28"/>
          <w:szCs w:val="28"/>
        </w:rPr>
        <w:t>报价文件组成：项目最优报价表（分项）+价格依据（如有）+最低报价承诺书+公司资质+信用信息+法人代表证明书及授权书+</w:t>
      </w:r>
      <w:r>
        <w:rPr>
          <w:rFonts w:hint="eastAsia" w:ascii="仿宋_GB2312" w:hAnsi="宋体" w:eastAsia="仿宋_GB2312" w:cs="仿宋_GB2312"/>
          <w:color w:val="000000" w:themeColor="text1"/>
          <w:kern w:val="0"/>
          <w:sz w:val="28"/>
          <w:szCs w:val="28"/>
          <w:lang w:bidi="ar"/>
          <w14:textFill>
            <w14:solidFill>
              <w14:schemeClr w14:val="tx1"/>
            </w14:solidFill>
          </w14:textFill>
        </w:rPr>
        <w:t>投标报名人、投标授权代表等相关人员近三个月社保缴纳明细</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28"/>
          <w:szCs w:val="28"/>
          <w:lang w:bidi="ar"/>
          <w14:textFill>
            <w14:solidFill>
              <w14:schemeClr w14:val="tx1"/>
            </w14:solidFill>
          </w14:textFill>
        </w:rPr>
        <w:t>技术</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及商务</w:t>
      </w:r>
      <w:r>
        <w:rPr>
          <w:rFonts w:hint="eastAsia" w:ascii="仿宋_GB2312" w:hAnsi="宋体" w:eastAsia="仿宋_GB2312" w:cs="仿宋_GB2312"/>
          <w:color w:val="000000" w:themeColor="text1"/>
          <w:kern w:val="0"/>
          <w:sz w:val="28"/>
          <w:szCs w:val="28"/>
          <w:lang w:bidi="ar"/>
          <w14:textFill>
            <w14:solidFill>
              <w14:schemeClr w14:val="tx1"/>
            </w14:solidFill>
          </w14:textFill>
        </w:rPr>
        <w:t>需求响应表</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+其他满足采购需求的所需材料</w:t>
      </w:r>
      <w:r>
        <w:rPr>
          <w:rFonts w:hint="eastAsia" w:ascii="仿宋_GB2312" w:eastAsia="仿宋_GB2312"/>
          <w:sz w:val="28"/>
          <w:szCs w:val="28"/>
        </w:rPr>
        <w:t>。（电子档文件1份及纸质文件</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28"/>
          <w:szCs w:val="28"/>
          <w:lang w:bidi="ar"/>
          <w14:textFill>
            <w14:solidFill>
              <w14:schemeClr w14:val="tx1"/>
            </w14:solidFill>
          </w14:textFill>
        </w:rPr>
        <w:t>份</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-分别为正副本</w:t>
      </w:r>
      <w:r>
        <w:rPr>
          <w:rFonts w:hint="eastAsia" w:ascii="仿宋_GB2312" w:hAnsi="宋体" w:eastAsia="仿宋_GB2312" w:cs="仿宋_GB2312"/>
          <w:color w:val="000000" w:themeColor="text1"/>
          <w:kern w:val="0"/>
          <w:sz w:val="28"/>
          <w:szCs w:val="28"/>
          <w:lang w:bidi="ar"/>
          <w14:textFill>
            <w14:solidFill>
              <w14:schemeClr w14:val="tx1"/>
            </w14:solidFill>
          </w14:textFill>
        </w:rPr>
        <w:t>）</w:t>
      </w:r>
    </w:p>
    <w:p w14:paraId="51687B4C">
      <w:pPr>
        <w:ind w:firstLine="560" w:firstLineChars="200"/>
        <w:rPr>
          <w:rFonts w:ascii="仿宋_GB2312" w:eastAsia="仿宋_GB2312"/>
          <w:sz w:val="28"/>
          <w:szCs w:val="28"/>
        </w:rPr>
      </w:pPr>
      <w:r>
        <w:rPr>
          <w:rFonts w:hint="eastAsia" w:ascii="仿宋_GB2312" w:eastAsia="仿宋_GB2312"/>
          <w:sz w:val="28"/>
          <w:szCs w:val="28"/>
        </w:rPr>
        <w:t>提供的文件</w:t>
      </w:r>
      <w:r>
        <w:rPr>
          <w:rFonts w:hint="eastAsia" w:ascii="仿宋_GB2312" w:eastAsia="仿宋_GB2312"/>
          <w:color w:val="FF0000"/>
          <w:sz w:val="28"/>
          <w:szCs w:val="28"/>
        </w:rPr>
        <w:t>务必按以上顺序排列</w:t>
      </w:r>
      <w:r>
        <w:rPr>
          <w:rFonts w:hint="eastAsia" w:ascii="仿宋_GB2312" w:eastAsia="仿宋_GB2312"/>
          <w:sz w:val="28"/>
          <w:szCs w:val="28"/>
        </w:rPr>
        <w:t>，报价表格式自行确定，但有分项的务必分项报价。报价文件需要报价方的盖章版PDF文件。文件命名按</w:t>
      </w:r>
      <w:r>
        <w:rPr>
          <w:rFonts w:hint="eastAsia" w:ascii="仿宋_GB2312" w:eastAsia="仿宋_GB2312"/>
          <w:color w:val="FF0000"/>
          <w:sz w:val="28"/>
          <w:szCs w:val="28"/>
        </w:rPr>
        <w:t>以下规则</w:t>
      </w:r>
      <w:r>
        <w:rPr>
          <w:rFonts w:hint="eastAsia" w:ascii="仿宋_GB2312" w:eastAsia="仿宋_GB2312"/>
          <w:sz w:val="28"/>
          <w:szCs w:val="28"/>
        </w:rPr>
        <w:t>：项目名称-公司名称（报价）。如：手机采购一批-XX公司（20000元）</w:t>
      </w:r>
    </w:p>
    <w:p w14:paraId="3F71E4A5">
      <w:pPr>
        <w:ind w:firstLine="560" w:firstLineChars="200"/>
        <w:rPr>
          <w:rFonts w:ascii="仿宋_GB2312" w:eastAsia="仿宋_GB2312"/>
          <w:sz w:val="28"/>
          <w:szCs w:val="28"/>
        </w:rPr>
      </w:pPr>
    </w:p>
    <w:p w14:paraId="3496A5E7">
      <w:pPr>
        <w:pStyle w:val="4"/>
      </w:pPr>
    </w:p>
    <w:p w14:paraId="0E2E3CBE">
      <w:pPr>
        <w:pStyle w:val="4"/>
      </w:pPr>
    </w:p>
    <w:p w14:paraId="4F60842D">
      <w:pPr>
        <w:pStyle w:val="4"/>
      </w:pPr>
    </w:p>
    <w:p w14:paraId="0479021F">
      <w:pPr>
        <w:pStyle w:val="4"/>
      </w:pPr>
    </w:p>
    <w:p w14:paraId="7F08586A">
      <w:pPr>
        <w:pStyle w:val="4"/>
      </w:pPr>
    </w:p>
    <w:p w14:paraId="1B501721">
      <w:pPr>
        <w:pStyle w:val="4"/>
      </w:pPr>
    </w:p>
    <w:p w14:paraId="4C709D5A">
      <w:pPr>
        <w:pStyle w:val="4"/>
        <w:ind w:left="0" w:leftChars="0" w:firstLine="0" w:firstLineChars="0"/>
        <w:rPr>
          <w:rFonts w:ascii="仿宋_GB2312" w:eastAsia="仿宋_GB2312"/>
          <w:b/>
          <w:sz w:val="28"/>
          <w:szCs w:val="28"/>
        </w:rPr>
      </w:pPr>
      <w:r>
        <w:rPr>
          <w:rFonts w:hint="eastAsia" w:ascii="仿宋_GB2312" w:eastAsia="仿宋_GB2312"/>
          <w:b/>
          <w:sz w:val="28"/>
          <w:szCs w:val="28"/>
        </w:rPr>
        <w:t>二、相关文书格式参考</w:t>
      </w:r>
    </w:p>
    <w:p w14:paraId="0CFD6DAC">
      <w:pPr>
        <w:jc w:val="center"/>
        <w:rPr>
          <w:rFonts w:ascii="仿宋_GB2312" w:eastAsia="仿宋_GB2312"/>
          <w:sz w:val="28"/>
          <w:szCs w:val="28"/>
        </w:rPr>
      </w:pPr>
    </w:p>
    <w:p w14:paraId="3BB9C7D1">
      <w:pPr>
        <w:jc w:val="center"/>
        <w:rPr>
          <w:rFonts w:ascii="仿宋_GB2312" w:eastAsia="仿宋_GB2312"/>
          <w:sz w:val="28"/>
          <w:szCs w:val="28"/>
        </w:rPr>
      </w:pPr>
      <w:r>
        <w:rPr>
          <w:rFonts w:hint="eastAsia" w:ascii="仿宋_GB2312" w:eastAsia="仿宋_GB2312"/>
          <w:sz w:val="28"/>
          <w:szCs w:val="28"/>
        </w:rPr>
        <w:t>承诺函</w:t>
      </w:r>
    </w:p>
    <w:p w14:paraId="5AB90BDE">
      <w:pPr>
        <w:jc w:val="left"/>
        <w:rPr>
          <w:rFonts w:ascii="仿宋_GB2312" w:eastAsia="仿宋_GB2312"/>
          <w:sz w:val="28"/>
          <w:szCs w:val="28"/>
        </w:rPr>
      </w:pPr>
      <w:r>
        <w:rPr>
          <w:rFonts w:hint="eastAsia" w:ascii="仿宋_GB2312" w:eastAsia="仿宋_GB2312"/>
          <w:sz w:val="28"/>
          <w:szCs w:val="28"/>
        </w:rPr>
        <w:t>致：南方医科大学深圳口腔医院（坪山）：</w:t>
      </w:r>
    </w:p>
    <w:p w14:paraId="6BDB0674">
      <w:pPr>
        <w:ind w:firstLine="560" w:firstLineChars="200"/>
        <w:jc w:val="left"/>
        <w:rPr>
          <w:rFonts w:ascii="仿宋_GB2312" w:eastAsia="仿宋_GB2312"/>
          <w:sz w:val="28"/>
          <w:szCs w:val="28"/>
        </w:rPr>
      </w:pPr>
      <w:r>
        <w:rPr>
          <w:rFonts w:hint="eastAsia" w:ascii="仿宋_GB2312" w:eastAsia="仿宋_GB2312"/>
          <w:sz w:val="28"/>
          <w:szCs w:val="28"/>
        </w:rPr>
        <w:t>本公司承诺向贵院提供的</w:t>
      </w:r>
      <w:r>
        <w:rPr>
          <w:rFonts w:hint="eastAsia" w:ascii="仿宋_GB2312" w:eastAsia="仿宋_GB2312"/>
          <w:sz w:val="28"/>
          <w:szCs w:val="28"/>
          <w:u w:val="single"/>
        </w:rPr>
        <w:t xml:space="preserve">     </w:t>
      </w:r>
      <w:r>
        <w:rPr>
          <w:rFonts w:hint="eastAsia" w:ascii="仿宋_GB2312" w:eastAsia="仿宋_GB2312"/>
          <w:sz w:val="28"/>
          <w:szCs w:val="28"/>
        </w:rPr>
        <w:t>产品报价为本公司至今为止向深圳市其它医院提供同一品牌、规格型号供货价中的最低价，如与事实不符，本公司愿意向贵院赔偿两倍差价。如若成交，产品保修期为   个月。</w:t>
      </w:r>
    </w:p>
    <w:p w14:paraId="0319EB5A">
      <w:pPr>
        <w:ind w:firstLine="560" w:firstLineChars="200"/>
        <w:jc w:val="left"/>
        <w:rPr>
          <w:rFonts w:ascii="仿宋_GB2312" w:eastAsia="仿宋_GB2312"/>
          <w:sz w:val="28"/>
          <w:szCs w:val="28"/>
        </w:rPr>
      </w:pPr>
      <w:r>
        <w:rPr>
          <w:rFonts w:hint="eastAsia" w:ascii="仿宋_GB2312" w:eastAsia="仿宋_GB2312"/>
          <w:sz w:val="28"/>
          <w:szCs w:val="28"/>
        </w:rPr>
        <w:t>特此说明。</w:t>
      </w:r>
    </w:p>
    <w:p w14:paraId="73F9161E">
      <w:pPr>
        <w:ind w:firstLine="840" w:firstLineChars="300"/>
        <w:jc w:val="right"/>
        <w:rPr>
          <w:rFonts w:ascii="仿宋_GB2312" w:eastAsia="仿宋_GB2312"/>
          <w:sz w:val="28"/>
          <w:szCs w:val="28"/>
        </w:rPr>
      </w:pPr>
      <w:r>
        <w:rPr>
          <w:rFonts w:hint="eastAsia" w:ascii="仿宋_GB2312" w:eastAsia="仿宋_GB2312"/>
          <w:sz w:val="28"/>
          <w:szCs w:val="28"/>
        </w:rPr>
        <w:t>XX公司（盖章）</w:t>
      </w:r>
    </w:p>
    <w:p w14:paraId="2429A544">
      <w:pPr>
        <w:ind w:firstLine="560" w:firstLineChars="200"/>
        <w:jc w:val="right"/>
        <w:rPr>
          <w:rFonts w:ascii="仿宋_GB2312" w:eastAsia="仿宋_GB2312"/>
          <w:sz w:val="28"/>
          <w:szCs w:val="28"/>
        </w:rPr>
      </w:pPr>
      <w:r>
        <w:rPr>
          <w:rFonts w:hint="eastAsia" w:ascii="仿宋_GB2312" w:eastAsia="仿宋_GB2312"/>
          <w:sz w:val="28"/>
          <w:szCs w:val="28"/>
        </w:rPr>
        <w:t>202X年X月X日</w:t>
      </w:r>
    </w:p>
    <w:p w14:paraId="5F717E6A">
      <w:pPr>
        <w:pStyle w:val="4"/>
        <w:ind w:left="0" w:leftChars="0" w:firstLine="0" w:firstLineChars="0"/>
        <w:rPr>
          <w:rFonts w:ascii="仿宋_GB2312" w:eastAsia="仿宋_GB2312"/>
          <w:color w:val="FF0000"/>
          <w:sz w:val="28"/>
          <w:szCs w:val="28"/>
        </w:rPr>
      </w:pPr>
      <w:r>
        <w:rPr>
          <w:rFonts w:hint="eastAsia" w:ascii="仿宋_GB2312" w:eastAsia="仿宋_GB2312"/>
          <w:color w:val="FF0000"/>
          <w:sz w:val="28"/>
          <w:szCs w:val="28"/>
        </w:rPr>
        <w:t>注明：服务类项目格式自行修改</w:t>
      </w:r>
    </w:p>
    <w:p w14:paraId="2DEC94AA">
      <w:pPr>
        <w:pStyle w:val="4"/>
        <w:ind w:left="0" w:leftChars="0" w:firstLine="0" w:firstLineChars="0"/>
        <w:rPr>
          <w:rFonts w:ascii="仿宋_GB2312" w:eastAsia="仿宋_GB2312"/>
          <w:color w:val="FF0000"/>
          <w:sz w:val="28"/>
          <w:szCs w:val="28"/>
        </w:rPr>
      </w:pPr>
    </w:p>
    <w:p w14:paraId="100228AF">
      <w:pPr>
        <w:pStyle w:val="4"/>
        <w:ind w:left="0" w:leftChars="0" w:firstLine="0" w:firstLineChars="0"/>
        <w:rPr>
          <w:rFonts w:ascii="仿宋_GB2312" w:eastAsia="仿宋_GB2312"/>
          <w:color w:val="FF0000"/>
          <w:sz w:val="28"/>
          <w:szCs w:val="28"/>
        </w:rPr>
      </w:pPr>
    </w:p>
    <w:p w14:paraId="5213336A">
      <w:pPr>
        <w:pStyle w:val="4"/>
        <w:ind w:left="0" w:leftChars="0" w:firstLine="0" w:firstLineChars="0"/>
        <w:rPr>
          <w:rFonts w:ascii="仿宋_GB2312" w:eastAsia="仿宋_GB2312"/>
          <w:color w:val="FF0000"/>
          <w:sz w:val="28"/>
          <w:szCs w:val="28"/>
        </w:rPr>
      </w:pPr>
    </w:p>
    <w:p w14:paraId="1B3303B4">
      <w:pPr>
        <w:pStyle w:val="4"/>
        <w:ind w:left="0" w:leftChars="0" w:firstLine="0" w:firstLineChars="0"/>
        <w:rPr>
          <w:rFonts w:ascii="仿宋_GB2312" w:eastAsia="仿宋_GB2312"/>
          <w:color w:val="FF0000"/>
          <w:sz w:val="28"/>
          <w:szCs w:val="28"/>
        </w:rPr>
      </w:pPr>
    </w:p>
    <w:p w14:paraId="41914482">
      <w:pPr>
        <w:pStyle w:val="4"/>
        <w:ind w:left="0" w:leftChars="0" w:firstLine="0" w:firstLineChars="0"/>
        <w:rPr>
          <w:rFonts w:ascii="仿宋_GB2312" w:eastAsia="仿宋_GB2312"/>
          <w:color w:val="FF0000"/>
          <w:sz w:val="28"/>
          <w:szCs w:val="28"/>
        </w:rPr>
      </w:pPr>
    </w:p>
    <w:p w14:paraId="0131ECB7">
      <w:pPr>
        <w:pStyle w:val="4"/>
        <w:ind w:left="0" w:leftChars="0" w:firstLine="0" w:firstLineChars="0"/>
        <w:rPr>
          <w:rFonts w:ascii="仿宋_GB2312" w:eastAsia="仿宋_GB2312"/>
          <w:color w:val="FF0000"/>
          <w:sz w:val="28"/>
          <w:szCs w:val="28"/>
        </w:rPr>
      </w:pPr>
    </w:p>
    <w:p w14:paraId="6F464671">
      <w:pPr>
        <w:pStyle w:val="4"/>
        <w:ind w:left="0" w:leftChars="0" w:firstLine="0" w:firstLineChars="0"/>
        <w:rPr>
          <w:rFonts w:ascii="仿宋_GB2312" w:eastAsia="仿宋_GB2312"/>
          <w:color w:val="FF0000"/>
          <w:sz w:val="28"/>
          <w:szCs w:val="28"/>
        </w:rPr>
      </w:pPr>
    </w:p>
    <w:p w14:paraId="1BE0AC95">
      <w:pPr>
        <w:pStyle w:val="4"/>
        <w:ind w:left="0" w:leftChars="0" w:firstLine="0" w:firstLineChars="0"/>
        <w:rPr>
          <w:rFonts w:ascii="仿宋_GB2312" w:eastAsia="仿宋_GB2312"/>
          <w:color w:val="FF0000"/>
          <w:sz w:val="28"/>
          <w:szCs w:val="28"/>
        </w:rPr>
      </w:pPr>
    </w:p>
    <w:p w14:paraId="3D53343C">
      <w:pPr>
        <w:ind w:firstLine="562" w:firstLineChars="200"/>
        <w:jc w:val="center"/>
        <w:rPr>
          <w:rFonts w:ascii="仿宋_GB2312" w:eastAsia="仿宋_GB2312"/>
          <w:b/>
          <w:bCs/>
          <w:sz w:val="28"/>
          <w:szCs w:val="28"/>
        </w:rPr>
      </w:pPr>
      <w:r>
        <w:rPr>
          <w:rFonts w:hint="eastAsia" w:ascii="仿宋_GB2312" w:eastAsia="仿宋_GB2312"/>
          <w:b/>
          <w:bCs/>
          <w:sz w:val="28"/>
          <w:szCs w:val="28"/>
        </w:rPr>
        <w:t>法人授权书</w:t>
      </w:r>
    </w:p>
    <w:p w14:paraId="5CD7E2BA">
      <w:pPr>
        <w:ind w:firstLine="560" w:firstLineChars="200"/>
        <w:rPr>
          <w:rFonts w:ascii="仿宋_GB2312" w:eastAsia="仿宋_GB2312"/>
          <w:sz w:val="28"/>
          <w:szCs w:val="28"/>
        </w:rPr>
      </w:pPr>
    </w:p>
    <w:p w14:paraId="36FDCB98">
      <w:pPr>
        <w:ind w:firstLine="560" w:firstLineChars="200"/>
        <w:rPr>
          <w:rFonts w:ascii="仿宋_GB2312" w:eastAsia="仿宋_GB2312"/>
          <w:sz w:val="28"/>
          <w:szCs w:val="28"/>
        </w:rPr>
      </w:pPr>
      <w:r>
        <w:rPr>
          <w:rFonts w:hint="eastAsia" w:ascii="仿宋_GB2312" w:eastAsia="仿宋_GB2312"/>
          <w:sz w:val="28"/>
          <w:szCs w:val="28"/>
        </w:rPr>
        <w:t>项目名称：</w:t>
      </w:r>
    </w:p>
    <w:p w14:paraId="02749FCD">
      <w:pPr>
        <w:ind w:firstLine="560" w:firstLineChars="200"/>
        <w:rPr>
          <w:rFonts w:ascii="仿宋_GB2312" w:eastAsia="仿宋_GB2312"/>
          <w:sz w:val="28"/>
          <w:szCs w:val="28"/>
        </w:rPr>
      </w:pPr>
    </w:p>
    <w:p w14:paraId="44DD13C5">
      <w:pPr>
        <w:ind w:firstLine="560" w:firstLineChars="200"/>
        <w:rPr>
          <w:rFonts w:ascii="仿宋_GB2312" w:eastAsia="仿宋_GB2312"/>
          <w:sz w:val="28"/>
          <w:szCs w:val="28"/>
        </w:rPr>
      </w:pPr>
      <w:r>
        <w:rPr>
          <w:rFonts w:hint="eastAsia" w:ascii="仿宋_GB2312" w:eastAsia="仿宋_GB2312"/>
          <w:sz w:val="28"/>
          <w:szCs w:val="28"/>
        </w:rPr>
        <w:t>公司名称：</w:t>
      </w:r>
    </w:p>
    <w:p w14:paraId="5A34A26F">
      <w:pPr>
        <w:ind w:firstLine="560" w:firstLineChars="200"/>
        <w:rPr>
          <w:rFonts w:ascii="仿宋_GB2312" w:eastAsia="仿宋_GB2312"/>
          <w:sz w:val="28"/>
          <w:szCs w:val="28"/>
        </w:rPr>
      </w:pPr>
    </w:p>
    <w:p w14:paraId="1781A059">
      <w:pPr>
        <w:ind w:firstLine="560" w:firstLineChars="200"/>
        <w:rPr>
          <w:rFonts w:ascii="仿宋_GB2312" w:eastAsia="仿宋_GB2312"/>
          <w:sz w:val="28"/>
          <w:szCs w:val="28"/>
        </w:rPr>
      </w:pPr>
      <w:r>
        <w:rPr>
          <w:rFonts w:hint="eastAsia" w:ascii="仿宋_GB2312" w:eastAsia="仿宋_GB2312"/>
          <w:sz w:val="28"/>
          <w:szCs w:val="28"/>
        </w:rPr>
        <w:t>法人姓名及身份证号：</w:t>
      </w:r>
    </w:p>
    <w:p w14:paraId="39761B6B">
      <w:pPr>
        <w:ind w:firstLine="560" w:firstLineChars="200"/>
        <w:rPr>
          <w:rFonts w:ascii="仿宋_GB2312" w:eastAsia="仿宋_GB2312"/>
          <w:sz w:val="28"/>
          <w:szCs w:val="28"/>
        </w:rPr>
      </w:pPr>
    </w:p>
    <w:p w14:paraId="4478A36C">
      <w:pPr>
        <w:ind w:firstLine="560" w:firstLineChars="200"/>
        <w:rPr>
          <w:rFonts w:ascii="仿宋_GB2312" w:eastAsia="仿宋_GB2312"/>
          <w:sz w:val="28"/>
          <w:szCs w:val="28"/>
        </w:rPr>
      </w:pPr>
      <w:r>
        <w:rPr>
          <w:rFonts w:hint="eastAsia" w:ascii="仿宋_GB2312" w:eastAsia="仿宋_GB2312"/>
          <w:sz w:val="28"/>
          <w:szCs w:val="28"/>
        </w:rPr>
        <w:t>授权人姓名及身份证号：</w:t>
      </w:r>
    </w:p>
    <w:p w14:paraId="5E02E8E4">
      <w:pPr>
        <w:ind w:firstLine="560" w:firstLineChars="200"/>
        <w:rPr>
          <w:rFonts w:ascii="仿宋_GB2312" w:eastAsia="仿宋_GB2312"/>
          <w:sz w:val="28"/>
          <w:szCs w:val="28"/>
        </w:rPr>
      </w:pPr>
    </w:p>
    <w:p w14:paraId="4F78446D">
      <w:pPr>
        <w:ind w:firstLine="560" w:firstLineChars="200"/>
        <w:rPr>
          <w:rFonts w:ascii="仿宋_GB2312" w:eastAsia="仿宋_GB2312"/>
          <w:sz w:val="28"/>
          <w:szCs w:val="28"/>
        </w:rPr>
      </w:pPr>
      <w:r>
        <w:rPr>
          <w:rFonts w:hint="eastAsia" w:ascii="仿宋_GB2312" w:eastAsia="仿宋_GB2312"/>
          <w:sz w:val="28"/>
          <w:szCs w:val="28"/>
        </w:rPr>
        <w:t>联系方式：</w:t>
      </w:r>
    </w:p>
    <w:p w14:paraId="14B72C03">
      <w:pPr>
        <w:ind w:firstLine="560" w:firstLineChars="200"/>
        <w:rPr>
          <w:rFonts w:ascii="仿宋_GB2312" w:eastAsia="仿宋_GB2312"/>
          <w:sz w:val="28"/>
          <w:szCs w:val="28"/>
        </w:rPr>
      </w:pPr>
    </w:p>
    <w:p w14:paraId="15770F5D">
      <w:pPr>
        <w:ind w:firstLine="560" w:firstLineChars="200"/>
        <w:rPr>
          <w:rFonts w:ascii="仿宋_GB2312" w:eastAsia="仿宋_GB2312"/>
          <w:sz w:val="28"/>
          <w:szCs w:val="28"/>
        </w:rPr>
      </w:pPr>
    </w:p>
    <w:p w14:paraId="52098F20">
      <w:pPr>
        <w:ind w:firstLine="560" w:firstLineChars="200"/>
        <w:rPr>
          <w:rFonts w:ascii="仿宋_GB2312" w:eastAsia="仿宋_GB2312"/>
          <w:sz w:val="28"/>
          <w:szCs w:val="28"/>
        </w:rPr>
      </w:pPr>
      <w:r>
        <w:rPr>
          <w:rFonts w:hint="eastAsia" w:ascii="仿宋_GB2312" w:eastAsia="仿宋_GB2312"/>
          <w:sz w:val="28"/>
          <w:szCs w:val="28"/>
        </w:rPr>
        <w:t>法人及授权人身份证扫描件正反面：</w:t>
      </w:r>
    </w:p>
    <w:p w14:paraId="16E8C27A">
      <w:pPr>
        <w:ind w:firstLine="560" w:firstLineChars="200"/>
        <w:rPr>
          <w:rFonts w:ascii="仿宋_GB2312" w:eastAsia="仿宋_GB2312"/>
          <w:color w:val="FF0000"/>
          <w:sz w:val="28"/>
          <w:szCs w:val="28"/>
        </w:rPr>
      </w:pPr>
    </w:p>
    <w:p w14:paraId="009F0CD2">
      <w:pPr>
        <w:ind w:firstLine="560" w:firstLineChars="200"/>
        <w:rPr>
          <w:rFonts w:ascii="仿宋_GB2312" w:eastAsia="仿宋_GB2312"/>
          <w:color w:val="FF0000"/>
          <w:sz w:val="28"/>
          <w:szCs w:val="28"/>
        </w:rPr>
      </w:pPr>
      <w:r>
        <w:rPr>
          <w:rFonts w:hint="eastAsia" w:ascii="仿宋_GB2312" w:eastAsia="仿宋_GB2312"/>
          <w:color w:val="FF0000"/>
          <w:sz w:val="28"/>
          <w:szCs w:val="28"/>
        </w:rPr>
        <w:t>本公司承诺提供信息真实有效，授权人为本司人员；若提供虚假信息，愿意</w:t>
      </w:r>
    </w:p>
    <w:p w14:paraId="7F85841D">
      <w:pPr>
        <w:rPr>
          <w:rFonts w:ascii="仿宋_GB2312" w:eastAsia="仿宋_GB2312"/>
          <w:color w:val="FF0000"/>
          <w:sz w:val="28"/>
          <w:szCs w:val="28"/>
        </w:rPr>
      </w:pPr>
    </w:p>
    <w:p w14:paraId="420BF7B0">
      <w:pPr>
        <w:rPr>
          <w:rFonts w:ascii="仿宋_GB2312" w:eastAsia="仿宋_GB2312"/>
          <w:color w:val="FF0000"/>
          <w:sz w:val="28"/>
          <w:szCs w:val="28"/>
        </w:rPr>
      </w:pPr>
      <w:r>
        <w:rPr>
          <w:rFonts w:hint="eastAsia" w:ascii="仿宋_GB2312" w:eastAsia="仿宋_GB2312"/>
          <w:color w:val="FF0000"/>
          <w:sz w:val="28"/>
          <w:szCs w:val="28"/>
        </w:rPr>
        <w:t>承担所有法律后果；</w:t>
      </w:r>
    </w:p>
    <w:p w14:paraId="12980366">
      <w:pPr>
        <w:ind w:firstLine="560" w:firstLineChars="200"/>
        <w:rPr>
          <w:rFonts w:ascii="仿宋_GB2312" w:eastAsia="仿宋_GB2312"/>
          <w:sz w:val="28"/>
          <w:szCs w:val="28"/>
        </w:rPr>
      </w:pPr>
    </w:p>
    <w:p w14:paraId="56A103AC">
      <w:pPr>
        <w:ind w:firstLine="560" w:firstLineChars="200"/>
        <w:rPr>
          <w:rFonts w:ascii="仿宋_GB2312" w:eastAsia="仿宋_GB2312"/>
          <w:sz w:val="28"/>
          <w:szCs w:val="28"/>
        </w:rPr>
      </w:pPr>
    </w:p>
    <w:p w14:paraId="387C6494">
      <w:pPr>
        <w:jc w:val="center"/>
        <w:rPr>
          <w:rFonts w:ascii="仿宋_GB2312" w:eastAsia="仿宋_GB2312"/>
          <w:b/>
          <w:bCs/>
          <w:sz w:val="28"/>
          <w:szCs w:val="28"/>
        </w:rPr>
      </w:pPr>
    </w:p>
    <w:p w14:paraId="4236A8DC">
      <w:pPr>
        <w:jc w:val="center"/>
        <w:rPr>
          <w:rFonts w:ascii="仿宋_GB2312" w:eastAsia="仿宋_GB2312"/>
          <w:b/>
          <w:bCs/>
          <w:sz w:val="28"/>
          <w:szCs w:val="28"/>
        </w:rPr>
      </w:pPr>
      <w:r>
        <w:rPr>
          <w:rFonts w:hint="eastAsia" w:ascii="仿宋_GB2312" w:eastAsia="仿宋_GB2312"/>
          <w:b/>
          <w:bCs/>
          <w:sz w:val="28"/>
          <w:szCs w:val="28"/>
        </w:rPr>
        <w:t>中小微企业说明函</w:t>
      </w:r>
    </w:p>
    <w:p w14:paraId="00DC375B">
      <w:pPr>
        <w:rPr>
          <w:rFonts w:ascii="仿宋_GB2312" w:eastAsia="仿宋_GB2312"/>
          <w:sz w:val="28"/>
          <w:szCs w:val="28"/>
        </w:rPr>
      </w:pPr>
    </w:p>
    <w:p w14:paraId="387D9EFC">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本公司郑重声明，根据《政府采购促进中小企业发展管理办法》（财库</w:t>
      </w:r>
      <w:r>
        <w:rPr>
          <w:rFonts w:hint="eastAsia" w:ascii="宋体" w:hAnsi="宋体" w:eastAsia="宋体" w:cs="宋体"/>
          <w:sz w:val="28"/>
          <w:szCs w:val="28"/>
        </w:rPr>
        <w:t>﹝</w:t>
      </w:r>
      <w:r>
        <w:rPr>
          <w:rFonts w:hint="eastAsia" w:ascii="仿宋_GB2312" w:hAnsi="宋体" w:eastAsia="仿宋_GB2312"/>
          <w:sz w:val="28"/>
          <w:szCs w:val="28"/>
        </w:rPr>
        <w:t>2020</w:t>
      </w:r>
      <w:r>
        <w:rPr>
          <w:rFonts w:hint="eastAsia" w:ascii="宋体" w:hAnsi="宋体" w:eastAsia="宋体" w:cs="宋体"/>
          <w:sz w:val="28"/>
          <w:szCs w:val="28"/>
        </w:rPr>
        <w:t>﹞</w:t>
      </w:r>
      <w:r>
        <w:rPr>
          <w:rFonts w:hint="eastAsia" w:ascii="仿宋_GB2312" w:hAnsi="宋体" w:eastAsia="仿宋_GB2312"/>
          <w:sz w:val="28"/>
          <w:szCs w:val="28"/>
        </w:rPr>
        <w:t>46 号）的规定，本公司参加</w:t>
      </w:r>
      <w:r>
        <w:rPr>
          <w:rFonts w:hint="eastAsia" w:ascii="仿宋_GB2312" w:hAnsi="宋体" w:eastAsia="仿宋_GB2312"/>
          <w:sz w:val="28"/>
          <w:szCs w:val="28"/>
          <w:u w:val="single"/>
        </w:rPr>
        <w:t>南方医科大学深圳口腔医院（坪山）</w:t>
      </w:r>
      <w:r>
        <w:rPr>
          <w:rFonts w:hint="eastAsia" w:ascii="仿宋_GB2312" w:hAnsi="宋体" w:eastAsia="仿宋_GB2312"/>
          <w:sz w:val="28"/>
          <w:szCs w:val="28"/>
        </w:rPr>
        <w:t>的</w:t>
      </w:r>
      <w:r>
        <w:rPr>
          <w:rFonts w:hint="eastAsia" w:ascii="仿宋_GB2312" w:hAnsi="宋体" w:eastAsia="仿宋_GB2312"/>
          <w:sz w:val="28"/>
          <w:szCs w:val="28"/>
          <w:u w:val="single"/>
        </w:rPr>
        <w:t>（项目名称）</w:t>
      </w:r>
      <w:r>
        <w:rPr>
          <w:rFonts w:hint="eastAsia" w:ascii="仿宋_GB2312" w:hAnsi="宋体" w:eastAsia="仿宋_GB2312"/>
          <w:sz w:val="28"/>
          <w:szCs w:val="28"/>
        </w:rPr>
        <w:t>采购活动，</w:t>
      </w:r>
      <w:r>
        <w:rPr>
          <w:rFonts w:hint="eastAsia" w:ascii="仿宋_GB2312" w:hAnsi="宋体" w:eastAsia="仿宋_GB2312"/>
          <w:sz w:val="28"/>
          <w:szCs w:val="28"/>
          <w:u w:val="single"/>
        </w:rPr>
        <w:t>（标的名称）</w:t>
      </w:r>
      <w:r>
        <w:rPr>
          <w:rFonts w:hint="eastAsia" w:ascii="仿宋_GB2312" w:hAnsi="宋体" w:eastAsia="仿宋_GB2312"/>
          <w:sz w:val="28"/>
          <w:szCs w:val="28"/>
        </w:rPr>
        <w:t>，属于</w:t>
      </w:r>
      <w:r>
        <w:rPr>
          <w:rFonts w:hint="eastAsia" w:ascii="仿宋_GB2312" w:hAnsi="宋体" w:eastAsia="仿宋_GB2312"/>
          <w:sz w:val="28"/>
          <w:szCs w:val="28"/>
          <w:u w:val="single"/>
        </w:rPr>
        <w:t>（所属行业）</w:t>
      </w:r>
      <w:r>
        <w:rPr>
          <w:rFonts w:hint="eastAsia" w:ascii="仿宋_GB2312" w:hAnsi="宋体" w:eastAsia="仿宋_GB2312"/>
          <w:sz w:val="28"/>
          <w:szCs w:val="28"/>
        </w:rPr>
        <w:t>；</w:t>
      </w:r>
      <w:r>
        <w:rPr>
          <w:rFonts w:hint="eastAsia" w:ascii="仿宋_GB2312" w:hAnsi="宋体" w:eastAsia="仿宋_GB2312"/>
          <w:sz w:val="28"/>
          <w:szCs w:val="28"/>
          <w:u w:val="single"/>
        </w:rPr>
        <w:t>（企业名称）</w:t>
      </w:r>
      <w:r>
        <w:rPr>
          <w:rFonts w:hint="eastAsia" w:ascii="仿宋_GB2312" w:hAnsi="宋体" w:eastAsia="仿宋_GB2312"/>
          <w:sz w:val="28"/>
          <w:szCs w:val="28"/>
        </w:rPr>
        <w:t>，从业人员</w:t>
      </w:r>
      <w:r>
        <w:rPr>
          <w:rFonts w:hint="eastAsia" w:ascii="仿宋_GB2312" w:hAnsi="宋体" w:eastAsia="仿宋_GB2312"/>
          <w:sz w:val="28"/>
          <w:szCs w:val="28"/>
          <w:u w:val="single"/>
        </w:rPr>
        <w:t xml:space="preserve">  </w:t>
      </w:r>
      <w:r>
        <w:rPr>
          <w:rFonts w:hint="eastAsia" w:ascii="仿宋_GB2312" w:hAnsi="宋体" w:eastAsia="仿宋_GB2312"/>
          <w:sz w:val="28"/>
          <w:szCs w:val="28"/>
        </w:rPr>
        <w:t>人，营业收入为</w:t>
      </w:r>
      <w:r>
        <w:rPr>
          <w:rFonts w:hint="eastAsia" w:ascii="仿宋_GB2312" w:hAnsi="宋体" w:eastAsia="仿宋_GB2312"/>
          <w:sz w:val="28"/>
          <w:szCs w:val="28"/>
          <w:u w:val="single"/>
        </w:rPr>
        <w:tab/>
      </w:r>
      <w:r>
        <w:rPr>
          <w:rFonts w:hint="eastAsia" w:ascii="仿宋_GB2312" w:hAnsi="宋体" w:eastAsia="仿宋_GB2312"/>
          <w:sz w:val="28"/>
          <w:szCs w:val="28"/>
        </w:rPr>
        <w:t>万元，资产总额为</w:t>
      </w:r>
      <w:r>
        <w:rPr>
          <w:rFonts w:hint="eastAsia" w:ascii="仿宋_GB2312" w:hAnsi="宋体" w:eastAsia="仿宋_GB2312"/>
          <w:sz w:val="28"/>
          <w:szCs w:val="28"/>
          <w:u w:val="single"/>
        </w:rPr>
        <w:tab/>
      </w:r>
      <w:r>
        <w:rPr>
          <w:rFonts w:hint="eastAsia" w:ascii="仿宋_GB2312" w:hAnsi="宋体" w:eastAsia="仿宋_GB2312"/>
          <w:sz w:val="28"/>
          <w:szCs w:val="28"/>
        </w:rPr>
        <w:t>万元，属于</w:t>
      </w:r>
      <w:r>
        <w:rPr>
          <w:rFonts w:hint="eastAsia" w:ascii="仿宋_GB2312" w:hAnsi="宋体" w:eastAsia="仿宋_GB2312"/>
          <w:sz w:val="28"/>
          <w:szCs w:val="28"/>
          <w:u w:val="single"/>
        </w:rPr>
        <w:t>（中型企业、小型企业、微型企业）</w:t>
      </w:r>
    </w:p>
    <w:p w14:paraId="2F7E6DF6">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本企业对上述声明内容的真实性负责。如有虚假，将依法承担相应责任。</w:t>
      </w:r>
    </w:p>
    <w:p w14:paraId="324C189F">
      <w:pPr>
        <w:widowControl/>
        <w:spacing w:line="480" w:lineRule="auto"/>
        <w:ind w:firstLine="560" w:firstLineChars="200"/>
        <w:jc w:val="right"/>
        <w:textAlignment w:val="baseline"/>
        <w:rPr>
          <w:rFonts w:ascii="仿宋_GB2312" w:hAnsi="宋体" w:eastAsia="仿宋_GB2312"/>
          <w:sz w:val="28"/>
          <w:szCs w:val="28"/>
        </w:rPr>
      </w:pPr>
    </w:p>
    <w:p w14:paraId="67F324DA">
      <w:pPr>
        <w:widowControl/>
        <w:spacing w:line="480" w:lineRule="auto"/>
        <w:ind w:firstLine="560" w:firstLineChars="200"/>
        <w:jc w:val="center"/>
        <w:textAlignment w:val="baseline"/>
        <w:rPr>
          <w:rFonts w:ascii="仿宋_GB2312" w:hAnsi="宋体" w:eastAsia="仿宋_GB2312"/>
          <w:sz w:val="28"/>
          <w:szCs w:val="28"/>
        </w:rPr>
      </w:pPr>
      <w:r>
        <w:rPr>
          <w:rFonts w:hint="eastAsia" w:ascii="仿宋_GB2312" w:hAnsi="宋体" w:eastAsia="仿宋_GB2312"/>
          <w:sz w:val="28"/>
          <w:szCs w:val="28"/>
        </w:rPr>
        <w:t>企业名称（盖章）日期：</w:t>
      </w:r>
    </w:p>
    <w:p w14:paraId="2FD080C4">
      <w:pPr>
        <w:rPr>
          <w:rFonts w:ascii="仿宋_GB2312" w:eastAsia="仿宋_GB2312"/>
          <w:sz w:val="28"/>
          <w:szCs w:val="28"/>
        </w:rPr>
      </w:pPr>
    </w:p>
    <w:p w14:paraId="302DCFD9">
      <w:pPr>
        <w:pStyle w:val="2"/>
        <w:rPr>
          <w:rFonts w:ascii="仿宋_GB2312" w:eastAsia="仿宋_GB2312"/>
          <w:color w:val="FF0000"/>
          <w:sz w:val="28"/>
          <w:szCs w:val="28"/>
        </w:rPr>
      </w:pPr>
      <w:r>
        <w:rPr>
          <w:rFonts w:hint="eastAsia" w:ascii="仿宋_GB2312" w:eastAsia="仿宋_GB2312"/>
          <w:color w:val="FF0000"/>
          <w:sz w:val="28"/>
          <w:szCs w:val="28"/>
        </w:rPr>
        <w:t>注意：不属于中小微企业不用提供此函！</w:t>
      </w:r>
    </w:p>
    <w:p w14:paraId="5F547FBC"/>
    <w:p w14:paraId="5A9AA51D">
      <w:pPr>
        <w:pStyle w:val="4"/>
      </w:pPr>
    </w:p>
    <w:p w14:paraId="2C80585A">
      <w:pPr>
        <w:pStyle w:val="4"/>
      </w:pPr>
    </w:p>
    <w:p w14:paraId="07FC20C1">
      <w:pPr>
        <w:pStyle w:val="4"/>
      </w:pPr>
    </w:p>
    <w:p w14:paraId="11545C31">
      <w:pPr>
        <w:pStyle w:val="4"/>
      </w:pPr>
    </w:p>
    <w:p w14:paraId="5D55755A">
      <w:pPr>
        <w:pStyle w:val="4"/>
      </w:pPr>
    </w:p>
    <w:p w14:paraId="372F0FC3">
      <w:pPr>
        <w:pStyle w:val="4"/>
      </w:pPr>
    </w:p>
    <w:p w14:paraId="6F00C311">
      <w:pPr>
        <w:pStyle w:val="4"/>
      </w:pPr>
    </w:p>
    <w:p w14:paraId="171691F1">
      <w:pPr>
        <w:pStyle w:val="4"/>
      </w:pPr>
    </w:p>
    <w:p w14:paraId="557059EB">
      <w:pPr>
        <w:pStyle w:val="4"/>
      </w:pPr>
    </w:p>
    <w:p w14:paraId="0ECED54C">
      <w:pPr>
        <w:pStyle w:val="4"/>
      </w:pPr>
    </w:p>
    <w:p w14:paraId="7B2F2536">
      <w:pPr>
        <w:pStyle w:val="4"/>
      </w:pPr>
    </w:p>
    <w:p w14:paraId="700690CD">
      <w:pPr>
        <w:spacing w:before="312" w:beforeLines="100" w:after="312" w:afterLines="100" w:line="560" w:lineRule="exact"/>
        <w:ind w:firstLine="560" w:firstLineChars="200"/>
        <w:jc w:val="center"/>
        <w:rPr>
          <w:rFonts w:ascii="仿宋_GB2312" w:hAnsi="仿宋_GB2312" w:eastAsia="仿宋_GB2312" w:cs="仿宋_GB2312"/>
          <w:sz w:val="28"/>
          <w:szCs w:val="28"/>
        </w:rPr>
      </w:pPr>
    </w:p>
    <w:p w14:paraId="0FB3D0D0">
      <w:pPr>
        <w:spacing w:before="312" w:beforeLines="100" w:after="312" w:afterLines="100"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承诺函</w:t>
      </w:r>
    </w:p>
    <w:p w14:paraId="1286243B">
      <w:pPr>
        <w:spacing w:before="312" w:beforeLines="100" w:after="312" w:afterLines="10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致南方医科大学深圳口腔医院（坪山）：</w:t>
      </w:r>
    </w:p>
    <w:p w14:paraId="7351B0F1">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14:paraId="7BACC5EC">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如发现存在围标、串标等违规、违法行为将按规定纳入贵院黑名单并按有关规定处罚，贵院不再合作所有项目，我司已知晓相关后果。</w:t>
      </w:r>
    </w:p>
    <w:p w14:paraId="63AC60AA">
      <w:pPr>
        <w:spacing w:before="780" w:beforeLines="25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公司（章）：</w:t>
      </w:r>
    </w:p>
    <w:p w14:paraId="5B5BB2D0">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p w14:paraId="19501C72">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7640EDD1">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3E1D219D">
      <w:pPr>
        <w:widowControl/>
        <w:spacing w:before="156" w:beforeLines="50" w:after="156" w:afterLines="5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28"/>
          <w:szCs w:val="28"/>
        </w:rPr>
        <w:t>注意：</w:t>
      </w:r>
      <w:r>
        <w:rPr>
          <w:rFonts w:hint="eastAsia" w:ascii="仿宋_GB2312" w:hAnsi="宋体" w:eastAsia="仿宋_GB2312" w:cs="仿宋_GB2312"/>
          <w:color w:val="FF0000"/>
          <w:kern w:val="0"/>
          <w:sz w:val="28"/>
          <w:szCs w:val="28"/>
          <w:lang w:bidi="ar"/>
        </w:rPr>
        <w:t>提供本次采购项目的投标报名人、投标授权代表等相关人员近三个月社保缴纳明细。</w:t>
      </w:r>
    </w:p>
    <w:p w14:paraId="1C37B7D8"/>
    <w:p w14:paraId="41E88B4A">
      <w:pPr>
        <w:pStyle w:val="4"/>
      </w:pPr>
    </w:p>
    <w:p w14:paraId="754CC8D9">
      <w:pPr>
        <w:pStyle w:val="4"/>
      </w:pPr>
    </w:p>
    <w:p w14:paraId="3FFFBB50">
      <w:pPr>
        <w:pStyle w:val="4"/>
      </w:pPr>
    </w:p>
    <w:p w14:paraId="0EE84E36">
      <w:pPr>
        <w:pStyle w:val="4"/>
      </w:pPr>
    </w:p>
    <w:p w14:paraId="4B81BF7B">
      <w:pPr>
        <w:pStyle w:val="4"/>
      </w:pPr>
    </w:p>
    <w:p w14:paraId="0F4BFBA6">
      <w:pPr>
        <w:pStyle w:val="4"/>
      </w:pPr>
    </w:p>
    <w:p w14:paraId="65C50D75">
      <w:pPr>
        <w:keepNext/>
        <w:keepLines/>
        <w:widowControl w:val="0"/>
        <w:spacing w:before="120" w:after="120" w:line="360" w:lineRule="auto"/>
        <w:jc w:val="center"/>
        <w:outlineLvl w:val="2"/>
        <w:rPr>
          <w:rFonts w:ascii="宋体" w:hAnsi="宋体" w:eastAsia="宋体" w:cs="宋体"/>
          <w:b/>
          <w:kern w:val="2"/>
          <w:sz w:val="28"/>
          <w:szCs w:val="28"/>
          <w:lang w:eastAsia="zh-CN"/>
        </w:rPr>
      </w:pPr>
      <w:r>
        <w:rPr>
          <w:rFonts w:hint="eastAsia" w:ascii="宋体" w:hAnsi="宋体" w:eastAsia="宋体" w:cs="宋体"/>
          <w:b/>
          <w:kern w:val="2"/>
          <w:sz w:val="28"/>
          <w:szCs w:val="28"/>
          <w:lang w:eastAsia="zh-CN"/>
        </w:rPr>
        <w:t>供应商基本情况表</w:t>
      </w:r>
    </w:p>
    <w:p w14:paraId="321755D3">
      <w:pPr>
        <w:widowControl w:val="0"/>
        <w:spacing w:line="360" w:lineRule="auto"/>
        <w:jc w:val="both"/>
        <w:rPr>
          <w:rFonts w:ascii="宋体" w:hAnsi="宋体" w:eastAsia="宋体" w:cs="宋体"/>
          <w:bCs/>
          <w:kern w:val="2"/>
          <w:lang w:eastAsia="zh-CN"/>
        </w:rPr>
      </w:pPr>
      <w:r>
        <w:rPr>
          <w:rFonts w:hint="eastAsia" w:ascii="宋体" w:hAnsi="宋体" w:eastAsia="宋体" w:cs="宋体"/>
          <w:kern w:val="2"/>
          <w:lang w:eastAsia="zh-CN"/>
        </w:rPr>
        <w:t>填表单位：（加盖单位公章）</w:t>
      </w:r>
      <w:r>
        <w:rPr>
          <w:rFonts w:hint="eastAsia" w:ascii="宋体" w:hAnsi="宋体" w:eastAsia="宋体" w:cs="宋体"/>
          <w:kern w:val="2"/>
          <w:lang w:eastAsia="zh-CN"/>
        </w:rPr>
        <w:tab/>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59"/>
        <w:gridCol w:w="1399"/>
        <w:gridCol w:w="907"/>
        <w:gridCol w:w="752"/>
        <w:gridCol w:w="1254"/>
        <w:gridCol w:w="1317"/>
        <w:gridCol w:w="1416"/>
      </w:tblGrid>
      <w:tr w14:paraId="49F4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vAlign w:val="center"/>
          </w:tcPr>
          <w:p w14:paraId="5A579F48">
            <w:pPr>
              <w:widowControl w:val="0"/>
              <w:jc w:val="center"/>
              <w:rPr>
                <w:rFonts w:ascii="宋体" w:hAnsi="宋体" w:eastAsia="宋体" w:cs="宋体"/>
                <w:kern w:val="2"/>
                <w:lang w:eastAsia="zh-CN"/>
              </w:rPr>
            </w:pPr>
            <w:r>
              <w:rPr>
                <w:rFonts w:hint="eastAsia" w:ascii="宋体" w:hAnsi="宋体" w:eastAsia="宋体" w:cs="宋体"/>
                <w:kern w:val="2"/>
                <w:lang w:eastAsia="zh-CN"/>
              </w:rPr>
              <w:t>采购人</w:t>
            </w:r>
          </w:p>
        </w:tc>
        <w:tc>
          <w:tcPr>
            <w:tcW w:w="2308" w:type="dxa"/>
            <w:gridSpan w:val="2"/>
            <w:vAlign w:val="center"/>
          </w:tcPr>
          <w:p w14:paraId="6AE9C8E1">
            <w:pPr>
              <w:widowControl w:val="0"/>
              <w:jc w:val="center"/>
              <w:rPr>
                <w:rFonts w:ascii="宋体" w:hAnsi="宋体" w:eastAsia="宋体" w:cs="宋体"/>
                <w:kern w:val="2"/>
                <w:lang w:eastAsia="zh-CN"/>
              </w:rPr>
            </w:pPr>
          </w:p>
        </w:tc>
        <w:tc>
          <w:tcPr>
            <w:tcW w:w="2008" w:type="dxa"/>
            <w:gridSpan w:val="2"/>
            <w:vAlign w:val="center"/>
          </w:tcPr>
          <w:p w14:paraId="438D4519">
            <w:pPr>
              <w:widowControl w:val="0"/>
              <w:jc w:val="center"/>
              <w:rPr>
                <w:rFonts w:ascii="宋体" w:hAnsi="宋体" w:eastAsia="宋体" w:cs="宋体"/>
                <w:kern w:val="2"/>
                <w:lang w:eastAsia="zh-CN"/>
              </w:rPr>
            </w:pPr>
            <w:r>
              <w:rPr>
                <w:rFonts w:hint="eastAsia" w:ascii="宋体" w:hAnsi="宋体" w:eastAsia="宋体" w:cs="宋体"/>
                <w:kern w:val="2"/>
                <w:lang w:eastAsia="zh-CN"/>
              </w:rPr>
              <w:t>项目名称</w:t>
            </w:r>
          </w:p>
        </w:tc>
        <w:tc>
          <w:tcPr>
            <w:tcW w:w="2735" w:type="dxa"/>
            <w:gridSpan w:val="2"/>
            <w:vAlign w:val="center"/>
          </w:tcPr>
          <w:p w14:paraId="05AA8D1D">
            <w:pPr>
              <w:widowControl w:val="0"/>
              <w:jc w:val="center"/>
              <w:rPr>
                <w:rFonts w:ascii="宋体" w:hAnsi="宋体" w:eastAsia="宋体" w:cs="宋体"/>
                <w:kern w:val="2"/>
                <w:lang w:eastAsia="zh-CN"/>
              </w:rPr>
            </w:pPr>
          </w:p>
        </w:tc>
      </w:tr>
      <w:tr w14:paraId="6A88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shd w:val="clear" w:color="auto" w:fill="auto"/>
            <w:vAlign w:val="center"/>
          </w:tcPr>
          <w:p w14:paraId="29478B43">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w:t>
            </w:r>
          </w:p>
        </w:tc>
        <w:tc>
          <w:tcPr>
            <w:tcW w:w="2308" w:type="dxa"/>
            <w:gridSpan w:val="2"/>
            <w:shd w:val="clear" w:color="auto" w:fill="auto"/>
            <w:vAlign w:val="center"/>
          </w:tcPr>
          <w:p w14:paraId="042F1B3E">
            <w:pPr>
              <w:widowControl w:val="0"/>
              <w:jc w:val="center"/>
              <w:rPr>
                <w:rFonts w:ascii="宋体" w:hAnsi="宋体" w:eastAsia="宋体" w:cs="宋体"/>
                <w:kern w:val="2"/>
                <w:lang w:eastAsia="zh-CN"/>
              </w:rPr>
            </w:pPr>
          </w:p>
        </w:tc>
        <w:tc>
          <w:tcPr>
            <w:tcW w:w="2008" w:type="dxa"/>
            <w:gridSpan w:val="2"/>
            <w:shd w:val="clear" w:color="auto" w:fill="auto"/>
            <w:vAlign w:val="center"/>
          </w:tcPr>
          <w:p w14:paraId="49DF89F4">
            <w:pPr>
              <w:widowControl w:val="0"/>
              <w:jc w:val="center"/>
              <w:rPr>
                <w:rFonts w:ascii="宋体" w:hAnsi="宋体" w:eastAsia="宋体" w:cs="宋体"/>
                <w:kern w:val="2"/>
                <w:lang w:eastAsia="zh-CN"/>
              </w:rPr>
            </w:pPr>
            <w:r>
              <w:rPr>
                <w:rFonts w:hint="eastAsia" w:ascii="宋体" w:hAnsi="宋体" w:eastAsia="宋体" w:cs="宋体"/>
                <w:kern w:val="2"/>
                <w:lang w:eastAsia="zh-CN"/>
              </w:rPr>
              <w:t>供应商统一社会信用代码</w:t>
            </w:r>
          </w:p>
        </w:tc>
        <w:tc>
          <w:tcPr>
            <w:tcW w:w="2735" w:type="dxa"/>
            <w:gridSpan w:val="2"/>
            <w:vAlign w:val="center"/>
          </w:tcPr>
          <w:p w14:paraId="0A01D174">
            <w:pPr>
              <w:widowControl w:val="0"/>
              <w:jc w:val="center"/>
              <w:rPr>
                <w:rFonts w:ascii="宋体" w:hAnsi="宋体" w:eastAsia="宋体" w:cs="宋体"/>
                <w:kern w:val="2"/>
                <w:lang w:eastAsia="zh-CN"/>
              </w:rPr>
            </w:pPr>
          </w:p>
        </w:tc>
      </w:tr>
      <w:tr w14:paraId="3121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03D83FC7">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投标（响应）供应商相关人员情况</w:t>
            </w:r>
          </w:p>
        </w:tc>
      </w:tr>
      <w:tr w14:paraId="69B3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50576486">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1B9682FF">
            <w:pPr>
              <w:widowControl w:val="0"/>
              <w:jc w:val="center"/>
              <w:rPr>
                <w:rFonts w:ascii="宋体" w:hAnsi="宋体" w:eastAsia="宋体" w:cs="宋体"/>
                <w:kern w:val="2"/>
                <w:lang w:eastAsia="zh-CN"/>
              </w:rPr>
            </w:pPr>
            <w:r>
              <w:rPr>
                <w:rFonts w:hint="eastAsia" w:ascii="宋体" w:hAnsi="宋体" w:eastAsia="宋体" w:cs="宋体"/>
                <w:kern w:val="2"/>
                <w:lang w:eastAsia="zh-CN"/>
              </w:rPr>
              <w:t>职务</w:t>
            </w:r>
          </w:p>
        </w:tc>
        <w:tc>
          <w:tcPr>
            <w:tcW w:w="908" w:type="dxa"/>
            <w:tcBorders>
              <w:bottom w:val="single" w:color="auto" w:sz="4" w:space="0"/>
            </w:tcBorders>
            <w:vAlign w:val="center"/>
          </w:tcPr>
          <w:p w14:paraId="404AD78A">
            <w:pPr>
              <w:widowControl w:val="0"/>
              <w:jc w:val="center"/>
              <w:rPr>
                <w:rFonts w:ascii="宋体" w:hAnsi="宋体" w:eastAsia="宋体" w:cs="宋体"/>
                <w:kern w:val="2"/>
                <w:lang w:eastAsia="zh-CN"/>
              </w:rPr>
            </w:pPr>
            <w:r>
              <w:rPr>
                <w:rFonts w:hint="eastAsia" w:ascii="宋体" w:hAnsi="宋体" w:eastAsia="宋体" w:cs="宋体"/>
                <w:kern w:val="2"/>
                <w:lang w:eastAsia="zh-CN"/>
              </w:rPr>
              <w:t>姓名</w:t>
            </w:r>
          </w:p>
        </w:tc>
        <w:tc>
          <w:tcPr>
            <w:tcW w:w="2008" w:type="dxa"/>
            <w:gridSpan w:val="2"/>
            <w:tcBorders>
              <w:bottom w:val="single" w:color="auto" w:sz="4" w:space="0"/>
            </w:tcBorders>
            <w:vAlign w:val="center"/>
          </w:tcPr>
          <w:p w14:paraId="4693015E">
            <w:pPr>
              <w:widowControl w:val="0"/>
              <w:jc w:val="center"/>
              <w:rPr>
                <w:rFonts w:ascii="宋体" w:hAnsi="宋体" w:eastAsia="宋体" w:cs="宋体"/>
                <w:kern w:val="2"/>
                <w:lang w:eastAsia="zh-CN"/>
              </w:rPr>
            </w:pPr>
            <w:r>
              <w:rPr>
                <w:rFonts w:hint="eastAsia" w:ascii="宋体" w:hAnsi="宋体" w:eastAsia="宋体" w:cs="宋体"/>
                <w:kern w:val="2"/>
                <w:lang w:eastAsia="zh-CN"/>
              </w:rPr>
              <w:t>身份证号码</w:t>
            </w:r>
          </w:p>
        </w:tc>
        <w:tc>
          <w:tcPr>
            <w:tcW w:w="1318" w:type="dxa"/>
            <w:tcBorders>
              <w:bottom w:val="single" w:color="auto" w:sz="4" w:space="0"/>
            </w:tcBorders>
            <w:vAlign w:val="center"/>
          </w:tcPr>
          <w:p w14:paraId="074473A6">
            <w:pPr>
              <w:widowControl w:val="0"/>
              <w:jc w:val="center"/>
              <w:rPr>
                <w:rFonts w:ascii="宋体" w:hAnsi="宋体" w:eastAsia="宋体" w:cs="宋体"/>
                <w:kern w:val="2"/>
                <w:lang w:eastAsia="zh-CN"/>
              </w:rPr>
            </w:pPr>
            <w:r>
              <w:rPr>
                <w:rFonts w:hint="eastAsia" w:ascii="宋体" w:hAnsi="宋体" w:eastAsia="宋体" w:cs="宋体"/>
                <w:kern w:val="2"/>
                <w:lang w:eastAsia="zh-CN"/>
              </w:rPr>
              <w:t>劳动合同</w:t>
            </w:r>
          </w:p>
          <w:p w14:paraId="41624E6B">
            <w:pPr>
              <w:widowControl w:val="0"/>
              <w:jc w:val="center"/>
              <w:rPr>
                <w:rFonts w:ascii="宋体" w:hAnsi="宋体" w:eastAsia="宋体" w:cs="宋体"/>
                <w:kern w:val="2"/>
                <w:lang w:eastAsia="zh-CN"/>
              </w:rPr>
            </w:pPr>
            <w:r>
              <w:rPr>
                <w:rFonts w:hint="eastAsia" w:ascii="宋体" w:hAnsi="宋体" w:eastAsia="宋体" w:cs="宋体"/>
                <w:kern w:val="2"/>
                <w:lang w:eastAsia="zh-CN"/>
              </w:rPr>
              <w:t>关系单位</w:t>
            </w:r>
          </w:p>
        </w:tc>
        <w:tc>
          <w:tcPr>
            <w:tcW w:w="1417" w:type="dxa"/>
            <w:tcBorders>
              <w:bottom w:val="single" w:color="auto" w:sz="4" w:space="0"/>
            </w:tcBorders>
            <w:vAlign w:val="center"/>
          </w:tcPr>
          <w:p w14:paraId="680AF0F8">
            <w:pPr>
              <w:widowControl w:val="0"/>
              <w:jc w:val="center"/>
              <w:rPr>
                <w:rFonts w:ascii="宋体" w:hAnsi="宋体" w:eastAsia="宋体" w:cs="宋体"/>
                <w:kern w:val="2"/>
                <w:lang w:eastAsia="zh-CN"/>
              </w:rPr>
            </w:pPr>
            <w:r>
              <w:rPr>
                <w:rFonts w:hint="eastAsia" w:ascii="宋体" w:hAnsi="宋体" w:eastAsia="宋体" w:cs="宋体"/>
                <w:kern w:val="2"/>
                <w:lang w:eastAsia="zh-CN"/>
              </w:rPr>
              <w:t>缴纳社会</w:t>
            </w:r>
          </w:p>
          <w:p w14:paraId="6BEEB0CF">
            <w:pPr>
              <w:widowControl w:val="0"/>
              <w:jc w:val="center"/>
              <w:rPr>
                <w:rFonts w:ascii="宋体" w:hAnsi="宋体" w:eastAsia="宋体" w:cs="宋体"/>
                <w:kern w:val="2"/>
                <w:lang w:eastAsia="zh-CN"/>
              </w:rPr>
            </w:pPr>
            <w:r>
              <w:rPr>
                <w:rFonts w:hint="eastAsia" w:ascii="宋体" w:hAnsi="宋体" w:eastAsia="宋体" w:cs="宋体"/>
                <w:kern w:val="2"/>
                <w:lang w:eastAsia="zh-CN"/>
              </w:rPr>
              <w:t>保险单位</w:t>
            </w:r>
          </w:p>
        </w:tc>
      </w:tr>
      <w:tr w14:paraId="5133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0C7B9F84">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E190BF0">
            <w:pPr>
              <w:widowControl w:val="0"/>
              <w:jc w:val="center"/>
              <w:rPr>
                <w:rFonts w:ascii="宋体" w:hAnsi="宋体" w:eastAsia="宋体" w:cs="宋体"/>
                <w:kern w:val="2"/>
                <w:lang w:eastAsia="zh-CN"/>
              </w:rPr>
            </w:pPr>
            <w:r>
              <w:rPr>
                <w:rFonts w:hint="eastAsia" w:ascii="宋体" w:hAnsi="宋体" w:eastAsia="宋体" w:cs="宋体"/>
                <w:kern w:val="2"/>
                <w:lang w:eastAsia="zh-CN"/>
              </w:rPr>
              <w:t>法定代表人/单位负责人/主要经营负责人</w:t>
            </w:r>
          </w:p>
        </w:tc>
        <w:tc>
          <w:tcPr>
            <w:tcW w:w="908" w:type="dxa"/>
            <w:tcBorders>
              <w:top w:val="single" w:color="auto" w:sz="4" w:space="0"/>
              <w:left w:val="single" w:color="auto" w:sz="4" w:space="0"/>
              <w:bottom w:val="single" w:color="auto" w:sz="4" w:space="0"/>
              <w:right w:val="single" w:color="auto" w:sz="4" w:space="0"/>
            </w:tcBorders>
            <w:vAlign w:val="center"/>
          </w:tcPr>
          <w:p w14:paraId="57D7AC3E">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37446E2">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259D19DB">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A20530F">
            <w:pPr>
              <w:widowControl w:val="0"/>
              <w:jc w:val="center"/>
              <w:rPr>
                <w:rFonts w:ascii="宋体" w:hAnsi="宋体" w:eastAsia="宋体" w:cs="宋体"/>
                <w:kern w:val="2"/>
                <w:lang w:eastAsia="zh-CN"/>
              </w:rPr>
            </w:pPr>
          </w:p>
        </w:tc>
      </w:tr>
      <w:tr w14:paraId="52D7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EDFAA22">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4C004FC">
            <w:pPr>
              <w:widowControl w:val="0"/>
              <w:jc w:val="center"/>
              <w:rPr>
                <w:rFonts w:ascii="宋体" w:hAnsi="宋体" w:eastAsia="宋体" w:cs="宋体"/>
                <w:kern w:val="2"/>
                <w:lang w:eastAsia="zh-CN"/>
              </w:rPr>
            </w:pPr>
            <w:r>
              <w:rPr>
                <w:rFonts w:hint="eastAsia" w:ascii="宋体" w:hAnsi="宋体" w:eastAsia="宋体" w:cs="宋体"/>
                <w:kern w:val="2"/>
                <w:lang w:eastAsia="zh-CN"/>
              </w:rPr>
              <w:t>项目投标授权代表人</w:t>
            </w:r>
          </w:p>
        </w:tc>
        <w:tc>
          <w:tcPr>
            <w:tcW w:w="908" w:type="dxa"/>
            <w:tcBorders>
              <w:top w:val="single" w:color="auto" w:sz="4" w:space="0"/>
              <w:left w:val="single" w:color="auto" w:sz="4" w:space="0"/>
              <w:bottom w:val="single" w:color="auto" w:sz="4" w:space="0"/>
              <w:right w:val="single" w:color="auto" w:sz="4" w:space="0"/>
            </w:tcBorders>
            <w:vAlign w:val="center"/>
          </w:tcPr>
          <w:p w14:paraId="3A978436">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4C785B8">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6D045A83">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51CA516">
            <w:pPr>
              <w:widowControl w:val="0"/>
              <w:jc w:val="center"/>
              <w:rPr>
                <w:rFonts w:ascii="宋体" w:hAnsi="宋体" w:eastAsia="宋体" w:cs="宋体"/>
                <w:kern w:val="2"/>
                <w:lang w:eastAsia="zh-CN"/>
              </w:rPr>
            </w:pPr>
          </w:p>
        </w:tc>
      </w:tr>
      <w:tr w14:paraId="6AC4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tcBorders>
            <w:vAlign w:val="center"/>
          </w:tcPr>
          <w:p w14:paraId="43472DC6">
            <w:pPr>
              <w:widowControl w:val="0"/>
              <w:jc w:val="center"/>
              <w:rPr>
                <w:rFonts w:ascii="宋体" w:hAnsi="宋体" w:eastAsia="宋体" w:cs="宋体"/>
                <w:kern w:val="2"/>
                <w:lang w:eastAsia="zh-CN"/>
              </w:rPr>
            </w:pPr>
            <w:r>
              <w:rPr>
                <w:rFonts w:hint="eastAsia" w:ascii="宋体" w:hAnsi="宋体" w:eastAsia="宋体" w:cs="宋体"/>
                <w:kern w:val="2"/>
                <w:lang w:eastAsia="zh-CN"/>
              </w:rPr>
              <w:t>3</w:t>
            </w:r>
          </w:p>
        </w:tc>
        <w:tc>
          <w:tcPr>
            <w:tcW w:w="2160" w:type="dxa"/>
            <w:gridSpan w:val="2"/>
            <w:tcBorders>
              <w:top w:val="single" w:color="auto" w:sz="4" w:space="0"/>
            </w:tcBorders>
            <w:vAlign w:val="center"/>
          </w:tcPr>
          <w:p w14:paraId="61A4311B">
            <w:pPr>
              <w:widowControl w:val="0"/>
              <w:jc w:val="center"/>
              <w:rPr>
                <w:rFonts w:ascii="宋体" w:hAnsi="宋体" w:eastAsia="宋体" w:cs="宋体"/>
                <w:kern w:val="2"/>
                <w:lang w:eastAsia="zh-CN"/>
              </w:rPr>
            </w:pPr>
            <w:r>
              <w:rPr>
                <w:rFonts w:hint="eastAsia" w:ascii="宋体" w:hAnsi="宋体" w:eastAsia="宋体" w:cs="宋体"/>
                <w:kern w:val="2"/>
                <w:lang w:eastAsia="zh-CN"/>
              </w:rPr>
              <w:t>项目负责人</w:t>
            </w:r>
          </w:p>
        </w:tc>
        <w:tc>
          <w:tcPr>
            <w:tcW w:w="908" w:type="dxa"/>
            <w:tcBorders>
              <w:top w:val="single" w:color="auto" w:sz="4" w:space="0"/>
            </w:tcBorders>
            <w:vAlign w:val="center"/>
          </w:tcPr>
          <w:p w14:paraId="2B2A657E">
            <w:pPr>
              <w:widowControl w:val="0"/>
              <w:jc w:val="center"/>
              <w:rPr>
                <w:rFonts w:ascii="宋体" w:hAnsi="宋体" w:eastAsia="宋体" w:cs="宋体"/>
                <w:kern w:val="2"/>
                <w:lang w:eastAsia="zh-CN"/>
              </w:rPr>
            </w:pPr>
          </w:p>
        </w:tc>
        <w:tc>
          <w:tcPr>
            <w:tcW w:w="2008" w:type="dxa"/>
            <w:gridSpan w:val="2"/>
            <w:tcBorders>
              <w:top w:val="single" w:color="auto" w:sz="4" w:space="0"/>
            </w:tcBorders>
            <w:vAlign w:val="center"/>
          </w:tcPr>
          <w:p w14:paraId="4DA39E6E">
            <w:pPr>
              <w:widowControl w:val="0"/>
              <w:jc w:val="center"/>
              <w:rPr>
                <w:rFonts w:ascii="宋体" w:hAnsi="宋体" w:eastAsia="宋体" w:cs="宋体"/>
                <w:kern w:val="2"/>
                <w:lang w:eastAsia="zh-CN"/>
              </w:rPr>
            </w:pPr>
          </w:p>
        </w:tc>
        <w:tc>
          <w:tcPr>
            <w:tcW w:w="1318" w:type="dxa"/>
            <w:tcBorders>
              <w:top w:val="single" w:color="auto" w:sz="4" w:space="0"/>
            </w:tcBorders>
            <w:vAlign w:val="center"/>
          </w:tcPr>
          <w:p w14:paraId="5D37C9F9">
            <w:pPr>
              <w:widowControl w:val="0"/>
              <w:jc w:val="center"/>
              <w:rPr>
                <w:rFonts w:ascii="宋体" w:hAnsi="宋体" w:eastAsia="宋体" w:cs="宋体"/>
                <w:kern w:val="2"/>
                <w:lang w:eastAsia="zh-CN"/>
              </w:rPr>
            </w:pPr>
          </w:p>
        </w:tc>
        <w:tc>
          <w:tcPr>
            <w:tcW w:w="1417" w:type="dxa"/>
            <w:tcBorders>
              <w:top w:val="single" w:color="auto" w:sz="4" w:space="0"/>
            </w:tcBorders>
            <w:vAlign w:val="center"/>
          </w:tcPr>
          <w:p w14:paraId="094E014E">
            <w:pPr>
              <w:widowControl w:val="0"/>
              <w:jc w:val="center"/>
              <w:rPr>
                <w:rFonts w:ascii="宋体" w:hAnsi="宋体" w:eastAsia="宋体" w:cs="宋体"/>
                <w:kern w:val="2"/>
                <w:lang w:eastAsia="zh-CN"/>
              </w:rPr>
            </w:pPr>
          </w:p>
        </w:tc>
      </w:tr>
      <w:tr w14:paraId="2D3A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561A429">
            <w:pPr>
              <w:widowControl w:val="0"/>
              <w:jc w:val="center"/>
              <w:rPr>
                <w:rFonts w:ascii="宋体" w:hAnsi="宋体" w:eastAsia="宋体" w:cs="宋体"/>
                <w:kern w:val="2"/>
                <w:lang w:eastAsia="zh-CN"/>
              </w:rPr>
            </w:pPr>
            <w:r>
              <w:rPr>
                <w:rFonts w:hint="eastAsia" w:ascii="宋体" w:hAnsi="宋体" w:eastAsia="宋体" w:cs="宋体"/>
                <w:kern w:val="2"/>
                <w:lang w:eastAsia="zh-CN"/>
              </w:rPr>
              <w:t>4</w:t>
            </w:r>
          </w:p>
        </w:tc>
        <w:tc>
          <w:tcPr>
            <w:tcW w:w="2160" w:type="dxa"/>
            <w:gridSpan w:val="2"/>
            <w:vAlign w:val="center"/>
          </w:tcPr>
          <w:p w14:paraId="1BF235F2">
            <w:pPr>
              <w:widowControl w:val="0"/>
              <w:jc w:val="center"/>
              <w:rPr>
                <w:rFonts w:ascii="宋体" w:hAnsi="宋体" w:eastAsia="宋体" w:cs="宋体"/>
                <w:kern w:val="2"/>
                <w:lang w:eastAsia="zh-CN"/>
              </w:rPr>
            </w:pPr>
            <w:r>
              <w:rPr>
                <w:rFonts w:hint="eastAsia" w:ascii="宋体" w:hAnsi="宋体" w:eastAsia="宋体" w:cs="宋体"/>
                <w:kern w:val="2"/>
                <w:lang w:eastAsia="zh-CN"/>
              </w:rPr>
              <w:t>主要技术人员</w:t>
            </w:r>
          </w:p>
        </w:tc>
        <w:tc>
          <w:tcPr>
            <w:tcW w:w="908" w:type="dxa"/>
            <w:vAlign w:val="center"/>
          </w:tcPr>
          <w:p w14:paraId="2EC7205E">
            <w:pPr>
              <w:widowControl w:val="0"/>
              <w:jc w:val="center"/>
              <w:rPr>
                <w:rFonts w:ascii="宋体" w:hAnsi="宋体" w:eastAsia="宋体" w:cs="宋体"/>
                <w:kern w:val="2"/>
                <w:lang w:eastAsia="zh-CN"/>
              </w:rPr>
            </w:pPr>
          </w:p>
        </w:tc>
        <w:tc>
          <w:tcPr>
            <w:tcW w:w="2008" w:type="dxa"/>
            <w:gridSpan w:val="2"/>
            <w:vAlign w:val="center"/>
          </w:tcPr>
          <w:p w14:paraId="7E432D41">
            <w:pPr>
              <w:widowControl w:val="0"/>
              <w:jc w:val="center"/>
              <w:rPr>
                <w:rFonts w:ascii="宋体" w:hAnsi="宋体" w:eastAsia="宋体" w:cs="宋体"/>
                <w:kern w:val="2"/>
                <w:lang w:eastAsia="zh-CN"/>
              </w:rPr>
            </w:pPr>
          </w:p>
        </w:tc>
        <w:tc>
          <w:tcPr>
            <w:tcW w:w="1318" w:type="dxa"/>
            <w:vAlign w:val="center"/>
          </w:tcPr>
          <w:p w14:paraId="7EB21BAA">
            <w:pPr>
              <w:widowControl w:val="0"/>
              <w:jc w:val="center"/>
              <w:rPr>
                <w:rFonts w:ascii="宋体" w:hAnsi="宋体" w:eastAsia="宋体" w:cs="宋体"/>
                <w:kern w:val="2"/>
                <w:lang w:eastAsia="zh-CN"/>
              </w:rPr>
            </w:pPr>
          </w:p>
        </w:tc>
        <w:tc>
          <w:tcPr>
            <w:tcW w:w="1417" w:type="dxa"/>
            <w:vAlign w:val="center"/>
          </w:tcPr>
          <w:p w14:paraId="1DD911FB">
            <w:pPr>
              <w:widowControl w:val="0"/>
              <w:jc w:val="center"/>
              <w:rPr>
                <w:rFonts w:ascii="宋体" w:hAnsi="宋体" w:eastAsia="宋体" w:cs="宋体"/>
                <w:kern w:val="2"/>
                <w:lang w:eastAsia="zh-CN"/>
              </w:rPr>
            </w:pPr>
          </w:p>
        </w:tc>
      </w:tr>
      <w:tr w14:paraId="66EC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9DDA3F9">
            <w:pPr>
              <w:widowControl w:val="0"/>
              <w:jc w:val="center"/>
              <w:rPr>
                <w:rFonts w:ascii="宋体" w:hAnsi="宋体" w:eastAsia="宋体" w:cs="宋体"/>
                <w:kern w:val="2"/>
                <w:lang w:eastAsia="zh-CN"/>
              </w:rPr>
            </w:pPr>
            <w:r>
              <w:rPr>
                <w:rFonts w:hint="eastAsia" w:ascii="宋体" w:hAnsi="宋体" w:eastAsia="宋体" w:cs="宋体"/>
                <w:kern w:val="2"/>
                <w:lang w:eastAsia="zh-CN"/>
              </w:rPr>
              <w:t>5</w:t>
            </w:r>
          </w:p>
        </w:tc>
        <w:tc>
          <w:tcPr>
            <w:tcW w:w="2160" w:type="dxa"/>
            <w:gridSpan w:val="2"/>
            <w:vAlign w:val="center"/>
          </w:tcPr>
          <w:p w14:paraId="5E450D92">
            <w:pPr>
              <w:widowControl w:val="0"/>
              <w:jc w:val="center"/>
              <w:rPr>
                <w:rFonts w:ascii="宋体" w:hAnsi="宋体" w:eastAsia="宋体" w:cs="宋体"/>
                <w:kern w:val="2"/>
                <w:lang w:eastAsia="zh-CN"/>
              </w:rPr>
            </w:pPr>
            <w:r>
              <w:rPr>
                <w:rFonts w:hint="eastAsia" w:ascii="宋体" w:hAnsi="宋体" w:eastAsia="宋体" w:cs="宋体"/>
                <w:kern w:val="2"/>
                <w:lang w:eastAsia="zh-CN"/>
              </w:rPr>
              <w:t>投标文件编制人员</w:t>
            </w:r>
          </w:p>
        </w:tc>
        <w:tc>
          <w:tcPr>
            <w:tcW w:w="908" w:type="dxa"/>
            <w:vAlign w:val="center"/>
          </w:tcPr>
          <w:p w14:paraId="27E7B3E2">
            <w:pPr>
              <w:widowControl w:val="0"/>
              <w:jc w:val="center"/>
              <w:rPr>
                <w:rFonts w:ascii="宋体" w:hAnsi="宋体" w:eastAsia="宋体" w:cs="宋体"/>
                <w:kern w:val="2"/>
                <w:lang w:eastAsia="zh-CN"/>
              </w:rPr>
            </w:pPr>
          </w:p>
        </w:tc>
        <w:tc>
          <w:tcPr>
            <w:tcW w:w="2008" w:type="dxa"/>
            <w:gridSpan w:val="2"/>
            <w:vAlign w:val="center"/>
          </w:tcPr>
          <w:p w14:paraId="6D2DA0C2">
            <w:pPr>
              <w:widowControl w:val="0"/>
              <w:jc w:val="center"/>
              <w:rPr>
                <w:rFonts w:ascii="宋体" w:hAnsi="宋体" w:eastAsia="宋体" w:cs="宋体"/>
                <w:kern w:val="2"/>
                <w:lang w:eastAsia="zh-CN"/>
              </w:rPr>
            </w:pPr>
          </w:p>
        </w:tc>
        <w:tc>
          <w:tcPr>
            <w:tcW w:w="1318" w:type="dxa"/>
            <w:vAlign w:val="center"/>
          </w:tcPr>
          <w:p w14:paraId="553E0AA3">
            <w:pPr>
              <w:widowControl w:val="0"/>
              <w:jc w:val="center"/>
              <w:rPr>
                <w:rFonts w:ascii="宋体" w:hAnsi="宋体" w:eastAsia="宋体" w:cs="宋体"/>
                <w:kern w:val="2"/>
                <w:lang w:eastAsia="zh-CN"/>
              </w:rPr>
            </w:pPr>
          </w:p>
        </w:tc>
        <w:tc>
          <w:tcPr>
            <w:tcW w:w="1417" w:type="dxa"/>
            <w:vAlign w:val="center"/>
          </w:tcPr>
          <w:p w14:paraId="315F86FF">
            <w:pPr>
              <w:widowControl w:val="0"/>
              <w:jc w:val="center"/>
              <w:rPr>
                <w:rFonts w:ascii="宋体" w:hAnsi="宋体" w:eastAsia="宋体" w:cs="宋体"/>
                <w:kern w:val="2"/>
                <w:lang w:eastAsia="zh-CN"/>
              </w:rPr>
            </w:pPr>
          </w:p>
        </w:tc>
      </w:tr>
      <w:tr w14:paraId="5525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4AD8BDE8">
            <w:pPr>
              <w:widowControl w:val="0"/>
              <w:jc w:val="center"/>
              <w:rPr>
                <w:rFonts w:ascii="宋体" w:hAnsi="宋体" w:eastAsia="宋体" w:cs="宋体"/>
                <w:kern w:val="2"/>
                <w:lang w:eastAsia="zh-CN"/>
              </w:rPr>
            </w:pPr>
            <w:r>
              <w:rPr>
                <w:rFonts w:hint="eastAsia" w:ascii="宋体" w:hAnsi="宋体" w:eastAsia="宋体" w:cs="宋体"/>
                <w:kern w:val="2"/>
                <w:lang w:eastAsia="zh-CN"/>
              </w:rPr>
              <w:t>说明：同一职务有多人担任（如主要技术人员），应分行填写。</w:t>
            </w:r>
          </w:p>
        </w:tc>
      </w:tr>
      <w:tr w14:paraId="7A04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29" w:type="dxa"/>
            <w:gridSpan w:val="8"/>
            <w:vAlign w:val="center"/>
          </w:tcPr>
          <w:p w14:paraId="6333183F">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投标（响应）供应商关联关系情况</w:t>
            </w:r>
          </w:p>
        </w:tc>
      </w:tr>
      <w:tr w14:paraId="3C48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0AB938FA">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287BDDB3">
            <w:pPr>
              <w:widowControl w:val="0"/>
              <w:jc w:val="center"/>
              <w:rPr>
                <w:rFonts w:ascii="宋体" w:hAnsi="宋体" w:eastAsia="宋体" w:cs="宋体"/>
                <w:kern w:val="2"/>
                <w:lang w:eastAsia="zh-CN"/>
              </w:rPr>
            </w:pPr>
            <w:r>
              <w:rPr>
                <w:rFonts w:hint="eastAsia" w:ascii="宋体" w:hAnsi="宋体" w:eastAsia="宋体" w:cs="宋体"/>
                <w:kern w:val="2"/>
                <w:lang w:eastAsia="zh-CN"/>
              </w:rPr>
              <w:t>关联关系类型</w:t>
            </w:r>
          </w:p>
        </w:tc>
        <w:tc>
          <w:tcPr>
            <w:tcW w:w="1661" w:type="dxa"/>
            <w:gridSpan w:val="2"/>
            <w:tcBorders>
              <w:bottom w:val="single" w:color="auto" w:sz="4" w:space="0"/>
            </w:tcBorders>
            <w:vAlign w:val="center"/>
          </w:tcPr>
          <w:p w14:paraId="13F91C1B">
            <w:pPr>
              <w:widowControl w:val="0"/>
              <w:jc w:val="center"/>
              <w:rPr>
                <w:rFonts w:ascii="宋体" w:hAnsi="宋体" w:eastAsia="宋体" w:cs="宋体"/>
                <w:kern w:val="2"/>
                <w:lang w:eastAsia="zh-CN"/>
              </w:rPr>
            </w:pPr>
            <w:r>
              <w:rPr>
                <w:rFonts w:hint="eastAsia" w:ascii="宋体" w:hAnsi="宋体" w:eastAsia="宋体" w:cs="宋体"/>
                <w:kern w:val="2"/>
                <w:lang w:eastAsia="zh-CN"/>
              </w:rPr>
              <w:t>关联主体名称</w:t>
            </w:r>
          </w:p>
        </w:tc>
        <w:tc>
          <w:tcPr>
            <w:tcW w:w="3990" w:type="dxa"/>
            <w:gridSpan w:val="3"/>
            <w:tcBorders>
              <w:bottom w:val="single" w:color="auto" w:sz="4" w:space="0"/>
            </w:tcBorders>
            <w:vAlign w:val="center"/>
          </w:tcPr>
          <w:p w14:paraId="3B95DAB7">
            <w:pPr>
              <w:widowControl w:val="0"/>
              <w:jc w:val="center"/>
              <w:rPr>
                <w:rFonts w:ascii="宋体" w:hAnsi="宋体" w:eastAsia="宋体" w:cs="宋体"/>
                <w:kern w:val="2"/>
                <w:lang w:eastAsia="zh-CN"/>
              </w:rPr>
            </w:pPr>
            <w:r>
              <w:rPr>
                <w:rFonts w:hint="eastAsia" w:ascii="宋体" w:hAnsi="宋体" w:eastAsia="宋体" w:cs="宋体"/>
                <w:kern w:val="2"/>
                <w:lang w:eastAsia="zh-CN"/>
              </w:rPr>
              <w:t>备注</w:t>
            </w:r>
          </w:p>
        </w:tc>
      </w:tr>
      <w:tr w14:paraId="4AC2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19CEA65">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8966CA9">
            <w:pPr>
              <w:widowControl w:val="0"/>
              <w:jc w:val="center"/>
              <w:rPr>
                <w:rFonts w:ascii="宋体" w:hAnsi="宋体" w:eastAsia="宋体" w:cs="宋体"/>
                <w:kern w:val="2"/>
                <w:lang w:eastAsia="zh-CN"/>
              </w:rPr>
            </w:pPr>
            <w:r>
              <w:rPr>
                <w:rFonts w:hint="eastAsia" w:ascii="宋体" w:hAnsi="宋体" w:eastAsia="宋体" w:cs="宋体"/>
                <w:kern w:val="2"/>
                <w:lang w:eastAsia="zh-CN"/>
              </w:rPr>
              <w:t>控股股东</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6BBD7FE2">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661D72FA">
            <w:pPr>
              <w:widowControl w:val="0"/>
              <w:jc w:val="center"/>
              <w:rPr>
                <w:rFonts w:ascii="宋体" w:hAnsi="宋体" w:eastAsia="宋体" w:cs="宋体"/>
                <w:kern w:val="2"/>
                <w:lang w:eastAsia="zh-CN"/>
              </w:rPr>
            </w:pPr>
            <w:r>
              <w:rPr>
                <w:rFonts w:hint="eastAsia" w:ascii="宋体" w:hAnsi="宋体" w:eastAsia="宋体" w:cs="宋体"/>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1F7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5E5D76">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966E909">
            <w:pPr>
              <w:widowControl w:val="0"/>
              <w:jc w:val="center"/>
              <w:rPr>
                <w:rFonts w:ascii="宋体" w:hAnsi="宋体" w:eastAsia="宋体" w:cs="宋体"/>
                <w:kern w:val="2"/>
                <w:lang w:eastAsia="zh-CN"/>
              </w:rPr>
            </w:pPr>
            <w:r>
              <w:rPr>
                <w:rFonts w:hint="eastAsia" w:ascii="宋体" w:hAnsi="宋体" w:eastAsia="宋体" w:cs="宋体"/>
                <w:kern w:val="2"/>
                <w:lang w:eastAsia="zh-CN"/>
              </w:rPr>
              <w:t>管理关系</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3C95E370">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3F5E8609">
            <w:pPr>
              <w:widowControl w:val="0"/>
              <w:jc w:val="center"/>
              <w:rPr>
                <w:rFonts w:ascii="宋体" w:hAnsi="宋体" w:eastAsia="宋体" w:cs="宋体"/>
                <w:kern w:val="2"/>
                <w:lang w:eastAsia="zh-CN"/>
              </w:rPr>
            </w:pPr>
            <w:r>
              <w:rPr>
                <w:rFonts w:hint="eastAsia" w:ascii="宋体" w:hAnsi="宋体" w:eastAsia="宋体" w:cs="宋体"/>
                <w:kern w:val="2"/>
                <w:lang w:eastAsia="zh-CN"/>
              </w:rPr>
              <w:t>指对投标（响应）供应商不具有出资持股关系，但对其存在管理关系的主体。</w:t>
            </w:r>
          </w:p>
        </w:tc>
      </w:tr>
      <w:tr w14:paraId="328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9" w:type="dxa"/>
            <w:gridSpan w:val="8"/>
            <w:tcBorders>
              <w:top w:val="single" w:color="auto" w:sz="4" w:space="0"/>
              <w:left w:val="single" w:color="auto" w:sz="4" w:space="0"/>
              <w:bottom w:val="single" w:color="auto" w:sz="4" w:space="0"/>
              <w:right w:val="single" w:color="auto" w:sz="4" w:space="0"/>
            </w:tcBorders>
            <w:vAlign w:val="center"/>
          </w:tcPr>
          <w:p w14:paraId="2E6F5417">
            <w:pPr>
              <w:widowControl w:val="0"/>
              <w:jc w:val="left"/>
              <w:rPr>
                <w:rFonts w:ascii="宋体" w:hAnsi="宋体" w:eastAsia="宋体" w:cs="宋体"/>
                <w:lang w:eastAsia="zh-CN"/>
              </w:rPr>
            </w:pPr>
            <w:r>
              <w:rPr>
                <w:rFonts w:hint="eastAsia" w:ascii="宋体" w:hAnsi="宋体" w:eastAsia="宋体" w:cs="宋体"/>
                <w:b/>
                <w:bCs/>
                <w:kern w:val="2"/>
                <w:lang w:eastAsia="zh-CN"/>
              </w:rPr>
              <w:t>说明：同一关联关系类型有多个主体的，应分行填写。</w:t>
            </w:r>
          </w:p>
        </w:tc>
      </w:tr>
    </w:tbl>
    <w:p w14:paraId="0E44335B">
      <w:pPr>
        <w:keepNext/>
        <w:keepLines/>
        <w:spacing w:line="360" w:lineRule="auto"/>
        <w:rPr>
          <w:rFonts w:ascii="宋体" w:hAnsi="宋体" w:eastAsia="宋体" w:cs="宋体"/>
          <w:b/>
          <w:bCs/>
          <w:color w:val="FF0000"/>
          <w:highlight w:val="yellow"/>
          <w:lang w:eastAsia="zh-CN"/>
        </w:rPr>
      </w:pPr>
    </w:p>
    <w:p w14:paraId="49A5364F">
      <w:pPr>
        <w:keepNext/>
        <w:keepLines/>
        <w:spacing w:line="360" w:lineRule="auto"/>
        <w:rPr>
          <w:rFonts w:ascii="宋体" w:hAnsi="宋体" w:eastAsia="宋体" w:cs="宋体"/>
          <w:b/>
          <w:lang w:eastAsia="zh-CN"/>
        </w:rPr>
      </w:pPr>
      <w:r>
        <w:rPr>
          <w:rFonts w:hint="eastAsia" w:ascii="宋体" w:hAnsi="宋体" w:eastAsia="宋体" w:cs="宋体"/>
          <w:b/>
          <w:bCs/>
          <w:color w:val="FF0000"/>
          <w:highlight w:val="yellow"/>
          <w:lang w:eastAsia="zh-CN"/>
        </w:rPr>
        <w:t>（提示：《供应商基本情况表》证明书为</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文件不可缺少组成部分，未提供或提供不完整、不符合要求的，将可能导致</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无效）</w:t>
      </w:r>
    </w:p>
    <w:p w14:paraId="315A3AE6">
      <w:pPr>
        <w:pStyle w:val="4"/>
      </w:pPr>
    </w:p>
    <w:p w14:paraId="59015F4D"/>
    <w:p w14:paraId="3E3A4891"/>
    <w:p w14:paraId="0C34FF0C"/>
    <w:p w14:paraId="5E6A4B85"/>
    <w:p w14:paraId="71BDC127"/>
    <w:p w14:paraId="251F03A3"/>
    <w:p w14:paraId="7167B209">
      <w:pPr>
        <w:spacing w:line="300" w:lineRule="auto"/>
        <w:rPr>
          <w:rFonts w:hint="eastAsia" w:ascii="宋体" w:hAnsi="宋体"/>
          <w:szCs w:val="21"/>
        </w:rPr>
      </w:pPr>
    </w:p>
    <w:p w14:paraId="704443AE">
      <w:pPr>
        <w:spacing w:line="360" w:lineRule="auto"/>
        <w:jc w:val="center"/>
        <w:rPr>
          <w:rFonts w:ascii="宋体" w:hAnsi="宋体"/>
          <w:b/>
          <w:bCs/>
          <w:sz w:val="24"/>
        </w:rPr>
      </w:pPr>
      <w:bookmarkStart w:id="0" w:name="_Toc313109531"/>
      <w:r>
        <w:rPr>
          <w:rFonts w:hint="eastAsia" w:ascii="宋体" w:hAnsi="宋体"/>
          <w:b/>
          <w:bCs/>
          <w:sz w:val="24"/>
        </w:rPr>
        <w:t>投标分项报价表</w:t>
      </w:r>
      <w:bookmarkEnd w:id="0"/>
    </w:p>
    <w:p w14:paraId="4F40820E">
      <w:pPr>
        <w:rPr>
          <w:rFonts w:ascii="宋体" w:hAnsi="宋体"/>
          <w:sz w:val="24"/>
        </w:rPr>
      </w:pPr>
      <w:r>
        <w:rPr>
          <w:rFonts w:hint="eastAsia" w:ascii="宋体" w:hAnsi="宋体"/>
          <w:sz w:val="24"/>
        </w:rPr>
        <w:t>单位：元</w:t>
      </w:r>
    </w:p>
    <w:tbl>
      <w:tblPr>
        <w:tblStyle w:val="5"/>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4FC9F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noWrap w:val="0"/>
            <w:vAlign w:val="center"/>
          </w:tcPr>
          <w:p w14:paraId="7B164596">
            <w:pPr>
              <w:jc w:val="center"/>
              <w:rPr>
                <w:rFonts w:ascii="宋体" w:hAnsi="宋体"/>
                <w:b/>
                <w:sz w:val="24"/>
              </w:rPr>
            </w:pPr>
            <w:r>
              <w:rPr>
                <w:rFonts w:hint="eastAsia" w:ascii="宋体" w:hAnsi="宋体"/>
                <w:b/>
                <w:sz w:val="24"/>
              </w:rPr>
              <w:t>序号</w:t>
            </w:r>
          </w:p>
        </w:tc>
        <w:tc>
          <w:tcPr>
            <w:tcW w:w="2236" w:type="dxa"/>
            <w:noWrap w:val="0"/>
            <w:vAlign w:val="center"/>
          </w:tcPr>
          <w:p w14:paraId="3DC061D8">
            <w:pPr>
              <w:jc w:val="center"/>
              <w:rPr>
                <w:rFonts w:ascii="宋体" w:hAnsi="宋体"/>
                <w:b/>
                <w:sz w:val="24"/>
              </w:rPr>
            </w:pPr>
            <w:r>
              <w:rPr>
                <w:rFonts w:hint="eastAsia" w:ascii="宋体" w:hAnsi="宋体"/>
                <w:b/>
                <w:sz w:val="24"/>
              </w:rPr>
              <w:t>货物名称</w:t>
            </w:r>
          </w:p>
        </w:tc>
        <w:tc>
          <w:tcPr>
            <w:tcW w:w="1419" w:type="dxa"/>
            <w:noWrap w:val="0"/>
            <w:vAlign w:val="center"/>
          </w:tcPr>
          <w:p w14:paraId="45967224">
            <w:pPr>
              <w:jc w:val="center"/>
              <w:rPr>
                <w:rFonts w:ascii="宋体" w:hAnsi="宋体"/>
                <w:b/>
                <w:sz w:val="24"/>
              </w:rPr>
            </w:pPr>
            <w:r>
              <w:rPr>
                <w:rFonts w:hint="eastAsia" w:ascii="宋体" w:hAnsi="宋体"/>
                <w:b/>
                <w:sz w:val="24"/>
              </w:rPr>
              <w:t>型号/规格</w:t>
            </w:r>
          </w:p>
        </w:tc>
        <w:tc>
          <w:tcPr>
            <w:tcW w:w="990" w:type="dxa"/>
            <w:noWrap w:val="0"/>
            <w:vAlign w:val="center"/>
          </w:tcPr>
          <w:p w14:paraId="73EE34E9">
            <w:pPr>
              <w:jc w:val="center"/>
              <w:rPr>
                <w:rFonts w:ascii="宋体" w:hAnsi="宋体"/>
                <w:b/>
                <w:sz w:val="24"/>
              </w:rPr>
            </w:pPr>
            <w:r>
              <w:rPr>
                <w:rFonts w:hint="eastAsia" w:ascii="宋体" w:hAnsi="宋体"/>
                <w:b/>
                <w:sz w:val="24"/>
              </w:rPr>
              <w:t>产地</w:t>
            </w:r>
          </w:p>
        </w:tc>
        <w:tc>
          <w:tcPr>
            <w:tcW w:w="705" w:type="dxa"/>
            <w:noWrap w:val="0"/>
            <w:vAlign w:val="center"/>
          </w:tcPr>
          <w:p w14:paraId="218839A8">
            <w:pPr>
              <w:jc w:val="center"/>
              <w:rPr>
                <w:rFonts w:ascii="宋体" w:hAnsi="宋体"/>
                <w:b/>
                <w:sz w:val="24"/>
              </w:rPr>
            </w:pPr>
            <w:r>
              <w:rPr>
                <w:rFonts w:hint="eastAsia" w:ascii="宋体" w:hAnsi="宋体"/>
                <w:b/>
                <w:sz w:val="24"/>
              </w:rPr>
              <w:t>品牌</w:t>
            </w:r>
          </w:p>
        </w:tc>
        <w:tc>
          <w:tcPr>
            <w:tcW w:w="852" w:type="dxa"/>
            <w:noWrap w:val="0"/>
            <w:vAlign w:val="center"/>
          </w:tcPr>
          <w:p w14:paraId="048B68D7">
            <w:pPr>
              <w:jc w:val="center"/>
              <w:rPr>
                <w:rFonts w:ascii="宋体" w:hAnsi="宋体"/>
                <w:b/>
                <w:sz w:val="24"/>
              </w:rPr>
            </w:pPr>
            <w:r>
              <w:rPr>
                <w:rFonts w:hint="eastAsia" w:ascii="宋体" w:hAnsi="宋体"/>
                <w:b/>
                <w:sz w:val="24"/>
              </w:rPr>
              <w:t>数量</w:t>
            </w:r>
          </w:p>
        </w:tc>
        <w:tc>
          <w:tcPr>
            <w:tcW w:w="711" w:type="dxa"/>
            <w:noWrap w:val="0"/>
            <w:vAlign w:val="center"/>
          </w:tcPr>
          <w:p w14:paraId="5E1A2EAA">
            <w:pPr>
              <w:jc w:val="center"/>
              <w:rPr>
                <w:rFonts w:ascii="宋体" w:hAnsi="宋体"/>
                <w:b/>
                <w:sz w:val="24"/>
              </w:rPr>
            </w:pPr>
            <w:r>
              <w:rPr>
                <w:rFonts w:hint="eastAsia" w:ascii="宋体" w:hAnsi="宋体"/>
                <w:b/>
                <w:sz w:val="24"/>
              </w:rPr>
              <w:t>单价</w:t>
            </w:r>
          </w:p>
        </w:tc>
        <w:tc>
          <w:tcPr>
            <w:tcW w:w="808" w:type="dxa"/>
            <w:noWrap w:val="0"/>
            <w:vAlign w:val="center"/>
          </w:tcPr>
          <w:p w14:paraId="295692CC">
            <w:pPr>
              <w:jc w:val="center"/>
              <w:rPr>
                <w:rFonts w:hint="eastAsia" w:ascii="宋体" w:hAnsi="宋体"/>
                <w:b/>
                <w:sz w:val="24"/>
              </w:rPr>
            </w:pPr>
            <w:r>
              <w:rPr>
                <w:rFonts w:hint="eastAsia" w:ascii="宋体" w:hAnsi="宋体"/>
                <w:b/>
                <w:sz w:val="24"/>
              </w:rPr>
              <w:t>合计</w:t>
            </w:r>
          </w:p>
        </w:tc>
        <w:tc>
          <w:tcPr>
            <w:tcW w:w="1395" w:type="dxa"/>
            <w:noWrap w:val="0"/>
            <w:vAlign w:val="center"/>
          </w:tcPr>
          <w:p w14:paraId="63383CE4">
            <w:pPr>
              <w:jc w:val="center"/>
              <w:rPr>
                <w:rFonts w:ascii="宋体" w:hAnsi="宋体"/>
                <w:b/>
                <w:sz w:val="24"/>
              </w:rPr>
            </w:pPr>
            <w:r>
              <w:rPr>
                <w:rFonts w:hint="eastAsia" w:ascii="宋体" w:hAnsi="宋体"/>
                <w:b/>
                <w:sz w:val="24"/>
              </w:rPr>
              <w:t>备注</w:t>
            </w:r>
          </w:p>
        </w:tc>
      </w:tr>
      <w:tr w14:paraId="300FE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23D05384">
            <w:pPr>
              <w:jc w:val="center"/>
              <w:rPr>
                <w:rFonts w:ascii="宋体" w:hAnsi="宋体"/>
                <w:sz w:val="24"/>
              </w:rPr>
            </w:pPr>
            <w:r>
              <w:rPr>
                <w:rFonts w:hint="eastAsia" w:ascii="宋体" w:hAnsi="宋体"/>
                <w:sz w:val="24"/>
              </w:rPr>
              <w:t>1</w:t>
            </w:r>
          </w:p>
        </w:tc>
        <w:tc>
          <w:tcPr>
            <w:tcW w:w="2236" w:type="dxa"/>
            <w:noWrap w:val="0"/>
            <w:vAlign w:val="center"/>
          </w:tcPr>
          <w:p w14:paraId="3130D2B8">
            <w:pPr>
              <w:jc w:val="left"/>
              <w:rPr>
                <w:rFonts w:ascii="宋体" w:hAnsi="宋体"/>
                <w:sz w:val="24"/>
              </w:rPr>
            </w:pPr>
          </w:p>
        </w:tc>
        <w:tc>
          <w:tcPr>
            <w:tcW w:w="1419" w:type="dxa"/>
            <w:noWrap w:val="0"/>
            <w:vAlign w:val="center"/>
          </w:tcPr>
          <w:p w14:paraId="1F65FD40">
            <w:pPr>
              <w:jc w:val="center"/>
              <w:rPr>
                <w:rFonts w:ascii="宋体" w:hAnsi="宋体"/>
                <w:sz w:val="24"/>
              </w:rPr>
            </w:pPr>
          </w:p>
        </w:tc>
        <w:tc>
          <w:tcPr>
            <w:tcW w:w="990" w:type="dxa"/>
            <w:noWrap w:val="0"/>
            <w:vAlign w:val="center"/>
          </w:tcPr>
          <w:p w14:paraId="796DB5FE">
            <w:pPr>
              <w:jc w:val="center"/>
              <w:rPr>
                <w:rFonts w:ascii="宋体" w:hAnsi="宋体"/>
                <w:sz w:val="24"/>
              </w:rPr>
            </w:pPr>
          </w:p>
        </w:tc>
        <w:tc>
          <w:tcPr>
            <w:tcW w:w="705" w:type="dxa"/>
            <w:noWrap w:val="0"/>
            <w:vAlign w:val="center"/>
          </w:tcPr>
          <w:p w14:paraId="2BF5C91E">
            <w:pPr>
              <w:jc w:val="center"/>
              <w:rPr>
                <w:rFonts w:ascii="宋体" w:hAnsi="宋体"/>
                <w:sz w:val="24"/>
              </w:rPr>
            </w:pPr>
          </w:p>
        </w:tc>
        <w:tc>
          <w:tcPr>
            <w:tcW w:w="852" w:type="dxa"/>
            <w:noWrap w:val="0"/>
            <w:vAlign w:val="center"/>
          </w:tcPr>
          <w:p w14:paraId="7FC31BCB">
            <w:pPr>
              <w:jc w:val="center"/>
              <w:rPr>
                <w:rFonts w:ascii="宋体" w:hAnsi="宋体"/>
                <w:sz w:val="24"/>
              </w:rPr>
            </w:pPr>
          </w:p>
        </w:tc>
        <w:tc>
          <w:tcPr>
            <w:tcW w:w="711" w:type="dxa"/>
            <w:noWrap w:val="0"/>
            <w:vAlign w:val="center"/>
          </w:tcPr>
          <w:p w14:paraId="59062B66">
            <w:pPr>
              <w:jc w:val="center"/>
              <w:rPr>
                <w:rFonts w:ascii="宋体" w:hAnsi="宋体"/>
                <w:sz w:val="24"/>
              </w:rPr>
            </w:pPr>
          </w:p>
        </w:tc>
        <w:tc>
          <w:tcPr>
            <w:tcW w:w="808" w:type="dxa"/>
            <w:noWrap w:val="0"/>
            <w:vAlign w:val="center"/>
          </w:tcPr>
          <w:p w14:paraId="70990443">
            <w:pPr>
              <w:jc w:val="center"/>
              <w:rPr>
                <w:rFonts w:ascii="宋体" w:hAnsi="宋体"/>
                <w:sz w:val="24"/>
              </w:rPr>
            </w:pPr>
          </w:p>
        </w:tc>
        <w:tc>
          <w:tcPr>
            <w:tcW w:w="1395" w:type="dxa"/>
            <w:noWrap w:val="0"/>
            <w:vAlign w:val="center"/>
          </w:tcPr>
          <w:p w14:paraId="00EF072A">
            <w:pPr>
              <w:jc w:val="center"/>
              <w:rPr>
                <w:rFonts w:ascii="宋体" w:hAnsi="宋体"/>
                <w:sz w:val="24"/>
              </w:rPr>
            </w:pPr>
          </w:p>
        </w:tc>
      </w:tr>
      <w:tr w14:paraId="739A2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61470446">
            <w:pPr>
              <w:jc w:val="center"/>
              <w:rPr>
                <w:rFonts w:ascii="宋体" w:hAnsi="宋体"/>
                <w:sz w:val="24"/>
              </w:rPr>
            </w:pPr>
            <w:r>
              <w:rPr>
                <w:rFonts w:hint="eastAsia" w:ascii="宋体" w:hAnsi="宋体"/>
                <w:sz w:val="24"/>
              </w:rPr>
              <w:t>2</w:t>
            </w:r>
          </w:p>
        </w:tc>
        <w:tc>
          <w:tcPr>
            <w:tcW w:w="2236" w:type="dxa"/>
            <w:noWrap w:val="0"/>
            <w:vAlign w:val="center"/>
          </w:tcPr>
          <w:p w14:paraId="0A72E2ED">
            <w:pPr>
              <w:jc w:val="left"/>
              <w:rPr>
                <w:rFonts w:ascii="宋体" w:hAnsi="宋体"/>
                <w:sz w:val="24"/>
              </w:rPr>
            </w:pPr>
          </w:p>
        </w:tc>
        <w:tc>
          <w:tcPr>
            <w:tcW w:w="1419" w:type="dxa"/>
            <w:noWrap w:val="0"/>
            <w:vAlign w:val="center"/>
          </w:tcPr>
          <w:p w14:paraId="3C577A46">
            <w:pPr>
              <w:jc w:val="center"/>
              <w:rPr>
                <w:rFonts w:ascii="宋体" w:hAnsi="宋体"/>
                <w:sz w:val="24"/>
              </w:rPr>
            </w:pPr>
          </w:p>
        </w:tc>
        <w:tc>
          <w:tcPr>
            <w:tcW w:w="990" w:type="dxa"/>
            <w:noWrap w:val="0"/>
            <w:vAlign w:val="center"/>
          </w:tcPr>
          <w:p w14:paraId="2804B6D1">
            <w:pPr>
              <w:jc w:val="center"/>
              <w:rPr>
                <w:rFonts w:ascii="宋体" w:hAnsi="宋体"/>
                <w:sz w:val="24"/>
              </w:rPr>
            </w:pPr>
          </w:p>
        </w:tc>
        <w:tc>
          <w:tcPr>
            <w:tcW w:w="705" w:type="dxa"/>
            <w:noWrap w:val="0"/>
            <w:vAlign w:val="center"/>
          </w:tcPr>
          <w:p w14:paraId="268D3FC0">
            <w:pPr>
              <w:jc w:val="center"/>
              <w:rPr>
                <w:rFonts w:ascii="宋体" w:hAnsi="宋体"/>
                <w:sz w:val="24"/>
              </w:rPr>
            </w:pPr>
          </w:p>
        </w:tc>
        <w:tc>
          <w:tcPr>
            <w:tcW w:w="852" w:type="dxa"/>
            <w:noWrap w:val="0"/>
            <w:vAlign w:val="center"/>
          </w:tcPr>
          <w:p w14:paraId="730544A4">
            <w:pPr>
              <w:jc w:val="center"/>
              <w:rPr>
                <w:rFonts w:ascii="宋体" w:hAnsi="宋体"/>
                <w:sz w:val="24"/>
              </w:rPr>
            </w:pPr>
          </w:p>
        </w:tc>
        <w:tc>
          <w:tcPr>
            <w:tcW w:w="711" w:type="dxa"/>
            <w:noWrap w:val="0"/>
            <w:vAlign w:val="center"/>
          </w:tcPr>
          <w:p w14:paraId="3552E378">
            <w:pPr>
              <w:jc w:val="center"/>
              <w:rPr>
                <w:rFonts w:ascii="宋体" w:hAnsi="宋体"/>
                <w:sz w:val="24"/>
              </w:rPr>
            </w:pPr>
          </w:p>
        </w:tc>
        <w:tc>
          <w:tcPr>
            <w:tcW w:w="808" w:type="dxa"/>
            <w:noWrap w:val="0"/>
            <w:vAlign w:val="center"/>
          </w:tcPr>
          <w:p w14:paraId="3550CF6B">
            <w:pPr>
              <w:jc w:val="center"/>
              <w:rPr>
                <w:rFonts w:ascii="宋体" w:hAnsi="宋体"/>
                <w:sz w:val="24"/>
              </w:rPr>
            </w:pPr>
          </w:p>
        </w:tc>
        <w:tc>
          <w:tcPr>
            <w:tcW w:w="1395" w:type="dxa"/>
            <w:noWrap w:val="0"/>
            <w:vAlign w:val="center"/>
          </w:tcPr>
          <w:p w14:paraId="76EE4FA7">
            <w:pPr>
              <w:jc w:val="center"/>
              <w:rPr>
                <w:rFonts w:ascii="宋体" w:hAnsi="宋体"/>
                <w:sz w:val="24"/>
              </w:rPr>
            </w:pPr>
          </w:p>
        </w:tc>
      </w:tr>
      <w:tr w14:paraId="5370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noWrap w:val="0"/>
            <w:vAlign w:val="center"/>
          </w:tcPr>
          <w:p w14:paraId="40D5476A">
            <w:pPr>
              <w:jc w:val="center"/>
              <w:rPr>
                <w:rFonts w:ascii="宋体" w:hAnsi="宋体"/>
                <w:sz w:val="24"/>
              </w:rPr>
            </w:pPr>
            <w:r>
              <w:rPr>
                <w:rFonts w:hint="eastAsia" w:ascii="宋体" w:hAnsi="宋体"/>
                <w:sz w:val="24"/>
              </w:rPr>
              <w:t>３</w:t>
            </w:r>
          </w:p>
        </w:tc>
        <w:tc>
          <w:tcPr>
            <w:tcW w:w="2236" w:type="dxa"/>
            <w:noWrap w:val="0"/>
            <w:vAlign w:val="center"/>
          </w:tcPr>
          <w:p w14:paraId="7AB163A9">
            <w:pPr>
              <w:jc w:val="left"/>
              <w:rPr>
                <w:rFonts w:ascii="宋体" w:hAnsi="宋体"/>
                <w:sz w:val="24"/>
              </w:rPr>
            </w:pPr>
          </w:p>
        </w:tc>
        <w:tc>
          <w:tcPr>
            <w:tcW w:w="1419" w:type="dxa"/>
            <w:noWrap w:val="0"/>
            <w:vAlign w:val="center"/>
          </w:tcPr>
          <w:p w14:paraId="711C719C">
            <w:pPr>
              <w:jc w:val="center"/>
              <w:rPr>
                <w:rFonts w:ascii="宋体" w:hAnsi="宋体"/>
                <w:sz w:val="24"/>
              </w:rPr>
            </w:pPr>
          </w:p>
        </w:tc>
        <w:tc>
          <w:tcPr>
            <w:tcW w:w="990" w:type="dxa"/>
            <w:noWrap w:val="0"/>
            <w:vAlign w:val="center"/>
          </w:tcPr>
          <w:p w14:paraId="4B632F30">
            <w:pPr>
              <w:jc w:val="center"/>
              <w:rPr>
                <w:rFonts w:ascii="宋体" w:hAnsi="宋体"/>
                <w:sz w:val="24"/>
              </w:rPr>
            </w:pPr>
          </w:p>
        </w:tc>
        <w:tc>
          <w:tcPr>
            <w:tcW w:w="705" w:type="dxa"/>
            <w:noWrap w:val="0"/>
            <w:vAlign w:val="center"/>
          </w:tcPr>
          <w:p w14:paraId="79C7F44D">
            <w:pPr>
              <w:jc w:val="center"/>
              <w:rPr>
                <w:rFonts w:ascii="宋体" w:hAnsi="宋体"/>
                <w:sz w:val="24"/>
              </w:rPr>
            </w:pPr>
          </w:p>
        </w:tc>
        <w:tc>
          <w:tcPr>
            <w:tcW w:w="852" w:type="dxa"/>
            <w:noWrap w:val="0"/>
            <w:vAlign w:val="center"/>
          </w:tcPr>
          <w:p w14:paraId="021352F5">
            <w:pPr>
              <w:jc w:val="center"/>
              <w:rPr>
                <w:rFonts w:ascii="宋体" w:hAnsi="宋体"/>
                <w:sz w:val="24"/>
              </w:rPr>
            </w:pPr>
          </w:p>
        </w:tc>
        <w:tc>
          <w:tcPr>
            <w:tcW w:w="711" w:type="dxa"/>
            <w:noWrap w:val="0"/>
            <w:vAlign w:val="center"/>
          </w:tcPr>
          <w:p w14:paraId="5ED3C407">
            <w:pPr>
              <w:jc w:val="center"/>
              <w:rPr>
                <w:rFonts w:ascii="宋体" w:hAnsi="宋体"/>
                <w:sz w:val="24"/>
              </w:rPr>
            </w:pPr>
          </w:p>
        </w:tc>
        <w:tc>
          <w:tcPr>
            <w:tcW w:w="808" w:type="dxa"/>
            <w:noWrap w:val="0"/>
            <w:vAlign w:val="center"/>
          </w:tcPr>
          <w:p w14:paraId="014FC342">
            <w:pPr>
              <w:jc w:val="center"/>
              <w:rPr>
                <w:rFonts w:ascii="宋体" w:hAnsi="宋体"/>
                <w:sz w:val="24"/>
              </w:rPr>
            </w:pPr>
          </w:p>
        </w:tc>
        <w:tc>
          <w:tcPr>
            <w:tcW w:w="1395" w:type="dxa"/>
            <w:noWrap w:val="0"/>
            <w:vAlign w:val="center"/>
          </w:tcPr>
          <w:p w14:paraId="27AA24DC">
            <w:pPr>
              <w:jc w:val="center"/>
              <w:rPr>
                <w:rFonts w:ascii="宋体" w:hAnsi="宋体"/>
                <w:sz w:val="24"/>
              </w:rPr>
            </w:pPr>
          </w:p>
        </w:tc>
      </w:tr>
      <w:tr w14:paraId="777A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noWrap w:val="0"/>
            <w:vAlign w:val="center"/>
          </w:tcPr>
          <w:p w14:paraId="444DF351">
            <w:pPr>
              <w:jc w:val="center"/>
              <w:rPr>
                <w:rFonts w:ascii="宋体" w:hAnsi="宋体"/>
                <w:b/>
                <w:sz w:val="24"/>
              </w:rPr>
            </w:pPr>
            <w:r>
              <w:rPr>
                <w:rFonts w:hint="eastAsia" w:ascii="宋体" w:hAnsi="宋体"/>
                <w:b/>
                <w:sz w:val="24"/>
              </w:rPr>
              <w:t>总    计</w:t>
            </w:r>
          </w:p>
        </w:tc>
        <w:tc>
          <w:tcPr>
            <w:tcW w:w="1395" w:type="dxa"/>
            <w:noWrap w:val="0"/>
            <w:vAlign w:val="center"/>
          </w:tcPr>
          <w:p w14:paraId="2B904E70">
            <w:pPr>
              <w:jc w:val="center"/>
              <w:rPr>
                <w:rFonts w:ascii="宋体" w:hAnsi="宋体"/>
                <w:sz w:val="24"/>
              </w:rPr>
            </w:pPr>
          </w:p>
        </w:tc>
      </w:tr>
    </w:tbl>
    <w:p w14:paraId="7394EEBF">
      <w:pPr>
        <w:pStyle w:val="12"/>
        <w:jc w:val="left"/>
        <w:rPr>
          <w:sz w:val="24"/>
        </w:rPr>
      </w:pPr>
    </w:p>
    <w:p w14:paraId="04012466">
      <w:pPr>
        <w:spacing w:line="360" w:lineRule="auto"/>
        <w:rPr>
          <w:rFonts w:ascii="宋体" w:hAnsi="宋体"/>
          <w:sz w:val="24"/>
        </w:rPr>
      </w:pPr>
      <w:r>
        <w:rPr>
          <w:rFonts w:hint="eastAsia" w:ascii="宋体" w:hAnsi="宋体"/>
          <w:sz w:val="24"/>
        </w:rPr>
        <w:t>注：</w:t>
      </w:r>
    </w:p>
    <w:p w14:paraId="68234B59">
      <w:pPr>
        <w:spacing w:line="360" w:lineRule="auto"/>
        <w:rPr>
          <w:rFonts w:ascii="宋体" w:hAnsi="宋体"/>
          <w:sz w:val="24"/>
        </w:rPr>
      </w:pPr>
      <w:r>
        <w:rPr>
          <w:rFonts w:hint="eastAsia" w:ascii="宋体" w:hAnsi="宋体"/>
          <w:sz w:val="24"/>
        </w:rPr>
        <w:t>1、单价、合价和投标总价为包干价，即三者均应包含设备的价款、包装、运输、装卸、安装、调试、技术指导、培训、咨询、服务、保险、税费、检测、验收合格交付使用之前以及技术和售后服务等其他各项有关费用。</w:t>
      </w:r>
    </w:p>
    <w:p w14:paraId="20903EC2">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、“产地”是指该产品的实际生产加工地，而非品牌总公司所在地。</w:t>
      </w:r>
    </w:p>
    <w:p w14:paraId="496B0C09">
      <w:pPr>
        <w:spacing w:line="360" w:lineRule="auto"/>
        <w:rPr>
          <w:rFonts w:ascii="宋体" w:hAnsi="宋体"/>
          <w:sz w:val="24"/>
        </w:rPr>
      </w:pPr>
      <w:r>
        <w:rPr>
          <w:rFonts w:hint="eastAsia" w:ascii="宋体" w:hAnsi="宋体"/>
          <w:sz w:val="24"/>
          <w:lang w:val="en-US" w:eastAsia="zh-CN"/>
        </w:rPr>
        <w:t>3</w:t>
      </w:r>
      <w:r>
        <w:rPr>
          <w:rFonts w:hint="eastAsia" w:ascii="宋体" w:hAnsi="宋体"/>
          <w:sz w:val="24"/>
        </w:rPr>
        <w:t>、单价、合计的数量单位均为“元”。</w:t>
      </w:r>
    </w:p>
    <w:p w14:paraId="775E6C75">
      <w:pPr>
        <w:spacing w:before="240" w:after="240"/>
        <w:jc w:val="center"/>
        <w:rPr>
          <w:rFonts w:eastAsia="黑体"/>
          <w:color w:val="000000"/>
          <w:sz w:val="30"/>
          <w:szCs w:val="30"/>
        </w:rPr>
      </w:pPr>
    </w:p>
    <w:p w14:paraId="39014731">
      <w:pPr>
        <w:spacing w:before="240" w:after="240"/>
        <w:jc w:val="center"/>
        <w:rPr>
          <w:rFonts w:eastAsia="黑体"/>
          <w:color w:val="000000"/>
          <w:sz w:val="30"/>
          <w:szCs w:val="30"/>
        </w:rPr>
      </w:pPr>
    </w:p>
    <w:p w14:paraId="0AF81DA3">
      <w:pPr>
        <w:spacing w:before="240" w:after="240"/>
        <w:jc w:val="center"/>
        <w:rPr>
          <w:rFonts w:eastAsia="黑体"/>
          <w:color w:val="000000"/>
          <w:sz w:val="30"/>
          <w:szCs w:val="30"/>
        </w:rPr>
      </w:pPr>
    </w:p>
    <w:p w14:paraId="12D0F736">
      <w:pPr>
        <w:spacing w:before="240" w:after="240"/>
        <w:jc w:val="center"/>
        <w:rPr>
          <w:rFonts w:eastAsia="黑体"/>
          <w:color w:val="000000"/>
          <w:sz w:val="30"/>
          <w:szCs w:val="30"/>
        </w:rPr>
      </w:pPr>
    </w:p>
    <w:p w14:paraId="3380639B">
      <w:pPr>
        <w:spacing w:before="240" w:after="240"/>
        <w:jc w:val="center"/>
        <w:rPr>
          <w:rFonts w:eastAsia="黑体"/>
          <w:color w:val="000000"/>
          <w:sz w:val="30"/>
          <w:szCs w:val="30"/>
        </w:rPr>
      </w:pPr>
    </w:p>
    <w:p w14:paraId="1A68B5AB">
      <w:pPr>
        <w:spacing w:before="240" w:after="240"/>
        <w:jc w:val="center"/>
        <w:rPr>
          <w:rFonts w:eastAsia="黑体"/>
          <w:color w:val="000000"/>
          <w:sz w:val="30"/>
          <w:szCs w:val="30"/>
        </w:rPr>
      </w:pPr>
    </w:p>
    <w:p w14:paraId="4B48298B">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41E053D8">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DB4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FAE294F">
            <w:pPr>
              <w:jc w:val="center"/>
              <w:rPr>
                <w:color w:val="000000"/>
                <w:sz w:val="24"/>
              </w:rPr>
            </w:pPr>
            <w:r>
              <w:rPr>
                <w:color w:val="000000"/>
              </w:rPr>
              <w:t>需求名称</w:t>
            </w:r>
          </w:p>
        </w:tc>
        <w:tc>
          <w:tcPr>
            <w:tcW w:w="1980" w:type="dxa"/>
            <w:noWrap w:val="0"/>
            <w:vAlign w:val="center"/>
          </w:tcPr>
          <w:p w14:paraId="36D6EB66">
            <w:pPr>
              <w:jc w:val="center"/>
              <w:rPr>
                <w:color w:val="000000"/>
              </w:rPr>
            </w:pPr>
            <w:r>
              <w:rPr>
                <w:color w:val="000000"/>
              </w:rPr>
              <w:t>招标文件技术需求</w:t>
            </w:r>
          </w:p>
        </w:tc>
        <w:tc>
          <w:tcPr>
            <w:tcW w:w="1832" w:type="dxa"/>
            <w:noWrap w:val="0"/>
            <w:vAlign w:val="center"/>
          </w:tcPr>
          <w:p w14:paraId="00A6B737">
            <w:pPr>
              <w:jc w:val="center"/>
              <w:rPr>
                <w:color w:val="000000"/>
                <w:sz w:val="24"/>
              </w:rPr>
            </w:pPr>
            <w:r>
              <w:rPr>
                <w:color w:val="000000"/>
              </w:rPr>
              <w:t>投标人响应情况</w:t>
            </w:r>
          </w:p>
        </w:tc>
        <w:tc>
          <w:tcPr>
            <w:tcW w:w="1675" w:type="dxa"/>
            <w:noWrap w:val="0"/>
            <w:vAlign w:val="center"/>
          </w:tcPr>
          <w:p w14:paraId="4A4A9ED0">
            <w:pPr>
              <w:jc w:val="center"/>
              <w:rPr>
                <w:rFonts w:hint="eastAsia"/>
                <w:color w:val="000000"/>
              </w:rPr>
            </w:pPr>
            <w:r>
              <w:rPr>
                <w:color w:val="000000"/>
              </w:rPr>
              <w:t>是否有偏离</w:t>
            </w:r>
          </w:p>
          <w:p w14:paraId="441F33F0">
            <w:pPr>
              <w:jc w:val="center"/>
              <w:rPr>
                <w:color w:val="000000"/>
                <w:sz w:val="24"/>
              </w:rPr>
            </w:pPr>
            <w:r>
              <w:rPr>
                <w:color w:val="000000"/>
              </w:rPr>
              <w:t>（填写有/无）</w:t>
            </w:r>
          </w:p>
        </w:tc>
        <w:tc>
          <w:tcPr>
            <w:tcW w:w="1673" w:type="dxa"/>
            <w:noWrap w:val="0"/>
            <w:vAlign w:val="center"/>
          </w:tcPr>
          <w:p w14:paraId="73E1C786">
            <w:pPr>
              <w:jc w:val="center"/>
              <w:rPr>
                <w:color w:val="000000"/>
                <w:sz w:val="24"/>
              </w:rPr>
            </w:pPr>
            <w:r>
              <w:rPr>
                <w:color w:val="000000"/>
              </w:rPr>
              <w:t>偏离说明</w:t>
            </w:r>
          </w:p>
        </w:tc>
      </w:tr>
      <w:tr w14:paraId="40A7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2AA9299">
            <w:pPr>
              <w:spacing w:line="360" w:lineRule="auto"/>
              <w:rPr>
                <w:rFonts w:hint="eastAsia" w:ascii="宋体" w:hAnsi="宋体"/>
                <w:color w:val="000000"/>
                <w:szCs w:val="21"/>
                <w:u w:val="single"/>
              </w:rPr>
            </w:pPr>
          </w:p>
        </w:tc>
        <w:tc>
          <w:tcPr>
            <w:tcW w:w="1980" w:type="dxa"/>
            <w:noWrap w:val="0"/>
            <w:vAlign w:val="top"/>
          </w:tcPr>
          <w:p w14:paraId="740AC2A7">
            <w:pPr>
              <w:spacing w:line="360" w:lineRule="auto"/>
              <w:rPr>
                <w:rFonts w:hint="eastAsia"/>
                <w:color w:val="000000"/>
                <w:szCs w:val="21"/>
                <w:u w:val="single"/>
              </w:rPr>
            </w:pPr>
          </w:p>
        </w:tc>
        <w:tc>
          <w:tcPr>
            <w:tcW w:w="1832" w:type="dxa"/>
            <w:noWrap w:val="0"/>
            <w:vAlign w:val="top"/>
          </w:tcPr>
          <w:p w14:paraId="6027CE14">
            <w:pPr>
              <w:spacing w:line="360" w:lineRule="auto"/>
              <w:rPr>
                <w:rFonts w:hint="eastAsia"/>
                <w:color w:val="000000"/>
                <w:szCs w:val="21"/>
                <w:u w:val="single"/>
              </w:rPr>
            </w:pPr>
          </w:p>
        </w:tc>
        <w:tc>
          <w:tcPr>
            <w:tcW w:w="1675" w:type="dxa"/>
            <w:noWrap w:val="0"/>
            <w:vAlign w:val="top"/>
          </w:tcPr>
          <w:p w14:paraId="6CD961B3">
            <w:pPr>
              <w:spacing w:line="360" w:lineRule="auto"/>
              <w:rPr>
                <w:rFonts w:hint="eastAsia"/>
                <w:color w:val="000000"/>
                <w:szCs w:val="21"/>
                <w:u w:val="single"/>
              </w:rPr>
            </w:pPr>
          </w:p>
        </w:tc>
        <w:tc>
          <w:tcPr>
            <w:tcW w:w="1673" w:type="dxa"/>
            <w:noWrap w:val="0"/>
            <w:vAlign w:val="top"/>
          </w:tcPr>
          <w:p w14:paraId="378FDF9E">
            <w:pPr>
              <w:spacing w:line="360" w:lineRule="auto"/>
              <w:rPr>
                <w:rFonts w:hint="eastAsia"/>
                <w:color w:val="000000"/>
                <w:szCs w:val="21"/>
                <w:u w:val="single"/>
              </w:rPr>
            </w:pPr>
          </w:p>
        </w:tc>
      </w:tr>
      <w:tr w14:paraId="6609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53243B3">
            <w:pPr>
              <w:spacing w:line="360" w:lineRule="auto"/>
              <w:rPr>
                <w:rFonts w:hint="eastAsia"/>
                <w:color w:val="000000"/>
                <w:szCs w:val="21"/>
                <w:u w:val="single"/>
              </w:rPr>
            </w:pPr>
          </w:p>
        </w:tc>
        <w:tc>
          <w:tcPr>
            <w:tcW w:w="1980" w:type="dxa"/>
            <w:noWrap w:val="0"/>
            <w:vAlign w:val="top"/>
          </w:tcPr>
          <w:p w14:paraId="098403F4">
            <w:pPr>
              <w:spacing w:line="360" w:lineRule="auto"/>
              <w:rPr>
                <w:rFonts w:hint="eastAsia"/>
                <w:color w:val="000000"/>
                <w:szCs w:val="21"/>
                <w:u w:val="single"/>
              </w:rPr>
            </w:pPr>
          </w:p>
        </w:tc>
        <w:tc>
          <w:tcPr>
            <w:tcW w:w="1832" w:type="dxa"/>
            <w:noWrap w:val="0"/>
            <w:vAlign w:val="top"/>
          </w:tcPr>
          <w:p w14:paraId="1F303340">
            <w:pPr>
              <w:spacing w:line="360" w:lineRule="auto"/>
              <w:rPr>
                <w:rFonts w:hint="eastAsia"/>
                <w:color w:val="000000"/>
                <w:szCs w:val="21"/>
                <w:u w:val="single"/>
              </w:rPr>
            </w:pPr>
          </w:p>
        </w:tc>
        <w:tc>
          <w:tcPr>
            <w:tcW w:w="1675" w:type="dxa"/>
            <w:noWrap w:val="0"/>
            <w:vAlign w:val="top"/>
          </w:tcPr>
          <w:p w14:paraId="6085A83D">
            <w:pPr>
              <w:spacing w:line="360" w:lineRule="auto"/>
              <w:rPr>
                <w:rFonts w:hint="eastAsia"/>
                <w:color w:val="000000"/>
                <w:szCs w:val="21"/>
                <w:u w:val="single"/>
              </w:rPr>
            </w:pPr>
          </w:p>
        </w:tc>
        <w:tc>
          <w:tcPr>
            <w:tcW w:w="1673" w:type="dxa"/>
            <w:noWrap w:val="0"/>
            <w:vAlign w:val="top"/>
          </w:tcPr>
          <w:p w14:paraId="49F45E86">
            <w:pPr>
              <w:spacing w:line="360" w:lineRule="auto"/>
              <w:rPr>
                <w:rFonts w:hint="eastAsia"/>
                <w:color w:val="000000"/>
                <w:szCs w:val="21"/>
                <w:u w:val="single"/>
              </w:rPr>
            </w:pPr>
          </w:p>
        </w:tc>
      </w:tr>
      <w:tr w14:paraId="0725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D59D1EF">
            <w:pPr>
              <w:spacing w:line="360" w:lineRule="auto"/>
              <w:rPr>
                <w:rFonts w:hint="eastAsia"/>
                <w:color w:val="000000"/>
                <w:szCs w:val="21"/>
                <w:u w:val="single"/>
              </w:rPr>
            </w:pPr>
          </w:p>
        </w:tc>
        <w:tc>
          <w:tcPr>
            <w:tcW w:w="1980" w:type="dxa"/>
            <w:noWrap w:val="0"/>
            <w:vAlign w:val="top"/>
          </w:tcPr>
          <w:p w14:paraId="6E868228">
            <w:pPr>
              <w:spacing w:line="360" w:lineRule="auto"/>
              <w:rPr>
                <w:rFonts w:hint="eastAsia"/>
                <w:color w:val="000000"/>
                <w:szCs w:val="21"/>
                <w:u w:val="single"/>
              </w:rPr>
            </w:pPr>
          </w:p>
        </w:tc>
        <w:tc>
          <w:tcPr>
            <w:tcW w:w="1832" w:type="dxa"/>
            <w:noWrap w:val="0"/>
            <w:vAlign w:val="top"/>
          </w:tcPr>
          <w:p w14:paraId="7EC353D8">
            <w:pPr>
              <w:spacing w:line="360" w:lineRule="auto"/>
              <w:rPr>
                <w:rFonts w:hint="eastAsia"/>
                <w:color w:val="000000"/>
                <w:szCs w:val="21"/>
                <w:u w:val="single"/>
              </w:rPr>
            </w:pPr>
          </w:p>
        </w:tc>
        <w:tc>
          <w:tcPr>
            <w:tcW w:w="1675" w:type="dxa"/>
            <w:noWrap w:val="0"/>
            <w:vAlign w:val="top"/>
          </w:tcPr>
          <w:p w14:paraId="1064DFBA">
            <w:pPr>
              <w:spacing w:line="360" w:lineRule="auto"/>
              <w:rPr>
                <w:rFonts w:hint="eastAsia"/>
                <w:color w:val="000000"/>
                <w:szCs w:val="21"/>
                <w:u w:val="single"/>
              </w:rPr>
            </w:pPr>
          </w:p>
        </w:tc>
        <w:tc>
          <w:tcPr>
            <w:tcW w:w="1673" w:type="dxa"/>
            <w:noWrap w:val="0"/>
            <w:vAlign w:val="top"/>
          </w:tcPr>
          <w:p w14:paraId="4A7E9B6B">
            <w:pPr>
              <w:spacing w:line="360" w:lineRule="auto"/>
              <w:rPr>
                <w:rFonts w:hint="eastAsia"/>
                <w:color w:val="000000"/>
                <w:szCs w:val="21"/>
                <w:u w:val="single"/>
              </w:rPr>
            </w:pPr>
          </w:p>
        </w:tc>
      </w:tr>
      <w:tr w14:paraId="0591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A1C6FD">
            <w:pPr>
              <w:spacing w:line="360" w:lineRule="auto"/>
              <w:rPr>
                <w:rFonts w:hint="eastAsia"/>
                <w:color w:val="000000"/>
                <w:szCs w:val="21"/>
                <w:u w:val="single"/>
              </w:rPr>
            </w:pPr>
          </w:p>
        </w:tc>
        <w:tc>
          <w:tcPr>
            <w:tcW w:w="1980" w:type="dxa"/>
            <w:noWrap w:val="0"/>
            <w:vAlign w:val="top"/>
          </w:tcPr>
          <w:p w14:paraId="1B1AECA7">
            <w:pPr>
              <w:spacing w:line="360" w:lineRule="auto"/>
              <w:rPr>
                <w:rFonts w:hint="eastAsia"/>
                <w:color w:val="000000"/>
                <w:szCs w:val="21"/>
                <w:u w:val="single"/>
              </w:rPr>
            </w:pPr>
          </w:p>
        </w:tc>
        <w:tc>
          <w:tcPr>
            <w:tcW w:w="1832" w:type="dxa"/>
            <w:noWrap w:val="0"/>
            <w:vAlign w:val="top"/>
          </w:tcPr>
          <w:p w14:paraId="0E63E46E">
            <w:pPr>
              <w:spacing w:line="360" w:lineRule="auto"/>
              <w:rPr>
                <w:rFonts w:hint="eastAsia"/>
                <w:color w:val="000000"/>
                <w:szCs w:val="21"/>
                <w:u w:val="single"/>
              </w:rPr>
            </w:pPr>
          </w:p>
        </w:tc>
        <w:tc>
          <w:tcPr>
            <w:tcW w:w="1675" w:type="dxa"/>
            <w:noWrap w:val="0"/>
            <w:vAlign w:val="top"/>
          </w:tcPr>
          <w:p w14:paraId="219D960C">
            <w:pPr>
              <w:spacing w:line="360" w:lineRule="auto"/>
              <w:rPr>
                <w:rFonts w:hint="eastAsia"/>
                <w:color w:val="000000"/>
                <w:szCs w:val="21"/>
                <w:u w:val="single"/>
              </w:rPr>
            </w:pPr>
          </w:p>
        </w:tc>
        <w:tc>
          <w:tcPr>
            <w:tcW w:w="1673" w:type="dxa"/>
            <w:noWrap w:val="0"/>
            <w:vAlign w:val="top"/>
          </w:tcPr>
          <w:p w14:paraId="5321829D">
            <w:pPr>
              <w:spacing w:line="360" w:lineRule="auto"/>
              <w:rPr>
                <w:rFonts w:hint="eastAsia"/>
                <w:color w:val="000000"/>
                <w:szCs w:val="21"/>
                <w:u w:val="single"/>
              </w:rPr>
            </w:pPr>
          </w:p>
        </w:tc>
      </w:tr>
      <w:tr w14:paraId="043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7404152">
            <w:pPr>
              <w:spacing w:line="360" w:lineRule="auto"/>
              <w:rPr>
                <w:rFonts w:hint="eastAsia"/>
                <w:color w:val="000000"/>
                <w:szCs w:val="21"/>
                <w:u w:val="single"/>
              </w:rPr>
            </w:pPr>
          </w:p>
        </w:tc>
        <w:tc>
          <w:tcPr>
            <w:tcW w:w="1980" w:type="dxa"/>
            <w:noWrap w:val="0"/>
            <w:vAlign w:val="top"/>
          </w:tcPr>
          <w:p w14:paraId="35F4DAB8">
            <w:pPr>
              <w:spacing w:line="360" w:lineRule="auto"/>
              <w:rPr>
                <w:rFonts w:hint="eastAsia"/>
                <w:color w:val="000000"/>
                <w:szCs w:val="21"/>
                <w:u w:val="single"/>
              </w:rPr>
            </w:pPr>
          </w:p>
        </w:tc>
        <w:tc>
          <w:tcPr>
            <w:tcW w:w="1832" w:type="dxa"/>
            <w:noWrap w:val="0"/>
            <w:vAlign w:val="top"/>
          </w:tcPr>
          <w:p w14:paraId="3871DB0F">
            <w:pPr>
              <w:spacing w:line="360" w:lineRule="auto"/>
              <w:rPr>
                <w:rFonts w:hint="eastAsia"/>
                <w:color w:val="000000"/>
                <w:szCs w:val="21"/>
                <w:u w:val="single"/>
              </w:rPr>
            </w:pPr>
          </w:p>
        </w:tc>
        <w:tc>
          <w:tcPr>
            <w:tcW w:w="1675" w:type="dxa"/>
            <w:noWrap w:val="0"/>
            <w:vAlign w:val="top"/>
          </w:tcPr>
          <w:p w14:paraId="15298071">
            <w:pPr>
              <w:spacing w:line="360" w:lineRule="auto"/>
              <w:rPr>
                <w:rFonts w:hint="eastAsia"/>
                <w:color w:val="000000"/>
                <w:szCs w:val="21"/>
                <w:u w:val="single"/>
              </w:rPr>
            </w:pPr>
          </w:p>
        </w:tc>
        <w:tc>
          <w:tcPr>
            <w:tcW w:w="1673" w:type="dxa"/>
            <w:noWrap w:val="0"/>
            <w:vAlign w:val="top"/>
          </w:tcPr>
          <w:p w14:paraId="15B2DCFC">
            <w:pPr>
              <w:spacing w:line="360" w:lineRule="auto"/>
              <w:rPr>
                <w:rFonts w:hint="eastAsia"/>
                <w:color w:val="000000"/>
                <w:szCs w:val="21"/>
                <w:u w:val="single"/>
              </w:rPr>
            </w:pPr>
          </w:p>
        </w:tc>
      </w:tr>
      <w:tr w14:paraId="220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9" w:type="dxa"/>
            <w:noWrap w:val="0"/>
            <w:vAlign w:val="top"/>
          </w:tcPr>
          <w:p w14:paraId="21C20EEE">
            <w:pPr>
              <w:spacing w:line="360" w:lineRule="auto"/>
              <w:rPr>
                <w:rFonts w:hint="eastAsia"/>
                <w:color w:val="000000"/>
                <w:szCs w:val="21"/>
                <w:u w:val="single"/>
              </w:rPr>
            </w:pPr>
          </w:p>
        </w:tc>
        <w:tc>
          <w:tcPr>
            <w:tcW w:w="1980" w:type="dxa"/>
            <w:noWrap w:val="0"/>
            <w:vAlign w:val="top"/>
          </w:tcPr>
          <w:p w14:paraId="10435E79">
            <w:pPr>
              <w:spacing w:line="360" w:lineRule="auto"/>
              <w:rPr>
                <w:rFonts w:hint="eastAsia"/>
                <w:color w:val="000000"/>
                <w:szCs w:val="21"/>
                <w:u w:val="single"/>
              </w:rPr>
            </w:pPr>
          </w:p>
        </w:tc>
        <w:tc>
          <w:tcPr>
            <w:tcW w:w="1832" w:type="dxa"/>
            <w:noWrap w:val="0"/>
            <w:vAlign w:val="top"/>
          </w:tcPr>
          <w:p w14:paraId="356D6600">
            <w:pPr>
              <w:spacing w:line="360" w:lineRule="auto"/>
              <w:rPr>
                <w:rFonts w:hint="eastAsia"/>
                <w:color w:val="000000"/>
                <w:szCs w:val="21"/>
                <w:u w:val="single"/>
              </w:rPr>
            </w:pPr>
          </w:p>
        </w:tc>
        <w:tc>
          <w:tcPr>
            <w:tcW w:w="1675" w:type="dxa"/>
            <w:noWrap w:val="0"/>
            <w:vAlign w:val="top"/>
          </w:tcPr>
          <w:p w14:paraId="388423A5">
            <w:pPr>
              <w:spacing w:line="360" w:lineRule="auto"/>
              <w:rPr>
                <w:rFonts w:hint="eastAsia"/>
                <w:color w:val="000000"/>
                <w:szCs w:val="21"/>
                <w:u w:val="single"/>
              </w:rPr>
            </w:pPr>
          </w:p>
        </w:tc>
        <w:tc>
          <w:tcPr>
            <w:tcW w:w="1673" w:type="dxa"/>
            <w:noWrap w:val="0"/>
            <w:vAlign w:val="top"/>
          </w:tcPr>
          <w:p w14:paraId="48D09155">
            <w:pPr>
              <w:spacing w:line="360" w:lineRule="auto"/>
              <w:rPr>
                <w:rFonts w:hint="eastAsia"/>
                <w:color w:val="000000"/>
                <w:szCs w:val="21"/>
                <w:u w:val="single"/>
              </w:rPr>
            </w:pPr>
          </w:p>
        </w:tc>
      </w:tr>
      <w:tr w14:paraId="045A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B14EA56">
            <w:pPr>
              <w:spacing w:line="360" w:lineRule="auto"/>
              <w:rPr>
                <w:rFonts w:hint="eastAsia"/>
                <w:color w:val="000000"/>
                <w:szCs w:val="21"/>
                <w:u w:val="single"/>
              </w:rPr>
            </w:pPr>
          </w:p>
        </w:tc>
        <w:tc>
          <w:tcPr>
            <w:tcW w:w="1980" w:type="dxa"/>
            <w:noWrap w:val="0"/>
            <w:vAlign w:val="top"/>
          </w:tcPr>
          <w:p w14:paraId="35DCBD7D">
            <w:pPr>
              <w:spacing w:line="360" w:lineRule="auto"/>
              <w:rPr>
                <w:rFonts w:hint="eastAsia"/>
                <w:color w:val="000000"/>
                <w:szCs w:val="21"/>
                <w:u w:val="single"/>
              </w:rPr>
            </w:pPr>
          </w:p>
        </w:tc>
        <w:tc>
          <w:tcPr>
            <w:tcW w:w="1832" w:type="dxa"/>
            <w:noWrap w:val="0"/>
            <w:vAlign w:val="top"/>
          </w:tcPr>
          <w:p w14:paraId="57EBBA55">
            <w:pPr>
              <w:spacing w:line="360" w:lineRule="auto"/>
              <w:rPr>
                <w:rFonts w:hint="eastAsia"/>
                <w:color w:val="000000"/>
                <w:szCs w:val="21"/>
                <w:u w:val="single"/>
              </w:rPr>
            </w:pPr>
          </w:p>
        </w:tc>
        <w:tc>
          <w:tcPr>
            <w:tcW w:w="1675" w:type="dxa"/>
            <w:noWrap w:val="0"/>
            <w:vAlign w:val="top"/>
          </w:tcPr>
          <w:p w14:paraId="67D3EDFF">
            <w:pPr>
              <w:spacing w:line="360" w:lineRule="auto"/>
              <w:rPr>
                <w:rFonts w:hint="eastAsia"/>
                <w:color w:val="000000"/>
                <w:szCs w:val="21"/>
                <w:u w:val="single"/>
              </w:rPr>
            </w:pPr>
          </w:p>
        </w:tc>
        <w:tc>
          <w:tcPr>
            <w:tcW w:w="1673" w:type="dxa"/>
            <w:noWrap w:val="0"/>
            <w:vAlign w:val="top"/>
          </w:tcPr>
          <w:p w14:paraId="11661801">
            <w:pPr>
              <w:spacing w:line="360" w:lineRule="auto"/>
              <w:rPr>
                <w:rFonts w:hint="eastAsia"/>
                <w:color w:val="000000"/>
                <w:szCs w:val="21"/>
                <w:u w:val="single"/>
              </w:rPr>
            </w:pPr>
          </w:p>
        </w:tc>
      </w:tr>
      <w:tr w14:paraId="2279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0397F37">
            <w:pPr>
              <w:spacing w:line="360" w:lineRule="auto"/>
              <w:rPr>
                <w:rFonts w:hint="eastAsia"/>
                <w:color w:val="000000"/>
                <w:szCs w:val="21"/>
                <w:u w:val="single"/>
              </w:rPr>
            </w:pPr>
          </w:p>
        </w:tc>
        <w:tc>
          <w:tcPr>
            <w:tcW w:w="1980" w:type="dxa"/>
            <w:noWrap w:val="0"/>
            <w:vAlign w:val="top"/>
          </w:tcPr>
          <w:p w14:paraId="62C8B254">
            <w:pPr>
              <w:spacing w:line="360" w:lineRule="auto"/>
              <w:rPr>
                <w:rFonts w:hint="eastAsia"/>
                <w:color w:val="000000"/>
                <w:szCs w:val="21"/>
                <w:u w:val="single"/>
              </w:rPr>
            </w:pPr>
          </w:p>
        </w:tc>
        <w:tc>
          <w:tcPr>
            <w:tcW w:w="1832" w:type="dxa"/>
            <w:noWrap w:val="0"/>
            <w:vAlign w:val="top"/>
          </w:tcPr>
          <w:p w14:paraId="763495E3">
            <w:pPr>
              <w:spacing w:line="360" w:lineRule="auto"/>
              <w:rPr>
                <w:rFonts w:hint="eastAsia"/>
                <w:color w:val="000000"/>
                <w:szCs w:val="21"/>
                <w:u w:val="single"/>
              </w:rPr>
            </w:pPr>
          </w:p>
        </w:tc>
        <w:tc>
          <w:tcPr>
            <w:tcW w:w="1675" w:type="dxa"/>
            <w:noWrap w:val="0"/>
            <w:vAlign w:val="top"/>
          </w:tcPr>
          <w:p w14:paraId="7C94C39F">
            <w:pPr>
              <w:spacing w:line="360" w:lineRule="auto"/>
              <w:rPr>
                <w:rFonts w:hint="eastAsia"/>
                <w:color w:val="000000"/>
                <w:szCs w:val="21"/>
                <w:u w:val="single"/>
              </w:rPr>
            </w:pPr>
          </w:p>
        </w:tc>
        <w:tc>
          <w:tcPr>
            <w:tcW w:w="1673" w:type="dxa"/>
            <w:noWrap w:val="0"/>
            <w:vAlign w:val="top"/>
          </w:tcPr>
          <w:p w14:paraId="24687859">
            <w:pPr>
              <w:spacing w:line="360" w:lineRule="auto"/>
              <w:rPr>
                <w:rFonts w:hint="eastAsia"/>
                <w:color w:val="000000"/>
                <w:szCs w:val="21"/>
                <w:u w:val="single"/>
              </w:rPr>
            </w:pPr>
          </w:p>
        </w:tc>
      </w:tr>
      <w:tr w14:paraId="7802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953152A">
            <w:pPr>
              <w:spacing w:line="360" w:lineRule="auto"/>
              <w:rPr>
                <w:rFonts w:hint="eastAsia"/>
                <w:color w:val="000000"/>
                <w:szCs w:val="21"/>
                <w:u w:val="single"/>
              </w:rPr>
            </w:pPr>
          </w:p>
        </w:tc>
        <w:tc>
          <w:tcPr>
            <w:tcW w:w="1980" w:type="dxa"/>
            <w:noWrap w:val="0"/>
            <w:vAlign w:val="top"/>
          </w:tcPr>
          <w:p w14:paraId="79BB5CDE">
            <w:pPr>
              <w:spacing w:line="360" w:lineRule="auto"/>
              <w:rPr>
                <w:rFonts w:hint="eastAsia"/>
                <w:color w:val="000000"/>
                <w:szCs w:val="21"/>
                <w:u w:val="single"/>
              </w:rPr>
            </w:pPr>
          </w:p>
        </w:tc>
        <w:tc>
          <w:tcPr>
            <w:tcW w:w="1832" w:type="dxa"/>
            <w:noWrap w:val="0"/>
            <w:vAlign w:val="top"/>
          </w:tcPr>
          <w:p w14:paraId="427DF7A4">
            <w:pPr>
              <w:spacing w:line="360" w:lineRule="auto"/>
              <w:rPr>
                <w:rFonts w:hint="eastAsia"/>
                <w:color w:val="000000"/>
                <w:szCs w:val="21"/>
                <w:u w:val="single"/>
              </w:rPr>
            </w:pPr>
          </w:p>
        </w:tc>
        <w:tc>
          <w:tcPr>
            <w:tcW w:w="1675" w:type="dxa"/>
            <w:noWrap w:val="0"/>
            <w:vAlign w:val="top"/>
          </w:tcPr>
          <w:p w14:paraId="2056C29A">
            <w:pPr>
              <w:spacing w:line="360" w:lineRule="auto"/>
              <w:rPr>
                <w:rFonts w:hint="eastAsia"/>
                <w:color w:val="000000"/>
                <w:szCs w:val="21"/>
                <w:u w:val="single"/>
              </w:rPr>
            </w:pPr>
          </w:p>
        </w:tc>
        <w:tc>
          <w:tcPr>
            <w:tcW w:w="1673" w:type="dxa"/>
            <w:noWrap w:val="0"/>
            <w:vAlign w:val="top"/>
          </w:tcPr>
          <w:p w14:paraId="32CA7003">
            <w:pPr>
              <w:spacing w:line="360" w:lineRule="auto"/>
              <w:rPr>
                <w:rFonts w:hint="eastAsia"/>
                <w:color w:val="000000"/>
                <w:szCs w:val="21"/>
                <w:u w:val="single"/>
              </w:rPr>
            </w:pPr>
          </w:p>
        </w:tc>
      </w:tr>
    </w:tbl>
    <w:p w14:paraId="6351AAE8">
      <w:pPr>
        <w:spacing w:line="320" w:lineRule="exact"/>
        <w:rPr>
          <w:rFonts w:ascii="宋体" w:hAnsi="宋体"/>
          <w:color w:val="000000"/>
          <w:sz w:val="18"/>
          <w:szCs w:val="18"/>
        </w:rPr>
      </w:pPr>
      <w:r>
        <w:rPr>
          <w:rFonts w:ascii="宋体" w:hAnsi="宋体"/>
          <w:color w:val="000000"/>
          <w:sz w:val="18"/>
          <w:szCs w:val="18"/>
        </w:rPr>
        <w:t>填报说明：</w:t>
      </w:r>
    </w:p>
    <w:p w14:paraId="3C7AFC1B">
      <w:pPr>
        <w:spacing w:line="320" w:lineRule="exact"/>
        <w:rPr>
          <w:rFonts w:hint="eastAsia" w:ascii="宋体" w:hAnsi="宋体"/>
          <w:color w:val="000000"/>
          <w:sz w:val="18"/>
          <w:szCs w:val="18"/>
        </w:rPr>
      </w:pPr>
      <w:r>
        <w:rPr>
          <w:rFonts w:hint="eastAsia" w:ascii="宋体" w:hAnsi="宋体"/>
          <w:color w:val="000000"/>
          <w:sz w:val="18"/>
          <w:szCs w:val="18"/>
        </w:rPr>
        <w:t>提示：</w:t>
      </w:r>
    </w:p>
    <w:p w14:paraId="18BB9FA4">
      <w:pPr>
        <w:spacing w:line="320" w:lineRule="exact"/>
        <w:rPr>
          <w:rFonts w:hint="eastAsia" w:ascii="宋体" w:hAnsi="宋体" w:eastAsiaTheme="minorEastAsia"/>
          <w:color w:val="000000"/>
          <w:sz w:val="18"/>
          <w:szCs w:val="18"/>
          <w:lang w:eastAsia="zh-CN"/>
        </w:rPr>
      </w:pPr>
      <w:r>
        <w:rPr>
          <w:rFonts w:hint="eastAsia" w:ascii="宋体" w:hAnsi="宋体"/>
          <w:color w:val="000000"/>
          <w:sz w:val="18"/>
          <w:szCs w:val="18"/>
        </w:rPr>
        <w:t>1、“招标技术要求”一栏应填写招标文件“具体技术要求”的内容。如“具体技术要求”内容空白，则“招标技术要求”一栏应填写招标文件相关的全部技术要求内容</w:t>
      </w:r>
      <w:r>
        <w:rPr>
          <w:rFonts w:hint="eastAsia" w:ascii="宋体" w:hAnsi="宋体"/>
          <w:color w:val="000000"/>
          <w:sz w:val="18"/>
          <w:szCs w:val="18"/>
          <w:lang w:eastAsia="zh-CN"/>
        </w:rPr>
        <w:t>。</w:t>
      </w:r>
    </w:p>
    <w:p w14:paraId="3CECE491">
      <w:pPr>
        <w:spacing w:line="320" w:lineRule="exact"/>
        <w:rPr>
          <w:rFonts w:hint="eastAsia" w:ascii="宋体" w:hAnsi="宋体"/>
          <w:color w:val="000000"/>
          <w:sz w:val="18"/>
          <w:szCs w:val="18"/>
        </w:rPr>
      </w:pPr>
      <w:r>
        <w:rPr>
          <w:rFonts w:hint="eastAsia" w:ascii="宋体" w:hAnsi="宋体"/>
          <w:color w:val="000000"/>
          <w:sz w:val="18"/>
          <w:szCs w:val="18"/>
        </w:rPr>
        <w:t>2、“投标技术响应”一栏必须详细填写投标产品的具体参数，并应对照招标技术要求一一对应响应。</w:t>
      </w:r>
    </w:p>
    <w:p w14:paraId="0EA00764">
      <w:pPr>
        <w:spacing w:line="320" w:lineRule="exact"/>
        <w:rPr>
          <w:rFonts w:hint="eastAsia" w:ascii="宋体" w:hAnsi="宋体"/>
          <w:color w:val="000000"/>
          <w:sz w:val="18"/>
          <w:szCs w:val="18"/>
        </w:rPr>
      </w:pPr>
      <w:r>
        <w:rPr>
          <w:rFonts w:hint="eastAsia" w:ascii="宋体" w:hAnsi="宋体"/>
          <w:color w:val="000000"/>
          <w:sz w:val="18"/>
          <w:szCs w:val="18"/>
        </w:rPr>
        <w:t>3、“偏离情况”一栏应如实填写“正偏离”、“负偏离”或“无偏离”。</w:t>
      </w:r>
    </w:p>
    <w:p w14:paraId="3BA1AC73">
      <w:pPr>
        <w:spacing w:line="320" w:lineRule="exact"/>
        <w:rPr>
          <w:rFonts w:hint="eastAsia" w:ascii="宋体" w:hAnsi="宋体"/>
          <w:color w:val="000000"/>
          <w:sz w:val="18"/>
          <w:szCs w:val="18"/>
        </w:rPr>
      </w:pPr>
      <w:r>
        <w:rPr>
          <w:rFonts w:hint="eastAsia" w:ascii="宋体" w:hAnsi="宋体"/>
          <w:color w:val="000000"/>
          <w:sz w:val="18"/>
          <w:szCs w:val="18"/>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90A4394">
      <w:pPr>
        <w:spacing w:line="320" w:lineRule="exact"/>
        <w:rPr>
          <w:rFonts w:hint="eastAsia" w:ascii="宋体" w:hAnsi="宋体"/>
          <w:color w:val="000000"/>
          <w:sz w:val="18"/>
          <w:szCs w:val="18"/>
        </w:rPr>
      </w:pPr>
      <w:r>
        <w:rPr>
          <w:rFonts w:hint="eastAsia" w:ascii="宋体" w:hAnsi="宋体"/>
          <w:color w:val="000000"/>
          <w:sz w:val="18"/>
          <w:szCs w:val="18"/>
        </w:rPr>
        <w:t>5、证明资料要求（可提交复印件）：</w:t>
      </w:r>
    </w:p>
    <w:p w14:paraId="73DE063E">
      <w:pPr>
        <w:spacing w:line="320" w:lineRule="exact"/>
        <w:rPr>
          <w:rFonts w:hint="eastAsia" w:ascii="宋体" w:hAnsi="宋体"/>
          <w:color w:val="000000"/>
          <w:sz w:val="18"/>
          <w:szCs w:val="18"/>
        </w:rPr>
      </w:pPr>
      <w:r>
        <w:rPr>
          <w:rFonts w:hint="eastAsia" w:ascii="宋体" w:hAnsi="宋体"/>
          <w:color w:val="000000"/>
          <w:sz w:val="18"/>
          <w:szCs w:val="18"/>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2561805C">
      <w:pPr>
        <w:spacing w:line="320" w:lineRule="exact"/>
        <w:rPr>
          <w:rFonts w:hint="eastAsia" w:ascii="宋体" w:hAnsi="宋体"/>
          <w:color w:val="000000"/>
          <w:sz w:val="18"/>
          <w:szCs w:val="18"/>
        </w:rPr>
      </w:pPr>
      <w:r>
        <w:rPr>
          <w:rFonts w:hint="eastAsia" w:ascii="宋体" w:hAnsi="宋体"/>
          <w:color w:val="000000"/>
          <w:sz w:val="18"/>
          <w:szCs w:val="18"/>
        </w:rPr>
        <w:t>（2）我国政府机构出具的产品检验和核准证件应为证件正面、背面和附件标注的全部具体内容；产品检验和核准证件的尺寸和清晰度应该能够被阅读、识别和判断。</w:t>
      </w:r>
    </w:p>
    <w:p w14:paraId="11B12606">
      <w:pPr>
        <w:spacing w:line="320" w:lineRule="exact"/>
        <w:rPr>
          <w:rFonts w:hint="eastAsia" w:ascii="宋体" w:hAnsi="宋体"/>
          <w:color w:val="000000"/>
          <w:sz w:val="18"/>
          <w:szCs w:val="18"/>
        </w:rPr>
      </w:pPr>
      <w:r>
        <w:rPr>
          <w:rFonts w:hint="eastAsia" w:ascii="宋体" w:hAnsi="宋体"/>
          <w:color w:val="000000"/>
          <w:sz w:val="18"/>
          <w:szCs w:val="18"/>
        </w:rPr>
        <w:t>未达到以上提供要求的，评审小组有权认定为不合格响应，其相关分数予以扣减或作废标处理。</w:t>
      </w:r>
    </w:p>
    <w:p w14:paraId="1E49ED6C">
      <w:pPr>
        <w:spacing w:line="320" w:lineRule="exact"/>
        <w:rPr>
          <w:rFonts w:hint="eastAsia" w:ascii="宋体" w:hAnsi="宋体"/>
          <w:color w:val="000000"/>
          <w:sz w:val="18"/>
          <w:szCs w:val="18"/>
        </w:rPr>
      </w:pPr>
      <w:r>
        <w:rPr>
          <w:rFonts w:hint="eastAsia" w:ascii="宋体" w:hAnsi="宋体"/>
          <w:color w:val="000000"/>
          <w:sz w:val="18"/>
          <w:szCs w:val="18"/>
        </w:rPr>
        <w:t>6、投标人须如实填写《技术</w:t>
      </w:r>
      <w:r>
        <w:rPr>
          <w:rFonts w:hint="eastAsia" w:ascii="宋体" w:hAnsi="宋体"/>
          <w:color w:val="000000"/>
          <w:sz w:val="18"/>
          <w:szCs w:val="18"/>
          <w:lang w:val="en-US" w:eastAsia="zh-CN"/>
        </w:rPr>
        <w:t>需求响应</w:t>
      </w:r>
      <w:r>
        <w:rPr>
          <w:rFonts w:hint="eastAsia" w:ascii="宋体" w:hAnsi="宋体"/>
          <w:color w:val="000000"/>
          <w:sz w:val="18"/>
          <w:szCs w:val="18"/>
        </w:rPr>
        <w:t>偏离表》，并按招标文件的要求提供相关证明资料，包括产品原厂说明书或产品彩页等。提供的证明资料与投标响应</w:t>
      </w:r>
      <w:bookmarkStart w:id="2" w:name="_GoBack"/>
      <w:bookmarkEnd w:id="2"/>
      <w:r>
        <w:rPr>
          <w:rFonts w:hint="eastAsia" w:ascii="宋体" w:hAnsi="宋体"/>
          <w:color w:val="000000"/>
          <w:sz w:val="18"/>
          <w:szCs w:val="18"/>
        </w:rPr>
        <w:t>情况不相符的，视为《技术规格偏离表》填写不实。</w:t>
      </w:r>
    </w:p>
    <w:p w14:paraId="3BB9E0B8">
      <w:pPr>
        <w:spacing w:line="360" w:lineRule="auto"/>
        <w:rPr>
          <w:rFonts w:hint="eastAsia" w:ascii="宋体" w:hAnsi="宋体"/>
          <w:color w:val="000000"/>
          <w:szCs w:val="21"/>
        </w:rPr>
      </w:pPr>
    </w:p>
    <w:p w14:paraId="4E26435F">
      <w:pPr>
        <w:spacing w:line="360" w:lineRule="auto"/>
        <w:ind w:right="-517" w:rightChars="-246"/>
        <w:jc w:val="left"/>
        <w:rPr>
          <w:rFonts w:ascii="宋体" w:hAnsi="宋体"/>
          <w:color w:val="000000"/>
          <w:szCs w:val="21"/>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71074773">
      <w:pPr>
        <w:spacing w:line="360" w:lineRule="auto"/>
        <w:ind w:right="-517" w:rightChars="-246"/>
        <w:jc w:val="left"/>
        <w:rPr>
          <w:rFonts w:ascii="宋体" w:hAnsi="宋体"/>
          <w:color w:val="000000"/>
          <w:szCs w:val="21"/>
        </w:rPr>
      </w:pPr>
    </w:p>
    <w:p w14:paraId="31A90943">
      <w:pPr>
        <w:spacing w:line="360" w:lineRule="auto"/>
        <w:ind w:right="-517" w:rightChars="-246"/>
        <w:jc w:val="left"/>
        <w:rPr>
          <w:rFonts w:eastAsia="黑体"/>
          <w:color w:val="000000"/>
          <w:sz w:val="30"/>
          <w:szCs w:val="30"/>
        </w:rPr>
      </w:pPr>
      <w:r>
        <w:rPr>
          <w:rFonts w:hint="eastAsia" w:ascii="宋体" w:hAnsi="宋体"/>
          <w:color w:val="000000"/>
          <w:szCs w:val="21"/>
          <w:lang w:val="en-US" w:eastAsia="zh-CN"/>
        </w:rPr>
        <w:t>单位盖章：</w:t>
      </w:r>
      <w:r>
        <w:rPr>
          <w:rFonts w:ascii="宋体" w:hAnsi="宋体"/>
          <w:color w:val="000000"/>
          <w:szCs w:val="21"/>
          <w:u w:val="single"/>
        </w:rPr>
        <w:t xml:space="preserve">                        </w:t>
      </w:r>
      <w:r>
        <w:rPr>
          <w:rFonts w:ascii="宋体" w:hAnsi="宋体"/>
          <w:color w:val="000000"/>
          <w:szCs w:val="21"/>
        </w:rPr>
        <w:t xml:space="preserve">   </w:t>
      </w:r>
      <w:bookmarkStart w:id="1" w:name="_Toc211248420"/>
    </w:p>
    <w:p w14:paraId="66216514">
      <w:pPr>
        <w:spacing w:before="240" w:after="240"/>
        <w:jc w:val="center"/>
        <w:rPr>
          <w:rFonts w:eastAsia="黑体"/>
          <w:color w:val="000000"/>
          <w:sz w:val="30"/>
          <w:szCs w:val="30"/>
        </w:rPr>
      </w:pPr>
      <w:r>
        <w:rPr>
          <w:rFonts w:eastAsia="黑体"/>
          <w:color w:val="000000"/>
          <w:sz w:val="30"/>
          <w:szCs w:val="30"/>
        </w:rPr>
        <w:t>商务条款响应/偏离表</w:t>
      </w:r>
      <w:bookmarkEnd w:id="1"/>
    </w:p>
    <w:p w14:paraId="6D23A50D">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F40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center"/>
          </w:tcPr>
          <w:p w14:paraId="4016F4E3">
            <w:pPr>
              <w:jc w:val="center"/>
              <w:rPr>
                <w:color w:val="000000"/>
                <w:sz w:val="24"/>
              </w:rPr>
            </w:pPr>
            <w:r>
              <w:rPr>
                <w:color w:val="000000"/>
              </w:rPr>
              <w:t>需求名称</w:t>
            </w:r>
          </w:p>
        </w:tc>
        <w:tc>
          <w:tcPr>
            <w:tcW w:w="1980" w:type="dxa"/>
            <w:noWrap w:val="0"/>
            <w:vAlign w:val="center"/>
          </w:tcPr>
          <w:p w14:paraId="0C6FD04D">
            <w:pPr>
              <w:jc w:val="center"/>
              <w:rPr>
                <w:color w:val="000000"/>
                <w:sz w:val="24"/>
              </w:rPr>
            </w:pPr>
            <w:r>
              <w:rPr>
                <w:color w:val="000000"/>
              </w:rPr>
              <w:t>招标文件商务需求</w:t>
            </w:r>
          </w:p>
        </w:tc>
        <w:tc>
          <w:tcPr>
            <w:tcW w:w="1832" w:type="dxa"/>
            <w:noWrap w:val="0"/>
            <w:vAlign w:val="center"/>
          </w:tcPr>
          <w:p w14:paraId="6E7D9537">
            <w:pPr>
              <w:jc w:val="center"/>
              <w:rPr>
                <w:color w:val="000000"/>
                <w:sz w:val="24"/>
              </w:rPr>
            </w:pPr>
            <w:r>
              <w:rPr>
                <w:color w:val="000000"/>
              </w:rPr>
              <w:t>投标人响应情况</w:t>
            </w:r>
          </w:p>
        </w:tc>
        <w:tc>
          <w:tcPr>
            <w:tcW w:w="1675" w:type="dxa"/>
            <w:noWrap w:val="0"/>
            <w:vAlign w:val="center"/>
          </w:tcPr>
          <w:p w14:paraId="40F9F542">
            <w:pPr>
              <w:jc w:val="center"/>
              <w:rPr>
                <w:rFonts w:hint="eastAsia"/>
                <w:color w:val="000000"/>
              </w:rPr>
            </w:pPr>
            <w:r>
              <w:rPr>
                <w:color w:val="000000"/>
              </w:rPr>
              <w:t>是否有偏离</w:t>
            </w:r>
          </w:p>
          <w:p w14:paraId="2BE3C5E6">
            <w:pPr>
              <w:jc w:val="center"/>
              <w:rPr>
                <w:color w:val="000000"/>
                <w:sz w:val="24"/>
              </w:rPr>
            </w:pPr>
            <w:r>
              <w:rPr>
                <w:color w:val="000000"/>
              </w:rPr>
              <w:t>（填写有/无）</w:t>
            </w:r>
          </w:p>
        </w:tc>
        <w:tc>
          <w:tcPr>
            <w:tcW w:w="1673" w:type="dxa"/>
            <w:noWrap w:val="0"/>
            <w:vAlign w:val="center"/>
          </w:tcPr>
          <w:p w14:paraId="609C5FE2">
            <w:pPr>
              <w:jc w:val="center"/>
              <w:rPr>
                <w:color w:val="000000"/>
                <w:sz w:val="24"/>
              </w:rPr>
            </w:pPr>
            <w:r>
              <w:rPr>
                <w:color w:val="000000"/>
              </w:rPr>
              <w:t>偏离说明</w:t>
            </w:r>
          </w:p>
        </w:tc>
      </w:tr>
      <w:tr w14:paraId="730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50D18D2">
            <w:pPr>
              <w:spacing w:line="360" w:lineRule="auto"/>
              <w:rPr>
                <w:rFonts w:hint="eastAsia" w:ascii="宋体" w:hAnsi="宋体"/>
                <w:color w:val="000000"/>
                <w:szCs w:val="21"/>
                <w:u w:val="single"/>
              </w:rPr>
            </w:pPr>
          </w:p>
        </w:tc>
        <w:tc>
          <w:tcPr>
            <w:tcW w:w="1980" w:type="dxa"/>
            <w:noWrap w:val="0"/>
            <w:vAlign w:val="top"/>
          </w:tcPr>
          <w:p w14:paraId="6CCDB6E3">
            <w:pPr>
              <w:spacing w:line="360" w:lineRule="auto"/>
              <w:rPr>
                <w:rFonts w:hint="eastAsia"/>
                <w:color w:val="000000"/>
                <w:szCs w:val="21"/>
                <w:u w:val="single"/>
              </w:rPr>
            </w:pPr>
          </w:p>
        </w:tc>
        <w:tc>
          <w:tcPr>
            <w:tcW w:w="1832" w:type="dxa"/>
            <w:noWrap w:val="0"/>
            <w:vAlign w:val="top"/>
          </w:tcPr>
          <w:p w14:paraId="09886BFC">
            <w:pPr>
              <w:spacing w:line="360" w:lineRule="auto"/>
              <w:rPr>
                <w:rFonts w:hint="eastAsia"/>
                <w:color w:val="000000"/>
                <w:szCs w:val="21"/>
                <w:u w:val="single"/>
              </w:rPr>
            </w:pPr>
          </w:p>
        </w:tc>
        <w:tc>
          <w:tcPr>
            <w:tcW w:w="1675" w:type="dxa"/>
            <w:noWrap w:val="0"/>
            <w:vAlign w:val="top"/>
          </w:tcPr>
          <w:p w14:paraId="19B1198C">
            <w:pPr>
              <w:spacing w:line="360" w:lineRule="auto"/>
              <w:rPr>
                <w:rFonts w:hint="eastAsia"/>
                <w:color w:val="000000"/>
                <w:szCs w:val="21"/>
                <w:u w:val="single"/>
              </w:rPr>
            </w:pPr>
          </w:p>
        </w:tc>
        <w:tc>
          <w:tcPr>
            <w:tcW w:w="1673" w:type="dxa"/>
            <w:noWrap w:val="0"/>
            <w:vAlign w:val="top"/>
          </w:tcPr>
          <w:p w14:paraId="16C29544">
            <w:pPr>
              <w:spacing w:line="360" w:lineRule="auto"/>
              <w:rPr>
                <w:rFonts w:hint="eastAsia"/>
                <w:color w:val="000000"/>
                <w:szCs w:val="21"/>
                <w:u w:val="single"/>
              </w:rPr>
            </w:pPr>
          </w:p>
        </w:tc>
      </w:tr>
      <w:tr w14:paraId="6CD1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BAE57D3">
            <w:pPr>
              <w:spacing w:line="360" w:lineRule="auto"/>
              <w:rPr>
                <w:rFonts w:hint="eastAsia"/>
                <w:color w:val="000000"/>
                <w:szCs w:val="21"/>
                <w:u w:val="single"/>
              </w:rPr>
            </w:pPr>
          </w:p>
        </w:tc>
        <w:tc>
          <w:tcPr>
            <w:tcW w:w="1980" w:type="dxa"/>
            <w:noWrap w:val="0"/>
            <w:vAlign w:val="top"/>
          </w:tcPr>
          <w:p w14:paraId="093FFA3C">
            <w:pPr>
              <w:spacing w:line="360" w:lineRule="auto"/>
              <w:rPr>
                <w:rFonts w:hint="eastAsia"/>
                <w:color w:val="000000"/>
                <w:szCs w:val="21"/>
                <w:u w:val="single"/>
              </w:rPr>
            </w:pPr>
          </w:p>
        </w:tc>
        <w:tc>
          <w:tcPr>
            <w:tcW w:w="1832" w:type="dxa"/>
            <w:noWrap w:val="0"/>
            <w:vAlign w:val="top"/>
          </w:tcPr>
          <w:p w14:paraId="62BE7E2A">
            <w:pPr>
              <w:spacing w:line="360" w:lineRule="auto"/>
              <w:rPr>
                <w:rFonts w:hint="eastAsia"/>
                <w:color w:val="000000"/>
                <w:szCs w:val="21"/>
                <w:u w:val="single"/>
              </w:rPr>
            </w:pPr>
          </w:p>
        </w:tc>
        <w:tc>
          <w:tcPr>
            <w:tcW w:w="1675" w:type="dxa"/>
            <w:noWrap w:val="0"/>
            <w:vAlign w:val="top"/>
          </w:tcPr>
          <w:p w14:paraId="3A27ABFC">
            <w:pPr>
              <w:spacing w:line="360" w:lineRule="auto"/>
              <w:rPr>
                <w:rFonts w:hint="eastAsia"/>
                <w:color w:val="000000"/>
                <w:szCs w:val="21"/>
                <w:u w:val="single"/>
              </w:rPr>
            </w:pPr>
          </w:p>
        </w:tc>
        <w:tc>
          <w:tcPr>
            <w:tcW w:w="1673" w:type="dxa"/>
            <w:noWrap w:val="0"/>
            <w:vAlign w:val="top"/>
          </w:tcPr>
          <w:p w14:paraId="2F1F87BB">
            <w:pPr>
              <w:spacing w:line="360" w:lineRule="auto"/>
              <w:rPr>
                <w:rFonts w:hint="eastAsia"/>
                <w:color w:val="000000"/>
                <w:szCs w:val="21"/>
                <w:u w:val="single"/>
              </w:rPr>
            </w:pPr>
          </w:p>
        </w:tc>
      </w:tr>
      <w:tr w14:paraId="67C1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8A342DD">
            <w:pPr>
              <w:spacing w:line="360" w:lineRule="auto"/>
              <w:rPr>
                <w:rFonts w:hint="eastAsia"/>
                <w:color w:val="000000"/>
                <w:szCs w:val="21"/>
                <w:u w:val="single"/>
              </w:rPr>
            </w:pPr>
          </w:p>
        </w:tc>
        <w:tc>
          <w:tcPr>
            <w:tcW w:w="1980" w:type="dxa"/>
            <w:noWrap w:val="0"/>
            <w:vAlign w:val="top"/>
          </w:tcPr>
          <w:p w14:paraId="59B178EB">
            <w:pPr>
              <w:spacing w:line="360" w:lineRule="auto"/>
              <w:rPr>
                <w:rFonts w:hint="eastAsia"/>
                <w:color w:val="000000"/>
                <w:szCs w:val="21"/>
                <w:u w:val="single"/>
              </w:rPr>
            </w:pPr>
          </w:p>
        </w:tc>
        <w:tc>
          <w:tcPr>
            <w:tcW w:w="1832" w:type="dxa"/>
            <w:noWrap w:val="0"/>
            <w:vAlign w:val="top"/>
          </w:tcPr>
          <w:p w14:paraId="50208349">
            <w:pPr>
              <w:spacing w:line="360" w:lineRule="auto"/>
              <w:rPr>
                <w:rFonts w:hint="eastAsia"/>
                <w:color w:val="000000"/>
                <w:szCs w:val="21"/>
                <w:u w:val="single"/>
              </w:rPr>
            </w:pPr>
          </w:p>
        </w:tc>
        <w:tc>
          <w:tcPr>
            <w:tcW w:w="1675" w:type="dxa"/>
            <w:noWrap w:val="0"/>
            <w:vAlign w:val="top"/>
          </w:tcPr>
          <w:p w14:paraId="6CAAA92F">
            <w:pPr>
              <w:spacing w:line="360" w:lineRule="auto"/>
              <w:rPr>
                <w:rFonts w:hint="eastAsia"/>
                <w:color w:val="000000"/>
                <w:szCs w:val="21"/>
                <w:u w:val="single"/>
              </w:rPr>
            </w:pPr>
          </w:p>
        </w:tc>
        <w:tc>
          <w:tcPr>
            <w:tcW w:w="1673" w:type="dxa"/>
            <w:noWrap w:val="0"/>
            <w:vAlign w:val="top"/>
          </w:tcPr>
          <w:p w14:paraId="091BD912">
            <w:pPr>
              <w:spacing w:line="360" w:lineRule="auto"/>
              <w:rPr>
                <w:rFonts w:hint="eastAsia"/>
                <w:color w:val="000000"/>
                <w:szCs w:val="21"/>
                <w:u w:val="single"/>
              </w:rPr>
            </w:pPr>
          </w:p>
        </w:tc>
      </w:tr>
      <w:tr w14:paraId="76A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21AA242C">
            <w:pPr>
              <w:spacing w:line="360" w:lineRule="auto"/>
              <w:rPr>
                <w:rFonts w:hint="eastAsia"/>
                <w:color w:val="000000"/>
                <w:szCs w:val="21"/>
                <w:u w:val="single"/>
              </w:rPr>
            </w:pPr>
          </w:p>
        </w:tc>
        <w:tc>
          <w:tcPr>
            <w:tcW w:w="1980" w:type="dxa"/>
            <w:noWrap w:val="0"/>
            <w:vAlign w:val="top"/>
          </w:tcPr>
          <w:p w14:paraId="2428A80D">
            <w:pPr>
              <w:spacing w:line="360" w:lineRule="auto"/>
              <w:rPr>
                <w:rFonts w:hint="eastAsia"/>
                <w:color w:val="000000"/>
                <w:szCs w:val="21"/>
                <w:u w:val="single"/>
              </w:rPr>
            </w:pPr>
          </w:p>
        </w:tc>
        <w:tc>
          <w:tcPr>
            <w:tcW w:w="1832" w:type="dxa"/>
            <w:noWrap w:val="0"/>
            <w:vAlign w:val="top"/>
          </w:tcPr>
          <w:p w14:paraId="348CD818">
            <w:pPr>
              <w:spacing w:line="360" w:lineRule="auto"/>
              <w:rPr>
                <w:rFonts w:hint="eastAsia"/>
                <w:color w:val="000000"/>
                <w:szCs w:val="21"/>
                <w:u w:val="single"/>
              </w:rPr>
            </w:pPr>
          </w:p>
        </w:tc>
        <w:tc>
          <w:tcPr>
            <w:tcW w:w="1675" w:type="dxa"/>
            <w:noWrap w:val="0"/>
            <w:vAlign w:val="top"/>
          </w:tcPr>
          <w:p w14:paraId="3A1D2F41">
            <w:pPr>
              <w:spacing w:line="360" w:lineRule="auto"/>
              <w:rPr>
                <w:rFonts w:hint="eastAsia"/>
                <w:color w:val="000000"/>
                <w:szCs w:val="21"/>
                <w:u w:val="single"/>
              </w:rPr>
            </w:pPr>
          </w:p>
        </w:tc>
        <w:tc>
          <w:tcPr>
            <w:tcW w:w="1673" w:type="dxa"/>
            <w:noWrap w:val="0"/>
            <w:vAlign w:val="top"/>
          </w:tcPr>
          <w:p w14:paraId="242BBA7A">
            <w:pPr>
              <w:spacing w:line="360" w:lineRule="auto"/>
              <w:rPr>
                <w:rFonts w:hint="eastAsia"/>
                <w:color w:val="000000"/>
                <w:szCs w:val="21"/>
                <w:u w:val="single"/>
              </w:rPr>
            </w:pPr>
          </w:p>
        </w:tc>
      </w:tr>
      <w:tr w14:paraId="1DB2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EFCA896">
            <w:pPr>
              <w:spacing w:line="360" w:lineRule="auto"/>
              <w:rPr>
                <w:rFonts w:hint="eastAsia"/>
                <w:color w:val="000000"/>
                <w:szCs w:val="21"/>
                <w:u w:val="single"/>
              </w:rPr>
            </w:pPr>
          </w:p>
        </w:tc>
        <w:tc>
          <w:tcPr>
            <w:tcW w:w="1980" w:type="dxa"/>
            <w:noWrap w:val="0"/>
            <w:vAlign w:val="top"/>
          </w:tcPr>
          <w:p w14:paraId="1B1041DB">
            <w:pPr>
              <w:spacing w:line="360" w:lineRule="auto"/>
              <w:rPr>
                <w:rFonts w:hint="eastAsia"/>
                <w:color w:val="000000"/>
                <w:szCs w:val="21"/>
                <w:u w:val="single"/>
              </w:rPr>
            </w:pPr>
          </w:p>
        </w:tc>
        <w:tc>
          <w:tcPr>
            <w:tcW w:w="1832" w:type="dxa"/>
            <w:noWrap w:val="0"/>
            <w:vAlign w:val="top"/>
          </w:tcPr>
          <w:p w14:paraId="6D769301">
            <w:pPr>
              <w:spacing w:line="360" w:lineRule="auto"/>
              <w:rPr>
                <w:rFonts w:hint="eastAsia"/>
                <w:color w:val="000000"/>
                <w:szCs w:val="21"/>
                <w:u w:val="single"/>
              </w:rPr>
            </w:pPr>
          </w:p>
        </w:tc>
        <w:tc>
          <w:tcPr>
            <w:tcW w:w="1675" w:type="dxa"/>
            <w:noWrap w:val="0"/>
            <w:vAlign w:val="top"/>
          </w:tcPr>
          <w:p w14:paraId="60134B64">
            <w:pPr>
              <w:spacing w:line="360" w:lineRule="auto"/>
              <w:rPr>
                <w:rFonts w:hint="eastAsia"/>
                <w:color w:val="000000"/>
                <w:szCs w:val="21"/>
                <w:u w:val="single"/>
              </w:rPr>
            </w:pPr>
          </w:p>
        </w:tc>
        <w:tc>
          <w:tcPr>
            <w:tcW w:w="1673" w:type="dxa"/>
            <w:noWrap w:val="0"/>
            <w:vAlign w:val="top"/>
          </w:tcPr>
          <w:p w14:paraId="48CE20E4">
            <w:pPr>
              <w:spacing w:line="360" w:lineRule="auto"/>
              <w:rPr>
                <w:rFonts w:hint="eastAsia"/>
                <w:color w:val="000000"/>
                <w:szCs w:val="21"/>
                <w:u w:val="single"/>
              </w:rPr>
            </w:pPr>
          </w:p>
        </w:tc>
      </w:tr>
      <w:tr w14:paraId="06F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65FA44B">
            <w:pPr>
              <w:spacing w:line="360" w:lineRule="auto"/>
              <w:rPr>
                <w:rFonts w:hint="eastAsia"/>
                <w:color w:val="000000"/>
                <w:szCs w:val="21"/>
                <w:u w:val="single"/>
              </w:rPr>
            </w:pPr>
          </w:p>
        </w:tc>
        <w:tc>
          <w:tcPr>
            <w:tcW w:w="1980" w:type="dxa"/>
            <w:noWrap w:val="0"/>
            <w:vAlign w:val="top"/>
          </w:tcPr>
          <w:p w14:paraId="7C77BB48">
            <w:pPr>
              <w:spacing w:line="360" w:lineRule="auto"/>
              <w:rPr>
                <w:rFonts w:hint="eastAsia"/>
                <w:color w:val="000000"/>
                <w:szCs w:val="21"/>
                <w:u w:val="single"/>
              </w:rPr>
            </w:pPr>
          </w:p>
        </w:tc>
        <w:tc>
          <w:tcPr>
            <w:tcW w:w="1832" w:type="dxa"/>
            <w:noWrap w:val="0"/>
            <w:vAlign w:val="top"/>
          </w:tcPr>
          <w:p w14:paraId="17A22163">
            <w:pPr>
              <w:spacing w:line="360" w:lineRule="auto"/>
              <w:rPr>
                <w:rFonts w:hint="eastAsia"/>
                <w:color w:val="000000"/>
                <w:szCs w:val="21"/>
                <w:u w:val="single"/>
              </w:rPr>
            </w:pPr>
          </w:p>
        </w:tc>
        <w:tc>
          <w:tcPr>
            <w:tcW w:w="1675" w:type="dxa"/>
            <w:noWrap w:val="0"/>
            <w:vAlign w:val="top"/>
          </w:tcPr>
          <w:p w14:paraId="3C82DB7E">
            <w:pPr>
              <w:spacing w:line="360" w:lineRule="auto"/>
              <w:rPr>
                <w:rFonts w:hint="eastAsia"/>
                <w:color w:val="000000"/>
                <w:szCs w:val="21"/>
                <w:u w:val="single"/>
              </w:rPr>
            </w:pPr>
          </w:p>
        </w:tc>
        <w:tc>
          <w:tcPr>
            <w:tcW w:w="1673" w:type="dxa"/>
            <w:noWrap w:val="0"/>
            <w:vAlign w:val="top"/>
          </w:tcPr>
          <w:p w14:paraId="0CF7EC8C">
            <w:pPr>
              <w:spacing w:line="360" w:lineRule="auto"/>
              <w:rPr>
                <w:rFonts w:hint="eastAsia"/>
                <w:color w:val="000000"/>
                <w:szCs w:val="21"/>
                <w:u w:val="single"/>
              </w:rPr>
            </w:pPr>
          </w:p>
        </w:tc>
      </w:tr>
      <w:tr w14:paraId="02E8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7D3601D">
            <w:pPr>
              <w:spacing w:line="360" w:lineRule="auto"/>
              <w:rPr>
                <w:rFonts w:hint="eastAsia"/>
                <w:color w:val="000000"/>
                <w:szCs w:val="21"/>
                <w:u w:val="single"/>
              </w:rPr>
            </w:pPr>
          </w:p>
        </w:tc>
        <w:tc>
          <w:tcPr>
            <w:tcW w:w="1980" w:type="dxa"/>
            <w:noWrap w:val="0"/>
            <w:vAlign w:val="top"/>
          </w:tcPr>
          <w:p w14:paraId="7BB65298">
            <w:pPr>
              <w:spacing w:line="360" w:lineRule="auto"/>
              <w:rPr>
                <w:rFonts w:hint="eastAsia"/>
                <w:color w:val="000000"/>
                <w:szCs w:val="21"/>
                <w:u w:val="single"/>
              </w:rPr>
            </w:pPr>
          </w:p>
        </w:tc>
        <w:tc>
          <w:tcPr>
            <w:tcW w:w="1832" w:type="dxa"/>
            <w:noWrap w:val="0"/>
            <w:vAlign w:val="top"/>
          </w:tcPr>
          <w:p w14:paraId="1E458FE3">
            <w:pPr>
              <w:spacing w:line="360" w:lineRule="auto"/>
              <w:rPr>
                <w:rFonts w:hint="eastAsia"/>
                <w:color w:val="000000"/>
                <w:szCs w:val="21"/>
                <w:u w:val="single"/>
              </w:rPr>
            </w:pPr>
          </w:p>
        </w:tc>
        <w:tc>
          <w:tcPr>
            <w:tcW w:w="1675" w:type="dxa"/>
            <w:noWrap w:val="0"/>
            <w:vAlign w:val="top"/>
          </w:tcPr>
          <w:p w14:paraId="14B790CF">
            <w:pPr>
              <w:spacing w:line="360" w:lineRule="auto"/>
              <w:rPr>
                <w:rFonts w:hint="eastAsia"/>
                <w:color w:val="000000"/>
                <w:szCs w:val="21"/>
                <w:u w:val="single"/>
              </w:rPr>
            </w:pPr>
          </w:p>
        </w:tc>
        <w:tc>
          <w:tcPr>
            <w:tcW w:w="1673" w:type="dxa"/>
            <w:noWrap w:val="0"/>
            <w:vAlign w:val="top"/>
          </w:tcPr>
          <w:p w14:paraId="2241B273">
            <w:pPr>
              <w:spacing w:line="360" w:lineRule="auto"/>
              <w:rPr>
                <w:rFonts w:hint="eastAsia"/>
                <w:color w:val="000000"/>
                <w:szCs w:val="21"/>
                <w:u w:val="single"/>
              </w:rPr>
            </w:pPr>
          </w:p>
        </w:tc>
      </w:tr>
      <w:tr w14:paraId="1D5F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6DE5340B">
            <w:pPr>
              <w:spacing w:line="360" w:lineRule="auto"/>
              <w:rPr>
                <w:rFonts w:hint="eastAsia"/>
                <w:color w:val="000000"/>
                <w:szCs w:val="21"/>
                <w:u w:val="single"/>
              </w:rPr>
            </w:pPr>
          </w:p>
        </w:tc>
        <w:tc>
          <w:tcPr>
            <w:tcW w:w="1980" w:type="dxa"/>
            <w:noWrap w:val="0"/>
            <w:vAlign w:val="top"/>
          </w:tcPr>
          <w:p w14:paraId="3E0B3461">
            <w:pPr>
              <w:spacing w:line="360" w:lineRule="auto"/>
              <w:rPr>
                <w:rFonts w:hint="eastAsia"/>
                <w:color w:val="000000"/>
                <w:szCs w:val="21"/>
                <w:u w:val="single"/>
              </w:rPr>
            </w:pPr>
          </w:p>
        </w:tc>
        <w:tc>
          <w:tcPr>
            <w:tcW w:w="1832" w:type="dxa"/>
            <w:noWrap w:val="0"/>
            <w:vAlign w:val="top"/>
          </w:tcPr>
          <w:p w14:paraId="6F8DA47B">
            <w:pPr>
              <w:spacing w:line="360" w:lineRule="auto"/>
              <w:rPr>
                <w:rFonts w:hint="eastAsia"/>
                <w:color w:val="000000"/>
                <w:szCs w:val="21"/>
                <w:u w:val="single"/>
              </w:rPr>
            </w:pPr>
          </w:p>
        </w:tc>
        <w:tc>
          <w:tcPr>
            <w:tcW w:w="1675" w:type="dxa"/>
            <w:noWrap w:val="0"/>
            <w:vAlign w:val="top"/>
          </w:tcPr>
          <w:p w14:paraId="613D8A9B">
            <w:pPr>
              <w:spacing w:line="360" w:lineRule="auto"/>
              <w:rPr>
                <w:rFonts w:hint="eastAsia"/>
                <w:color w:val="000000"/>
                <w:szCs w:val="21"/>
                <w:u w:val="single"/>
              </w:rPr>
            </w:pPr>
          </w:p>
        </w:tc>
        <w:tc>
          <w:tcPr>
            <w:tcW w:w="1673" w:type="dxa"/>
            <w:noWrap w:val="0"/>
            <w:vAlign w:val="top"/>
          </w:tcPr>
          <w:p w14:paraId="032386EB">
            <w:pPr>
              <w:spacing w:line="360" w:lineRule="auto"/>
              <w:rPr>
                <w:rFonts w:hint="eastAsia"/>
                <w:color w:val="000000"/>
                <w:szCs w:val="21"/>
                <w:u w:val="single"/>
              </w:rPr>
            </w:pPr>
          </w:p>
        </w:tc>
      </w:tr>
      <w:tr w14:paraId="4A0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5F23C09A">
            <w:pPr>
              <w:spacing w:line="360" w:lineRule="auto"/>
              <w:rPr>
                <w:rFonts w:hint="eastAsia"/>
                <w:color w:val="000000"/>
                <w:szCs w:val="21"/>
                <w:u w:val="single"/>
              </w:rPr>
            </w:pPr>
          </w:p>
        </w:tc>
        <w:tc>
          <w:tcPr>
            <w:tcW w:w="1980" w:type="dxa"/>
            <w:noWrap w:val="0"/>
            <w:vAlign w:val="top"/>
          </w:tcPr>
          <w:p w14:paraId="4B0D1739">
            <w:pPr>
              <w:spacing w:line="360" w:lineRule="auto"/>
              <w:rPr>
                <w:rFonts w:hint="eastAsia"/>
                <w:color w:val="000000"/>
                <w:szCs w:val="21"/>
                <w:u w:val="single"/>
              </w:rPr>
            </w:pPr>
          </w:p>
        </w:tc>
        <w:tc>
          <w:tcPr>
            <w:tcW w:w="1832" w:type="dxa"/>
            <w:noWrap w:val="0"/>
            <w:vAlign w:val="top"/>
          </w:tcPr>
          <w:p w14:paraId="0F935B62">
            <w:pPr>
              <w:spacing w:line="360" w:lineRule="auto"/>
              <w:rPr>
                <w:rFonts w:hint="eastAsia"/>
                <w:color w:val="000000"/>
                <w:szCs w:val="21"/>
                <w:u w:val="single"/>
              </w:rPr>
            </w:pPr>
          </w:p>
        </w:tc>
        <w:tc>
          <w:tcPr>
            <w:tcW w:w="1675" w:type="dxa"/>
            <w:noWrap w:val="0"/>
            <w:vAlign w:val="top"/>
          </w:tcPr>
          <w:p w14:paraId="6E0CCFE0">
            <w:pPr>
              <w:spacing w:line="360" w:lineRule="auto"/>
              <w:rPr>
                <w:rFonts w:hint="eastAsia"/>
                <w:color w:val="000000"/>
                <w:szCs w:val="21"/>
                <w:u w:val="single"/>
              </w:rPr>
            </w:pPr>
          </w:p>
        </w:tc>
        <w:tc>
          <w:tcPr>
            <w:tcW w:w="1673" w:type="dxa"/>
            <w:noWrap w:val="0"/>
            <w:vAlign w:val="top"/>
          </w:tcPr>
          <w:p w14:paraId="077DC52C">
            <w:pPr>
              <w:spacing w:line="360" w:lineRule="auto"/>
              <w:rPr>
                <w:rFonts w:hint="eastAsia"/>
                <w:color w:val="000000"/>
                <w:szCs w:val="21"/>
                <w:u w:val="single"/>
              </w:rPr>
            </w:pPr>
          </w:p>
        </w:tc>
      </w:tr>
      <w:tr w14:paraId="61D2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0A76C8E8">
            <w:pPr>
              <w:spacing w:line="360" w:lineRule="auto"/>
              <w:rPr>
                <w:rFonts w:hint="eastAsia"/>
                <w:color w:val="000000"/>
                <w:szCs w:val="21"/>
                <w:u w:val="single"/>
              </w:rPr>
            </w:pPr>
          </w:p>
        </w:tc>
        <w:tc>
          <w:tcPr>
            <w:tcW w:w="1980" w:type="dxa"/>
            <w:noWrap w:val="0"/>
            <w:vAlign w:val="top"/>
          </w:tcPr>
          <w:p w14:paraId="27E5F093">
            <w:pPr>
              <w:spacing w:line="360" w:lineRule="auto"/>
              <w:rPr>
                <w:rFonts w:hint="eastAsia"/>
                <w:color w:val="000000"/>
                <w:szCs w:val="21"/>
                <w:u w:val="single"/>
              </w:rPr>
            </w:pPr>
          </w:p>
        </w:tc>
        <w:tc>
          <w:tcPr>
            <w:tcW w:w="1832" w:type="dxa"/>
            <w:noWrap w:val="0"/>
            <w:vAlign w:val="top"/>
          </w:tcPr>
          <w:p w14:paraId="7C8B20CC">
            <w:pPr>
              <w:spacing w:line="360" w:lineRule="auto"/>
              <w:rPr>
                <w:rFonts w:hint="eastAsia"/>
                <w:color w:val="000000"/>
                <w:szCs w:val="21"/>
                <w:u w:val="single"/>
              </w:rPr>
            </w:pPr>
          </w:p>
        </w:tc>
        <w:tc>
          <w:tcPr>
            <w:tcW w:w="1675" w:type="dxa"/>
            <w:noWrap w:val="0"/>
            <w:vAlign w:val="top"/>
          </w:tcPr>
          <w:p w14:paraId="323EC39C">
            <w:pPr>
              <w:spacing w:line="360" w:lineRule="auto"/>
              <w:rPr>
                <w:rFonts w:hint="eastAsia"/>
                <w:color w:val="000000"/>
                <w:szCs w:val="21"/>
                <w:u w:val="single"/>
              </w:rPr>
            </w:pPr>
          </w:p>
        </w:tc>
        <w:tc>
          <w:tcPr>
            <w:tcW w:w="1673" w:type="dxa"/>
            <w:noWrap w:val="0"/>
            <w:vAlign w:val="top"/>
          </w:tcPr>
          <w:p w14:paraId="59D949A2">
            <w:pPr>
              <w:spacing w:line="360" w:lineRule="auto"/>
              <w:rPr>
                <w:rFonts w:hint="eastAsia"/>
                <w:color w:val="000000"/>
                <w:szCs w:val="21"/>
                <w:u w:val="single"/>
              </w:rPr>
            </w:pPr>
          </w:p>
        </w:tc>
      </w:tr>
      <w:tr w14:paraId="06E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3E9DAA63">
            <w:pPr>
              <w:spacing w:line="360" w:lineRule="auto"/>
              <w:rPr>
                <w:rFonts w:hint="eastAsia"/>
                <w:color w:val="000000"/>
                <w:szCs w:val="21"/>
                <w:u w:val="single"/>
              </w:rPr>
            </w:pPr>
          </w:p>
        </w:tc>
        <w:tc>
          <w:tcPr>
            <w:tcW w:w="1980" w:type="dxa"/>
            <w:noWrap w:val="0"/>
            <w:vAlign w:val="top"/>
          </w:tcPr>
          <w:p w14:paraId="1AC942A3">
            <w:pPr>
              <w:spacing w:line="360" w:lineRule="auto"/>
              <w:rPr>
                <w:rFonts w:hint="eastAsia"/>
                <w:color w:val="000000"/>
                <w:szCs w:val="21"/>
                <w:u w:val="single"/>
              </w:rPr>
            </w:pPr>
          </w:p>
        </w:tc>
        <w:tc>
          <w:tcPr>
            <w:tcW w:w="1832" w:type="dxa"/>
            <w:noWrap w:val="0"/>
            <w:vAlign w:val="top"/>
          </w:tcPr>
          <w:p w14:paraId="14C2FEB3">
            <w:pPr>
              <w:spacing w:line="360" w:lineRule="auto"/>
              <w:rPr>
                <w:rFonts w:hint="eastAsia"/>
                <w:color w:val="000000"/>
                <w:szCs w:val="21"/>
                <w:u w:val="single"/>
              </w:rPr>
            </w:pPr>
          </w:p>
        </w:tc>
        <w:tc>
          <w:tcPr>
            <w:tcW w:w="1675" w:type="dxa"/>
            <w:noWrap w:val="0"/>
            <w:vAlign w:val="top"/>
          </w:tcPr>
          <w:p w14:paraId="263AA9E4">
            <w:pPr>
              <w:spacing w:line="360" w:lineRule="auto"/>
              <w:rPr>
                <w:rFonts w:hint="eastAsia"/>
                <w:color w:val="000000"/>
                <w:szCs w:val="21"/>
                <w:u w:val="single"/>
              </w:rPr>
            </w:pPr>
          </w:p>
        </w:tc>
        <w:tc>
          <w:tcPr>
            <w:tcW w:w="1673" w:type="dxa"/>
            <w:noWrap w:val="0"/>
            <w:vAlign w:val="top"/>
          </w:tcPr>
          <w:p w14:paraId="5D940C85">
            <w:pPr>
              <w:spacing w:line="360" w:lineRule="auto"/>
              <w:rPr>
                <w:rFonts w:hint="eastAsia"/>
                <w:color w:val="000000"/>
                <w:szCs w:val="21"/>
                <w:u w:val="single"/>
              </w:rPr>
            </w:pPr>
          </w:p>
        </w:tc>
      </w:tr>
      <w:tr w14:paraId="678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7E61A604">
            <w:pPr>
              <w:spacing w:line="360" w:lineRule="auto"/>
              <w:rPr>
                <w:rFonts w:hint="eastAsia"/>
                <w:color w:val="000000"/>
                <w:szCs w:val="21"/>
                <w:u w:val="single"/>
              </w:rPr>
            </w:pPr>
          </w:p>
        </w:tc>
        <w:tc>
          <w:tcPr>
            <w:tcW w:w="1980" w:type="dxa"/>
            <w:noWrap w:val="0"/>
            <w:vAlign w:val="top"/>
          </w:tcPr>
          <w:p w14:paraId="5C73FDF8">
            <w:pPr>
              <w:spacing w:line="360" w:lineRule="auto"/>
              <w:rPr>
                <w:rFonts w:hint="eastAsia"/>
                <w:color w:val="000000"/>
                <w:szCs w:val="21"/>
                <w:u w:val="single"/>
              </w:rPr>
            </w:pPr>
          </w:p>
        </w:tc>
        <w:tc>
          <w:tcPr>
            <w:tcW w:w="1832" w:type="dxa"/>
            <w:noWrap w:val="0"/>
            <w:vAlign w:val="top"/>
          </w:tcPr>
          <w:p w14:paraId="30A5E595">
            <w:pPr>
              <w:spacing w:line="360" w:lineRule="auto"/>
              <w:rPr>
                <w:rFonts w:hint="eastAsia"/>
                <w:color w:val="000000"/>
                <w:szCs w:val="21"/>
                <w:u w:val="single"/>
              </w:rPr>
            </w:pPr>
          </w:p>
        </w:tc>
        <w:tc>
          <w:tcPr>
            <w:tcW w:w="1675" w:type="dxa"/>
            <w:noWrap w:val="0"/>
            <w:vAlign w:val="top"/>
          </w:tcPr>
          <w:p w14:paraId="758B5AD3">
            <w:pPr>
              <w:spacing w:line="360" w:lineRule="auto"/>
              <w:rPr>
                <w:rFonts w:hint="eastAsia"/>
                <w:color w:val="000000"/>
                <w:szCs w:val="21"/>
                <w:u w:val="single"/>
              </w:rPr>
            </w:pPr>
          </w:p>
        </w:tc>
        <w:tc>
          <w:tcPr>
            <w:tcW w:w="1673" w:type="dxa"/>
            <w:noWrap w:val="0"/>
            <w:vAlign w:val="top"/>
          </w:tcPr>
          <w:p w14:paraId="229B4544">
            <w:pPr>
              <w:spacing w:line="360" w:lineRule="auto"/>
              <w:rPr>
                <w:rFonts w:hint="eastAsia"/>
                <w:color w:val="000000"/>
                <w:szCs w:val="21"/>
                <w:u w:val="single"/>
              </w:rPr>
            </w:pPr>
          </w:p>
        </w:tc>
      </w:tr>
      <w:tr w14:paraId="0FB1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noWrap w:val="0"/>
            <w:vAlign w:val="top"/>
          </w:tcPr>
          <w:p w14:paraId="43698BFC">
            <w:pPr>
              <w:spacing w:line="360" w:lineRule="auto"/>
              <w:rPr>
                <w:rFonts w:hint="eastAsia"/>
                <w:color w:val="000000"/>
                <w:szCs w:val="21"/>
                <w:u w:val="single"/>
              </w:rPr>
            </w:pPr>
          </w:p>
        </w:tc>
        <w:tc>
          <w:tcPr>
            <w:tcW w:w="1980" w:type="dxa"/>
            <w:noWrap w:val="0"/>
            <w:vAlign w:val="top"/>
          </w:tcPr>
          <w:p w14:paraId="3B6EE741">
            <w:pPr>
              <w:spacing w:line="360" w:lineRule="auto"/>
              <w:rPr>
                <w:rFonts w:hint="eastAsia"/>
                <w:color w:val="000000"/>
                <w:szCs w:val="21"/>
                <w:u w:val="single"/>
              </w:rPr>
            </w:pPr>
          </w:p>
        </w:tc>
        <w:tc>
          <w:tcPr>
            <w:tcW w:w="1832" w:type="dxa"/>
            <w:noWrap w:val="0"/>
            <w:vAlign w:val="top"/>
          </w:tcPr>
          <w:p w14:paraId="39350D78">
            <w:pPr>
              <w:spacing w:line="360" w:lineRule="auto"/>
              <w:rPr>
                <w:rFonts w:hint="eastAsia"/>
                <w:color w:val="000000"/>
                <w:szCs w:val="21"/>
                <w:u w:val="single"/>
              </w:rPr>
            </w:pPr>
          </w:p>
        </w:tc>
        <w:tc>
          <w:tcPr>
            <w:tcW w:w="1675" w:type="dxa"/>
            <w:noWrap w:val="0"/>
            <w:vAlign w:val="top"/>
          </w:tcPr>
          <w:p w14:paraId="4AB84C11">
            <w:pPr>
              <w:spacing w:line="360" w:lineRule="auto"/>
              <w:rPr>
                <w:rFonts w:hint="eastAsia"/>
                <w:color w:val="000000"/>
                <w:szCs w:val="21"/>
                <w:u w:val="single"/>
              </w:rPr>
            </w:pPr>
          </w:p>
        </w:tc>
        <w:tc>
          <w:tcPr>
            <w:tcW w:w="1673" w:type="dxa"/>
            <w:noWrap w:val="0"/>
            <w:vAlign w:val="top"/>
          </w:tcPr>
          <w:p w14:paraId="3628D711">
            <w:pPr>
              <w:spacing w:line="360" w:lineRule="auto"/>
              <w:rPr>
                <w:rFonts w:hint="eastAsia"/>
                <w:color w:val="000000"/>
                <w:szCs w:val="21"/>
                <w:u w:val="single"/>
              </w:rPr>
            </w:pPr>
          </w:p>
        </w:tc>
      </w:tr>
    </w:tbl>
    <w:p w14:paraId="69AF9149">
      <w:pPr>
        <w:spacing w:line="360" w:lineRule="auto"/>
        <w:rPr>
          <w:rFonts w:hint="eastAsia"/>
          <w:color w:val="000000"/>
          <w:szCs w:val="21"/>
          <w:u w:val="single"/>
        </w:rPr>
      </w:pPr>
    </w:p>
    <w:p w14:paraId="37FCED78">
      <w:pPr>
        <w:spacing w:line="320" w:lineRule="exact"/>
        <w:rPr>
          <w:rFonts w:ascii="宋体" w:hAnsi="宋体"/>
          <w:color w:val="000000"/>
          <w:sz w:val="18"/>
        </w:rPr>
      </w:pPr>
      <w:r>
        <w:rPr>
          <w:rFonts w:ascii="宋体" w:hAnsi="宋体"/>
          <w:color w:val="000000"/>
          <w:sz w:val="18"/>
        </w:rPr>
        <w:t>填报说明：</w:t>
      </w:r>
    </w:p>
    <w:p w14:paraId="2E8E51F8">
      <w:pPr>
        <w:spacing w:line="320" w:lineRule="exact"/>
        <w:rPr>
          <w:rFonts w:ascii="宋体" w:hAnsi="宋体"/>
          <w:color w:val="000000"/>
          <w:sz w:val="18"/>
        </w:rPr>
      </w:pPr>
      <w:r>
        <w:rPr>
          <w:rFonts w:ascii="宋体" w:hAnsi="宋体"/>
          <w:color w:val="000000"/>
          <w:sz w:val="18"/>
        </w:rPr>
        <w:t>1</w:t>
      </w:r>
      <w:r>
        <w:rPr>
          <w:rFonts w:hint="eastAsia" w:ascii="宋体" w:hAnsi="宋体"/>
          <w:color w:val="000000"/>
          <w:sz w:val="18"/>
        </w:rPr>
        <w:t>、</w:t>
      </w:r>
      <w:r>
        <w:rPr>
          <w:rFonts w:ascii="宋体" w:hAnsi="宋体"/>
          <w:color w:val="000000"/>
          <w:sz w:val="18"/>
        </w:rPr>
        <w:t>本表中的《招标文件商务需求》来自于招标文件“商务需求明细”，投标人须逐条填写在本表中，并作出响应。</w:t>
      </w:r>
    </w:p>
    <w:p w14:paraId="15963455">
      <w:pPr>
        <w:spacing w:line="320" w:lineRule="exact"/>
        <w:rPr>
          <w:rFonts w:ascii="宋体" w:hAnsi="宋体"/>
          <w:color w:val="000000"/>
          <w:sz w:val="18"/>
        </w:rPr>
      </w:pPr>
      <w:r>
        <w:rPr>
          <w:rFonts w:ascii="宋体" w:hAnsi="宋体"/>
          <w:color w:val="000000"/>
          <w:sz w:val="18"/>
        </w:rPr>
        <w:t>2</w:t>
      </w:r>
      <w:r>
        <w:rPr>
          <w:rFonts w:hint="eastAsia" w:ascii="宋体" w:hAnsi="宋体"/>
          <w:color w:val="000000"/>
          <w:sz w:val="18"/>
        </w:rPr>
        <w:t>、</w:t>
      </w:r>
      <w:r>
        <w:rPr>
          <w:rFonts w:ascii="宋体" w:hAnsi="宋体"/>
          <w:color w:val="000000"/>
          <w:sz w:val="18"/>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860BF2F">
      <w:pPr>
        <w:spacing w:line="320" w:lineRule="exact"/>
        <w:rPr>
          <w:rFonts w:ascii="宋体" w:hAnsi="宋体"/>
          <w:color w:val="000000"/>
          <w:sz w:val="18"/>
          <w:szCs w:val="21"/>
        </w:rPr>
      </w:pPr>
      <w:r>
        <w:rPr>
          <w:rFonts w:ascii="宋体" w:hAnsi="宋体"/>
          <w:color w:val="000000"/>
          <w:sz w:val="18"/>
        </w:rPr>
        <w:t>3</w:t>
      </w:r>
      <w:r>
        <w:rPr>
          <w:rFonts w:hint="eastAsia" w:ascii="宋体" w:hAnsi="宋体"/>
          <w:color w:val="000000"/>
          <w:sz w:val="18"/>
        </w:rPr>
        <w:t>、</w:t>
      </w:r>
      <w:r>
        <w:rPr>
          <w:rFonts w:ascii="宋体" w:hAnsi="宋体"/>
          <w:color w:val="000000"/>
          <w:sz w:val="18"/>
        </w:rPr>
        <w:t>《有/无偏离》栏只需填“有”或“无”，填“有”的可以在其后《偏离说明》栏中作出说明。</w:t>
      </w:r>
    </w:p>
    <w:p w14:paraId="7E08794F">
      <w:pPr>
        <w:spacing w:line="320" w:lineRule="exact"/>
        <w:rPr>
          <w:rFonts w:ascii="宋体" w:hAnsi="宋体"/>
          <w:color w:val="000000"/>
          <w:szCs w:val="21"/>
        </w:rPr>
      </w:pPr>
    </w:p>
    <w:p w14:paraId="7546297C">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3F40A6B4">
      <w:pPr>
        <w:spacing w:line="360" w:lineRule="auto"/>
        <w:rPr>
          <w:rFonts w:ascii="宋体" w:hAnsi="宋体"/>
          <w:color w:val="000000"/>
          <w:szCs w:val="21"/>
        </w:rPr>
      </w:pPr>
    </w:p>
    <w:p w14:paraId="74FCBFFE">
      <w:r>
        <w:rPr>
          <w:rFonts w:hint="eastAsia" w:ascii="宋体" w:hAnsi="宋体"/>
          <w:color w:val="000000"/>
          <w:szCs w:val="21"/>
          <w:lang w:val="en-US" w:eastAsia="zh-CN"/>
        </w:rPr>
        <w:t>单位盖章：</w:t>
      </w:r>
      <w:r>
        <w:rPr>
          <w:rFonts w:ascii="宋体" w:hAnsi="宋体"/>
          <w:color w:val="000000"/>
          <w:szCs w:val="21"/>
          <w:u w:val="single"/>
        </w:rPr>
        <w:t xml:space="preserve">                        </w:t>
      </w:r>
      <w:r>
        <w:rPr>
          <w:rFonts w:ascii="宋体" w:hAnsi="宋体"/>
          <w:color w:val="000000"/>
          <w:szCs w:val="21"/>
        </w:rPr>
        <w:t xml:space="preserve">  </w:t>
      </w:r>
    </w:p>
    <w:p w14:paraId="0B6E3DCD">
      <w:pPr>
        <w:numPr>
          <w:ilvl w:val="0"/>
          <w:numId w:val="0"/>
        </w:num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19"/>
    <w:rsid w:val="006A5719"/>
    <w:rsid w:val="009A5F61"/>
    <w:rsid w:val="009C6AD2"/>
    <w:rsid w:val="00C2317B"/>
    <w:rsid w:val="00E36169"/>
    <w:rsid w:val="0837377E"/>
    <w:rsid w:val="0BA330AB"/>
    <w:rsid w:val="106706FE"/>
    <w:rsid w:val="18E33C2B"/>
    <w:rsid w:val="1A37451B"/>
    <w:rsid w:val="28E105A2"/>
    <w:rsid w:val="343570CE"/>
    <w:rsid w:val="39C87662"/>
    <w:rsid w:val="3EF020D1"/>
    <w:rsid w:val="4D351079"/>
    <w:rsid w:val="5F7107A4"/>
    <w:rsid w:val="6DD400E0"/>
    <w:rsid w:val="7B2D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1"/>
    <w:qFormat/>
    <w:uiPriority w:val="0"/>
    <w:pPr>
      <w:tabs>
        <w:tab w:val="left" w:pos="562"/>
        <w:tab w:val="left" w:pos="3372"/>
        <w:tab w:val="left" w:pos="3653"/>
      </w:tabs>
    </w:pPr>
    <w:rPr>
      <w:sz w:val="24"/>
    </w:rPr>
  </w:style>
  <w:style w:type="paragraph" w:styleId="3">
    <w:name w:val="Body Text Indent"/>
    <w:basedOn w:val="1"/>
    <w:link w:val="9"/>
    <w:semiHidden/>
    <w:unhideWhenUsed/>
    <w:qFormat/>
    <w:uiPriority w:val="99"/>
    <w:pPr>
      <w:spacing w:after="120"/>
      <w:ind w:left="420" w:leftChars="200"/>
    </w:pPr>
  </w:style>
  <w:style w:type="paragraph" w:styleId="4">
    <w:name w:val="Body Text First Indent 2"/>
    <w:basedOn w:val="3"/>
    <w:link w:val="10"/>
    <w:qFormat/>
    <w:uiPriority w:val="0"/>
    <w:pPr>
      <w:tabs>
        <w:tab w:val="left" w:pos="426"/>
      </w:tabs>
      <w:ind w:firstLine="420" w:firstLineChars="200"/>
    </w:pPr>
    <w:rPr>
      <w:rFonts w:ascii="Times New Roman" w:hAnsi="Times New Roman" w:cs="Times New Roman"/>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正文文本缩进 Char"/>
    <w:basedOn w:val="7"/>
    <w:link w:val="3"/>
    <w:semiHidden/>
    <w:qFormat/>
    <w:uiPriority w:val="99"/>
    <w:rPr>
      <w:szCs w:val="24"/>
    </w:rPr>
  </w:style>
  <w:style w:type="character" w:customStyle="1" w:styleId="10">
    <w:name w:val="正文首行缩进 2 Char"/>
    <w:basedOn w:val="9"/>
    <w:link w:val="4"/>
    <w:qFormat/>
    <w:uiPriority w:val="0"/>
    <w:rPr>
      <w:rFonts w:ascii="Times New Roman" w:hAnsi="Times New Roman" w:cs="Times New Roman"/>
      <w:szCs w:val="24"/>
    </w:rPr>
  </w:style>
  <w:style w:type="character" w:customStyle="1" w:styleId="11">
    <w:name w:val="正文文本 Char"/>
    <w:basedOn w:val="7"/>
    <w:link w:val="2"/>
    <w:qFormat/>
    <w:uiPriority w:val="0"/>
    <w:rPr>
      <w:sz w:val="24"/>
      <w:szCs w:val="24"/>
    </w:rPr>
  </w:style>
  <w:style w:type="paragraph" w:customStyle="1" w:styleId="12">
    <w:name w:val="样式 (西文) 宋体 行距: 1.5 倍行距"/>
    <w:basedOn w:val="1"/>
    <w:qFormat/>
    <w:uiPriority w:val="0"/>
    <w:pPr>
      <w:spacing w:line="360" w:lineRule="auto"/>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2508</Words>
  <Characters>2529</Characters>
  <Lines>8</Lines>
  <Paragraphs>2</Paragraphs>
  <TotalTime>3</TotalTime>
  <ScaleCrop>false</ScaleCrop>
  <LinksUpToDate>false</LinksUpToDate>
  <CharactersWithSpaces>2776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2023-05-09T02:48:00Z</dcterms:created>
  <dc:creator>车林彬</dc:creator>
  <cp:lastModifiedBy>SMN</cp:lastModifiedBy>
  <dcterms:modified xsi:type="dcterms:W3CDTF">2026-06-01T09:14:56Z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eyJoZGlkIjoiNTk4MzM0YjA0ZTE4ZjQzYTljMGFmNjNlZGI4ZjM0OTUiLCJ1c2VySWQiOiIzNDQ0ODA3MjQifQ==</vt:lpwstr>
  </property>
  <property fmtid="{D5CDD505-2E9C-101B-9397-08002B2CF9AE}" pid="3" name="KSOProductBuildVer">
    <vt:lpwstr>2052-12.1.0.26375</vt:lpwstr>
  </property>
  <property fmtid="{D5CDD505-2E9C-101B-9397-08002B2CF9AE}" pid="4" name="ICV">
    <vt:lpwstr>AEE641DC763C4E288E074565C65DCE1C_13</vt:lpwstr>
  </property>
</Properties>
</file>