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BE6AC">
      <w:pPr>
        <w:pStyle w:val="2"/>
        <w:bidi w:val="0"/>
        <w:jc w:val="center"/>
        <w:rPr>
          <w:rFonts w:hint="eastAsia" w:ascii="华文仿宋" w:hAnsi="华文仿宋" w:eastAsia="华文仿宋" w:cs="华文仿宋"/>
          <w:sz w:val="40"/>
          <w:szCs w:val="22"/>
        </w:rPr>
      </w:pPr>
      <w:r>
        <w:rPr>
          <w:rFonts w:hint="eastAsia" w:ascii="华文仿宋" w:hAnsi="华文仿宋" w:eastAsia="华文仿宋" w:cs="华文仿宋"/>
          <w:sz w:val="40"/>
          <w:szCs w:val="22"/>
        </w:rPr>
        <w:t>承诺书</w:t>
      </w:r>
    </w:p>
    <w:p w14:paraId="340157A0"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南方医科大学深圳口腔医院（坪山）</w:t>
      </w:r>
      <w:r>
        <w:rPr>
          <w:rFonts w:hint="eastAsia" w:ascii="华文仿宋" w:hAnsi="华文仿宋" w:eastAsia="华文仿宋" w:cs="华文仿宋"/>
          <w:sz w:val="28"/>
          <w:szCs w:val="28"/>
        </w:rPr>
        <w:t>：</w:t>
      </w:r>
    </w:p>
    <w:p w14:paraId="3A51F0A2">
      <w:pPr>
        <w:bidi w:val="0"/>
        <w:ind w:firstLine="560" w:firstLineChars="20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在</w:t>
      </w: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南方医科大学深圳口腔医院（坪山）2026年医用耗材及医用辅助类耗材遴选项目</w:t>
      </w:r>
      <w:r>
        <w:rPr>
          <w:rFonts w:hint="eastAsia" w:ascii="华文仿宋" w:hAnsi="华文仿宋" w:eastAsia="华文仿宋" w:cs="华文仿宋"/>
          <w:sz w:val="28"/>
          <w:szCs w:val="36"/>
        </w:rPr>
        <w:t>活动中，我单位在此庄严承诺：</w:t>
      </w:r>
    </w:p>
    <w:p w14:paraId="68DAD5C2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1.具有履行合同所必需的设备和专业技术能力。</w:t>
      </w:r>
    </w:p>
    <w:p w14:paraId="45DD3AE7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2.供应商所投的货物及服务均应是合法生产、符合国家有关标准要求，由此产生的纠纷由供应商承担。</w:t>
      </w:r>
    </w:p>
    <w:p w14:paraId="6226B10B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3.自愿参加本项目竞争，就本项目所提交的资质文件和证明材料都是真实有效的。</w:t>
      </w:r>
    </w:p>
    <w:p w14:paraId="1B8448D5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4.有良好的历史诚信记录。</w:t>
      </w:r>
    </w:p>
    <w:p w14:paraId="17CBC0E3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5.自本项目公告发出之日起前三年内（如供应商成立时间不足三年，须承诺自成立之日起至本项目公告发出之日或之后的日期内），没有行贿犯罪档案纪录，在经营活动中也没有重大违法记录。</w:t>
      </w:r>
    </w:p>
    <w:p w14:paraId="7FD67093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6.没有被财政主管部门禁止参加采购活动。</w:t>
      </w:r>
    </w:p>
    <w:p w14:paraId="1B2685A2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7.本公司（企业）的法定代表人（负责人）与本项目其他供应商的法定代表人（负责人）不为同一人且与其他供应商之间不存在直接控股、管理关系（需附主要控股人资料信息）。</w:t>
      </w:r>
    </w:p>
    <w:p w14:paraId="4735AC75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8.将依法参与竞争，不以任何不正当行为谋取不当利益。</w:t>
      </w:r>
    </w:p>
    <w:p w14:paraId="5B52BE82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9.没有违反法律、行政法规规定的其他条款。</w:t>
      </w:r>
    </w:p>
    <w:p w14:paraId="34942099">
      <w:pPr>
        <w:bidi w:val="0"/>
        <w:rPr>
          <w:rFonts w:hint="default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10.所提供的产品报价是深圳市阳光平台近一年交易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最低报价。若被核实供货价格非深圳市阳光平台最低报价，我司自愿承担被列入黑名单管理风险。</w:t>
      </w:r>
    </w:p>
    <w:p w14:paraId="12C153E7">
      <w:pPr>
        <w:bidi w:val="0"/>
        <w:rPr>
          <w:rFonts w:hint="eastAsia" w:ascii="华文仿宋" w:hAnsi="华文仿宋" w:eastAsia="华文仿宋" w:cs="华文仿宋"/>
          <w:sz w:val="28"/>
          <w:szCs w:val="36"/>
        </w:rPr>
      </w:pPr>
      <w:r>
        <w:rPr>
          <w:rFonts w:hint="eastAsia" w:ascii="华文仿宋" w:hAnsi="华文仿宋" w:eastAsia="华文仿宋" w:cs="华文仿宋"/>
          <w:sz w:val="28"/>
          <w:szCs w:val="36"/>
        </w:rPr>
        <w:t>我单位若违反上述承诺，则自愿承担由此引起的相应法律责任。</w:t>
      </w:r>
    </w:p>
    <w:p w14:paraId="32DAC2F4">
      <w:pPr>
        <w:bidi w:val="0"/>
        <w:rPr>
          <w:rFonts w:hint="eastAsia" w:ascii="华文仿宋" w:hAnsi="华文仿宋" w:eastAsia="华文仿宋" w:cs="华文仿宋"/>
          <w:b/>
          <w:bCs/>
          <w:sz w:val="28"/>
          <w:szCs w:val="36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36"/>
        </w:rPr>
        <w:t>注：供应商必须按此格式要求承诺，不得对实质性内容作出修改，否则，其响应文件将被评定为无效。</w:t>
      </w:r>
    </w:p>
    <w:p w14:paraId="121B8B4B">
      <w:pPr>
        <w:bidi w:val="0"/>
        <w:rPr>
          <w:rFonts w:hint="default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 xml:space="preserve">供应商加盖公章：                                          </w:t>
      </w:r>
    </w:p>
    <w:p w14:paraId="71DAB488">
      <w:pPr>
        <w:bidi w:val="0"/>
        <w:rPr>
          <w:rFonts w:hint="default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 xml:space="preserve">供应商代表签字：                                         </w:t>
      </w:r>
    </w:p>
    <w:p w14:paraId="55D69B45">
      <w:pPr>
        <w:bidi w:val="0"/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t>日期：   年    月    日</w:t>
      </w:r>
    </w:p>
    <w:p w14:paraId="53CD9B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TJjYTNiODBkOWQyMDY4ODUwZmU3ZDliNjQzYmUifQ=="/>
  </w:docVars>
  <w:rsids>
    <w:rsidRoot w:val="4E887ED3"/>
    <w:rsid w:val="2C3721AD"/>
    <w:rsid w:val="4E88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561</Characters>
  <Lines>0</Lines>
  <Paragraphs>0</Paragraphs>
  <TotalTime>1</TotalTime>
  <ScaleCrop>false</ScaleCrop>
  <LinksUpToDate>false</LinksUpToDate>
  <CharactersWithSpaces>655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2023-07-15T12:13:00Z</dcterms:created>
  <dc:creator>WinLeo (文)</dc:creator>
  <cp:lastModifiedBy>星月锁</cp:lastModifiedBy>
  <dcterms:modified xsi:type="dcterms:W3CDTF">2026-07-28T07:51:12Z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C4A03CCF6B1A4D87B388A59B8286B9E3_11</vt:lpwstr>
  </property>
  <property fmtid="{D5CDD505-2E9C-101B-9397-08002B2CF9AE}" pid="4" name="KSOTemplateDocerSaveRecord">
    <vt:lpwstr>eyJoZGlkIjoiNzNjMmE0YzA3YmNjMWY4ZTFiMDhiOTU4ZWFlMjIyNGYiLCJ1c2VySWQiOiIzNDE1ODU3NzcifQ==</vt:lpwstr>
  </property>
</Properties>
</file>