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autoSpaceDE w:val="0"/>
        <w:autoSpaceDN w:val="0"/>
        <w:ind w:firstLine="480" w:firstLineChars="200"/>
      </w:pPr>
      <w:r>
        <w:rPr>
          <w:rFonts w:hint="eastAsia" w:ascii="宋体" w:hAnsi="宋体"/>
          <w:sz w:val="24"/>
        </w:rPr>
        <w:t>采购项目清单：</w:t>
      </w:r>
    </w:p>
    <w:tbl>
      <w:tblPr>
        <w:tblStyle w:val="4"/>
        <w:tblpPr w:leftFromText="180" w:rightFromText="180" w:vertAnchor="text" w:horzAnchor="margin" w:tblpXSpec="center" w:tblpY="173"/>
        <w:tblW w:w="38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033"/>
        <w:gridCol w:w="727"/>
        <w:gridCol w:w="727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6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228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采购标的名称</w:t>
            </w:r>
          </w:p>
        </w:tc>
        <w:tc>
          <w:tcPr>
            <w:tcW w:w="548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数量</w:t>
            </w:r>
          </w:p>
        </w:tc>
        <w:tc>
          <w:tcPr>
            <w:tcW w:w="548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单位</w:t>
            </w:r>
          </w:p>
        </w:tc>
        <w:tc>
          <w:tcPr>
            <w:tcW w:w="1060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6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228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  <w:t>MicroCT采购项目</w:t>
            </w:r>
          </w:p>
        </w:tc>
        <w:tc>
          <w:tcPr>
            <w:tcW w:w="5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5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6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接受进口</w:t>
            </w:r>
          </w:p>
        </w:tc>
      </w:tr>
    </w:tbl>
    <w:p>
      <w:pPr>
        <w:pStyle w:val="3"/>
        <w:ind w:left="420" w:leftChars="200"/>
        <w:jc w:val="both"/>
      </w:pPr>
    </w:p>
    <w:p/>
    <w:p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二、</w:t>
      </w:r>
      <w:bookmarkStart w:id="2" w:name="_GoBack"/>
      <w:bookmarkEnd w:id="2"/>
      <w:r>
        <w:rPr>
          <w:rFonts w:hint="eastAsia" w:asciiTheme="minorEastAsia" w:hAnsiTheme="minorEastAsia" w:cstheme="minorEastAsia"/>
          <w:b/>
          <w:bCs/>
          <w:sz w:val="24"/>
        </w:rPr>
        <w:t>技术参数：</w:t>
      </w:r>
    </w:p>
    <w:tbl>
      <w:tblPr>
        <w:tblStyle w:val="4"/>
        <w:tblpPr w:leftFromText="180" w:rightFromText="180" w:vertAnchor="text" w:horzAnchor="margin" w:tblpY="91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520" w:type="dxa"/>
          </w:tcPr>
          <w:p>
            <w:pPr>
              <w:pStyle w:val="6"/>
              <w:ind w:firstLine="0" w:firstLineChars="0"/>
              <w:rPr>
                <w:b/>
                <w:bCs/>
              </w:rPr>
            </w:pPr>
          </w:p>
          <w:tbl>
            <w:tblPr>
              <w:tblStyle w:val="4"/>
              <w:tblW w:w="7920" w:type="dxa"/>
              <w:tblInd w:w="9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4" w:space="0"/>
                <w:insideV w:val="non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4" w:space="0"/>
                  <w:insideV w:val="non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7920" w:type="dxa"/>
                  <w:tcBorders>
                    <w:bottom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r>
                    <w:rPr>
                      <w:rFonts w:hint="eastAsia"/>
                    </w:rPr>
                    <w:t>一．扫描仪：</w:t>
                  </w:r>
                  <w:r>
                    <w:t xml:space="preserve"> </w:t>
                  </w:r>
                </w:p>
                <w:p>
                  <w:r>
                    <w:t xml:space="preserve">▲1.1 </w:t>
                  </w:r>
                  <w:r>
                    <w:rPr>
                      <w:rFonts w:hint="eastAsia"/>
                    </w:rPr>
                    <w:t>分辨率：额定≤1.25</w:t>
                  </w:r>
                  <w:r>
                    <w:t>μm</w:t>
                  </w:r>
                  <w:r>
                    <w:rPr>
                      <w:rFonts w:hint="eastAsia"/>
                    </w:rPr>
                    <w:t>；＜5</w:t>
                  </w:r>
                  <w:r>
                    <w:t>μm@10%MTF</w:t>
                  </w:r>
                </w:p>
                <w:p>
                  <w:pPr>
                    <w:ind w:firstLine="210" w:firstLineChars="100"/>
                  </w:pPr>
                  <w:r>
                    <w:t xml:space="preserve">1.2 </w:t>
                  </w:r>
                  <w:r>
                    <w:rPr>
                      <w:rFonts w:hint="eastAsia"/>
                    </w:rPr>
                    <w:t>球管电压：</w:t>
                  </w:r>
                  <w:r>
                    <w:t xml:space="preserve">X </w:t>
                  </w:r>
                  <w:r>
                    <w:rPr>
                      <w:rFonts w:hint="eastAsia"/>
                    </w:rPr>
                    <w:t>射线球管最大电压≥90</w:t>
                  </w:r>
                  <w:r>
                    <w:t xml:space="preserve">kVp </w:t>
                  </w:r>
                  <w:r>
                    <w:rPr>
                      <w:rFonts w:hint="eastAsia"/>
                    </w:rPr>
                    <w:t>，</w:t>
                  </w:r>
                  <w:r>
                    <w:t>最大功率</w:t>
                  </w:r>
                  <w:r>
                    <w:rPr>
                      <w:rFonts w:hint="eastAsia"/>
                    </w:rPr>
                    <w:t>≥</w:t>
                  </w:r>
                  <w:r>
                    <w:t>8 W</w:t>
                  </w:r>
                  <w:r>
                    <w:rPr>
                      <w:rFonts w:hint="eastAsia"/>
                    </w:rPr>
                    <w:t>，</w:t>
                  </w:r>
                  <w:r>
                    <w:t>焦点直径5微米</w:t>
                  </w:r>
                </w:p>
                <w:p>
                  <w:r>
                    <w:t xml:space="preserve">▲1.3 </w:t>
                  </w:r>
                  <w:r>
                    <w:rPr>
                      <w:rFonts w:hint="eastAsia"/>
                    </w:rPr>
                    <w:t>最大样品仓尺寸：≥</w:t>
                  </w:r>
                  <w:r>
                    <w:t xml:space="preserve">50 </w:t>
                  </w:r>
                  <w:r>
                    <w:rPr>
                      <w:rFonts w:hint="eastAsia"/>
                    </w:rPr>
                    <w:t>x 120mm</w:t>
                  </w:r>
                </w:p>
                <w:p>
                  <w:pPr>
                    <w:ind w:firstLine="210" w:firstLineChars="100"/>
                  </w:pPr>
                  <w:r>
                    <w:t xml:space="preserve">1.4 </w:t>
                  </w:r>
                  <w:r>
                    <w:rPr>
                      <w:rFonts w:hint="eastAsia"/>
                    </w:rPr>
                    <w:t>最大扫描尺寸：≥50</w:t>
                  </w:r>
                  <w:r>
                    <w:t xml:space="preserve"> × </w:t>
                  </w:r>
                  <w:r>
                    <w:rPr>
                      <w:rFonts w:hint="eastAsia"/>
                    </w:rPr>
                    <w:t>120</w:t>
                  </w:r>
                  <w:r>
                    <w:t xml:space="preserve">mm </w:t>
                  </w:r>
                </w:p>
                <w:p>
                  <w:pPr>
                    <w:ind w:firstLine="210" w:firstLineChars="100"/>
                    <w:rPr>
                      <w:rFonts w:hint="default"/>
                      <w:lang w:val="en-US" w:eastAsia="zh-CN"/>
                    </w:rPr>
                  </w:pPr>
                  <w:r>
                    <w:t xml:space="preserve">1.5 </w:t>
                  </w:r>
                  <w:r>
                    <w:rPr>
                      <w:rFonts w:hint="eastAsia"/>
                    </w:rPr>
                    <w:t>图像矩阵：</w:t>
                  </w:r>
                  <w:r>
                    <w:t>512</w:t>
                  </w:r>
                  <w:r>
                    <w:rPr>
                      <w:rFonts w:hint="eastAsia"/>
                    </w:rPr>
                    <w:t>×</w:t>
                  </w:r>
                  <w:r>
                    <w:t xml:space="preserve">512 </w:t>
                  </w:r>
                  <w:r>
                    <w:rPr>
                      <w:rFonts w:hint="eastAsia"/>
                    </w:rPr>
                    <w:t>到</w:t>
                  </w:r>
                  <w:r>
                    <w:t>8192</w:t>
                  </w:r>
                  <w:r>
                    <w:rPr>
                      <w:rFonts w:hint="eastAsia"/>
                    </w:rPr>
                    <w:t>×</w:t>
                  </w:r>
                  <w:r>
                    <w:t>8192</w:t>
                  </w:r>
                  <w:r>
                    <w:rPr>
                      <w:rFonts w:hint="eastAsia"/>
                    </w:rPr>
                    <w:t>像素</w:t>
                  </w:r>
                  <w:r>
                    <w:rPr>
                      <w:rFonts w:hint="eastAsia"/>
                      <w:lang w:val="en-US" w:eastAsia="zh-CN"/>
                    </w:rPr>
                    <w:t>区间内可设</w:t>
                  </w:r>
                </w:p>
                <w:p>
                  <w:pPr>
                    <w:ind w:firstLine="210" w:firstLineChars="100"/>
                  </w:pPr>
                  <w:r>
                    <w:t xml:space="preserve">1.6 </w:t>
                  </w:r>
                  <w:r>
                    <w:rPr>
                      <w:rFonts w:hint="eastAsia"/>
                    </w:rPr>
                    <w:t>探测器：</w:t>
                  </w:r>
                  <w:r>
                    <w:t>CCD</w:t>
                  </w:r>
                  <w:r>
                    <w:rPr>
                      <w:rFonts w:hint="eastAsia"/>
                    </w:rPr>
                    <w:t xml:space="preserve">   </w:t>
                  </w:r>
                </w:p>
                <w:p>
                  <w:pPr>
                    <w:tabs>
                      <w:tab w:val="left" w:pos="142"/>
                    </w:tabs>
                  </w:pPr>
                  <w:r>
                    <w:t xml:space="preserve">▲1.7 </w:t>
                  </w:r>
                  <w:r>
                    <w:rPr>
                      <w:rFonts w:hint="eastAsia"/>
                    </w:rPr>
                    <w:t>工作时外表面辐射剂量：＜</w:t>
                  </w:r>
                  <w:r>
                    <w:t>0.25μSv/hr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t xml:space="preserve">▲1.8 </w:t>
                  </w:r>
                  <w:bookmarkStart w:id="0" w:name="OLE_LINK6"/>
                  <w:bookmarkStart w:id="1" w:name="OLE_LINK5"/>
                  <w:r>
                    <w:rPr>
                      <w:rFonts w:hint="eastAsia"/>
                    </w:rPr>
                    <w:t>体模</w:t>
                  </w:r>
                  <w:bookmarkEnd w:id="0"/>
                  <w:bookmarkEnd w:id="1"/>
                  <w:r>
                    <w:rPr>
                      <w:rFonts w:hint="eastAsia"/>
                    </w:rPr>
                    <w:t>：提供密度矫正和几何畸变校正</w:t>
                  </w:r>
                  <w:r>
                    <w:rPr>
                      <w:rFonts w:hint="eastAsia"/>
                      <w:lang w:val="en-US" w:eastAsia="zh-CN"/>
                    </w:rPr>
                    <w:t>功能</w:t>
                  </w:r>
                </w:p>
                <w:p>
                  <w:pPr>
                    <w:ind w:firstLine="210" w:firstLineChars="100"/>
                  </w:pPr>
                  <w:r>
                    <w:rPr>
                      <w:rFonts w:hint="eastAsia"/>
                    </w:rPr>
                    <w:t>1.9 过滤转换器：提供包括但不限于Al、Cu、Al/Cu以及空气等选择。</w:t>
                  </w:r>
                </w:p>
                <w:p>
                  <w:r>
                    <w:t>▲1.</w:t>
                  </w:r>
                  <w:r>
                    <w:rPr>
                      <w:rFonts w:hint="eastAsia"/>
                    </w:rPr>
                    <w:t>10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自动换样器：≥20个样品管位，可以实现自动换样和无人值守批扫描。</w:t>
                  </w:r>
                </w:p>
                <w:p>
                  <w:pPr>
                    <w:ind w:firstLine="210" w:firstLineChars="100"/>
                  </w:pPr>
                </w:p>
                <w:p>
                  <w:r>
                    <w:rPr>
                      <w:rFonts w:hint="eastAsia"/>
                    </w:rPr>
                    <w:t>二、工作站：</w:t>
                  </w:r>
                </w:p>
                <w:p>
                  <w:pPr>
                    <w:ind w:left="141" w:leftChars="67" w:firstLine="105" w:firstLineChars="50"/>
                  </w:pPr>
                  <w:r>
                    <w:t xml:space="preserve">2.1 </w:t>
                  </w:r>
                  <w:r>
                    <w:rPr>
                      <w:rFonts w:hint="eastAsia"/>
                    </w:rPr>
                    <w:t>计算机：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≥</w:t>
                  </w:r>
                  <w:r>
                    <w:t>64</w:t>
                  </w:r>
                  <w:r>
                    <w:rPr>
                      <w:rFonts w:hint="eastAsia"/>
                    </w:rPr>
                    <w:t>位工作站</w:t>
                  </w:r>
                </w:p>
                <w:p>
                  <w:pPr>
                    <w:ind w:left="141" w:leftChars="67" w:firstLine="105" w:firstLineChars="50"/>
                  </w:pPr>
                  <w:r>
                    <w:t xml:space="preserve">2.2 </w:t>
                  </w:r>
                  <w:r>
                    <w:rPr>
                      <w:rFonts w:hint="eastAsia"/>
                    </w:rPr>
                    <w:t xml:space="preserve"> C</w:t>
                  </w:r>
                  <w:r>
                    <w:t>PU</w:t>
                  </w:r>
                  <w:r>
                    <w:rPr>
                      <w:rFonts w:hint="eastAsia"/>
                    </w:rPr>
                    <w:t>：≥12核</w:t>
                  </w:r>
                </w:p>
                <w:p>
                  <w:pPr>
                    <w:ind w:left="141" w:leftChars="67" w:firstLine="105" w:firstLineChars="50"/>
                  </w:pPr>
                  <w:r>
                    <w:t>2.</w:t>
                  </w:r>
                  <w:r>
                    <w:rPr>
                      <w:rFonts w:hint="eastAsia"/>
                    </w:rPr>
                    <w:t>3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内存：≥128</w:t>
                  </w:r>
                  <w:r>
                    <w:t>GB RAM</w:t>
                  </w:r>
                </w:p>
                <w:p>
                  <w:pPr>
                    <w:ind w:left="141" w:leftChars="67" w:firstLine="105" w:firstLineChars="50"/>
                  </w:pPr>
                  <w:r>
                    <w:t>2.</w:t>
                  </w:r>
                  <w:r>
                    <w:rPr>
                      <w:rFonts w:hint="eastAsia"/>
                    </w:rPr>
                    <w:t>4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硬盘：≥30</w:t>
                  </w:r>
                  <w:r>
                    <w:t>TB</w:t>
                  </w:r>
                  <w:r>
                    <w:rPr>
                      <w:rFonts w:hint="eastAsia"/>
                    </w:rPr>
                    <w:t>硬盘</w:t>
                  </w:r>
                </w:p>
                <w:p>
                  <w:pPr>
                    <w:ind w:left="141" w:leftChars="67" w:firstLine="105" w:firstLineChars="50"/>
                    <w:rPr>
                      <w:rFonts w:hint="eastAsia"/>
                    </w:rPr>
                  </w:pPr>
                  <w:r>
                    <w:t xml:space="preserve">2.5 </w:t>
                  </w:r>
                  <w:r>
                    <w:rPr>
                      <w:rFonts w:hint="eastAsia"/>
                    </w:rPr>
                    <w:t>显示器：≥</w:t>
                  </w:r>
                  <w:r>
                    <w:t>24</w:t>
                  </w:r>
                  <w:r>
                    <w:rPr>
                      <w:rFonts w:hint="eastAsia"/>
                    </w:rPr>
                    <w:t>英寸</w:t>
                  </w:r>
                  <w:r>
                    <w:t>TFT</w:t>
                  </w:r>
                  <w:r>
                    <w:rPr>
                      <w:rFonts w:hint="eastAsia"/>
                    </w:rPr>
                    <w:t>显示器</w:t>
                  </w:r>
                </w:p>
                <w:p>
                  <w:pPr>
                    <w:pStyle w:val="2"/>
                    <w:rPr>
                      <w:rFonts w:hint="eastAsia"/>
                    </w:rPr>
                  </w:pPr>
                </w:p>
                <w:p>
                  <w:pPr>
                    <w:pStyle w:val="2"/>
                    <w:rPr>
                      <w:rFonts w:hint="eastAsia"/>
                    </w:rPr>
                  </w:pPr>
                </w:p>
                <w:p>
                  <w:pPr>
                    <w:ind w:left="666" w:leftChars="117" w:hanging="420" w:hangingChars="200"/>
                  </w:pPr>
                  <w:r>
                    <w:rPr>
                      <w:rFonts w:hint="eastAsia"/>
                    </w:rPr>
                    <w:t>2.6 操作系统：64位Windows系统操作</w:t>
                  </w:r>
                </w:p>
                <w:p>
                  <w:pPr>
                    <w:ind w:left="666" w:leftChars="117" w:hanging="420" w:hangingChars="200"/>
                  </w:pPr>
                  <w:r>
                    <w:rPr>
                      <w:rFonts w:hint="eastAsia"/>
                    </w:rPr>
                    <w:t>2</w:t>
                  </w:r>
                  <w:r>
                    <w:t xml:space="preserve">.7 GPU: </w:t>
                  </w:r>
                  <w:r>
                    <w:rPr>
                      <w:rFonts w:hint="eastAsia"/>
                      <w:lang w:val="en-US" w:eastAsia="zh-CN"/>
                    </w:rPr>
                    <w:t>具备</w:t>
                  </w:r>
                  <w:r>
                    <w:rPr>
                      <w:rFonts w:hint="eastAsia"/>
                    </w:rPr>
                    <w:t>内置GPU加速重建软件及硬件</w:t>
                  </w:r>
                </w:p>
                <w:p>
                  <w:pPr>
                    <w:ind w:left="666" w:leftChars="117" w:hanging="420" w:hangingChars="200"/>
                    <w:rPr>
                      <w:rFonts w:hint="eastAsia"/>
                    </w:rPr>
                  </w:pPr>
                </w:p>
                <w:p>
                  <w:r>
                    <w:rPr>
                      <w:rFonts w:hint="eastAsia"/>
                    </w:rPr>
                    <w:t>三、软件：</w:t>
                  </w:r>
                </w:p>
                <w:p>
                  <w:pPr>
                    <w:ind w:firstLine="210" w:firstLineChars="100"/>
                    <w:jc w:val="left"/>
                  </w:pPr>
                  <w:r>
                    <w:t xml:space="preserve">3.1 </w:t>
                  </w:r>
                  <w:r>
                    <w:rPr>
                      <w:rFonts w:hint="eastAsia"/>
                      <w:lang w:val="en-US" w:eastAsia="zh-CN"/>
                    </w:rPr>
                    <w:t>具备</w:t>
                  </w:r>
                  <w:r>
                    <w:rPr>
                      <w:rFonts w:hint="eastAsia"/>
                    </w:rPr>
                    <w:t>配带协议库的测量软件</w:t>
                  </w:r>
                </w:p>
                <w:p>
                  <w:pPr>
                    <w:ind w:firstLine="210" w:firstLineChars="100"/>
                    <w:jc w:val="left"/>
                    <w:rPr>
                      <w:rFonts w:hint="eastAsia"/>
                      <w:lang w:val="en-US" w:eastAsia="zh-CN"/>
                    </w:rPr>
                  </w:pPr>
                  <w:r>
                    <w:t xml:space="preserve">3.2 </w:t>
                  </w:r>
                  <w:r>
                    <w:rPr>
                      <w:rFonts w:hint="eastAsia"/>
                      <w:lang w:val="en-US" w:eastAsia="zh-CN"/>
                    </w:rPr>
                    <w:t>具备</w:t>
                  </w:r>
                  <w:r>
                    <w:rPr>
                      <w:rFonts w:hint="eastAsia"/>
                    </w:rPr>
                    <w:t>在线／离线</w:t>
                  </w:r>
                  <w:r>
                    <w:t>2D/3D</w:t>
                  </w:r>
                  <w:r>
                    <w:rPr>
                      <w:rFonts w:hint="eastAsia"/>
                    </w:rPr>
                    <w:t>重建</w:t>
                  </w:r>
                  <w:r>
                    <w:rPr>
                      <w:rFonts w:hint="eastAsia"/>
                      <w:lang w:val="en-US" w:eastAsia="zh-CN"/>
                    </w:rPr>
                    <w:t>功能</w:t>
                  </w:r>
                </w:p>
                <w:p>
                  <w:pPr>
                    <w:ind w:firstLine="210" w:firstLineChars="100"/>
                    <w:jc w:val="left"/>
                  </w:pPr>
                  <w:r>
                    <w:t xml:space="preserve">3.3 </w:t>
                  </w:r>
                  <w:r>
                    <w:rPr>
                      <w:rFonts w:hint="eastAsia"/>
                      <w:lang w:val="en-US" w:eastAsia="zh-CN"/>
                    </w:rPr>
                    <w:t>具备</w:t>
                  </w:r>
                  <w:r>
                    <w:rPr>
                      <w:rFonts w:hint="eastAsia"/>
                    </w:rPr>
                    <w:t>处理样品信息的数据库</w:t>
                  </w:r>
                </w:p>
                <w:p>
                  <w:pPr>
                    <w:ind w:firstLine="210" w:firstLineChars="100"/>
                    <w:jc w:val="left"/>
                  </w:pPr>
                  <w:r>
                    <w:t xml:space="preserve">3.4 </w:t>
                  </w:r>
                  <w:r>
                    <w:rPr>
                      <w:rFonts w:hint="eastAsia"/>
                      <w:lang w:val="en-US" w:eastAsia="zh-CN"/>
                    </w:rPr>
                    <w:t>具备</w:t>
                  </w:r>
                  <w:r>
                    <w:rPr>
                      <w:rFonts w:hint="eastAsia"/>
                    </w:rPr>
                    <w:t>数据管理（归档，备份及驱动存档硬盘等）功能</w:t>
                  </w:r>
                </w:p>
                <w:p>
                  <w:pPr>
                    <w:ind w:firstLine="210" w:firstLineChars="100"/>
                    <w:jc w:val="left"/>
                  </w:pPr>
                  <w:r>
                    <w:t>3.5</w:t>
                  </w:r>
                  <w:r>
                    <w:rPr>
                      <w:rFonts w:hint="eastAsia"/>
                      <w:lang w:val="en-US" w:eastAsia="zh-CN"/>
                    </w:rPr>
                    <w:t>具有</w:t>
                  </w:r>
                  <w:r>
                    <w:t xml:space="preserve"> 2D/3D</w:t>
                  </w:r>
                  <w:r>
                    <w:rPr>
                      <w:rFonts w:hint="eastAsia"/>
                    </w:rPr>
                    <w:t>分析</w:t>
                  </w:r>
                  <w:r>
                    <w:rPr>
                      <w:rFonts w:hint="eastAsia"/>
                      <w:lang w:val="en-US" w:eastAsia="zh-CN"/>
                    </w:rPr>
                    <w:t>功能</w:t>
                  </w:r>
                  <w:r>
                    <w:rPr>
                      <w:rFonts w:hint="eastAsia"/>
                    </w:rPr>
                    <w:t>（尺寸测量，面积计算，角度测量等）</w:t>
                  </w:r>
                </w:p>
                <w:p>
                  <w:pPr>
                    <w:ind w:firstLine="210" w:firstLineChars="100"/>
                    <w:jc w:val="left"/>
                  </w:pPr>
                  <w:r>
                    <w:t xml:space="preserve">3.6 </w:t>
                  </w:r>
                  <w:r>
                    <w:rPr>
                      <w:rFonts w:hint="eastAsia"/>
                      <w:lang w:val="en-US" w:eastAsia="zh-CN"/>
                    </w:rPr>
                    <w:t>具备2</w:t>
                  </w:r>
                  <w:r>
                    <w:t>D/3D</w:t>
                  </w:r>
                  <w:r>
                    <w:rPr>
                      <w:rFonts w:hint="eastAsia"/>
                    </w:rPr>
                    <w:t>形态分析规则和不规则的</w:t>
                  </w:r>
                  <w:r>
                    <w:t>ROI</w:t>
                  </w:r>
                </w:p>
                <w:p>
                  <w:pPr>
                    <w:ind w:firstLine="210" w:firstLineChars="100"/>
                    <w:jc w:val="left"/>
                  </w:pPr>
                  <w:r>
                    <w:t xml:space="preserve">3.7 </w:t>
                  </w:r>
                  <w:r>
                    <w:rPr>
                      <w:rFonts w:hint="eastAsia"/>
                      <w:lang w:val="en-US" w:eastAsia="zh-CN"/>
                    </w:rPr>
                    <w:t>具备</w:t>
                  </w:r>
                  <w:r>
                    <w:rPr>
                      <w:rFonts w:hint="eastAsia"/>
                    </w:rPr>
                    <w:t>基于</w:t>
                  </w:r>
                  <w:r>
                    <w:t>ASBMR</w:t>
                  </w:r>
                  <w:r>
                    <w:rPr>
                      <w:rFonts w:hint="eastAsia"/>
                    </w:rPr>
                    <w:t>标准的</w:t>
                  </w:r>
                  <w:r>
                    <w:t>2D</w:t>
                  </w:r>
                  <w:r>
                    <w:rPr>
                      <w:rFonts w:hint="eastAsia"/>
                    </w:rPr>
                    <w:t>和</w:t>
                  </w:r>
                  <w:r>
                    <w:t>3D</w:t>
                  </w:r>
                  <w:r>
                    <w:rPr>
                      <w:rFonts w:hint="eastAsia"/>
                    </w:rPr>
                    <w:t>参数分析；</w:t>
                  </w:r>
                </w:p>
                <w:p>
                  <w:pPr>
                    <w:ind w:firstLine="210" w:firstLineChars="100"/>
                    <w:jc w:val="left"/>
                  </w:pPr>
                  <w:r>
                    <w:t xml:space="preserve">3.8 </w:t>
                  </w:r>
                  <w:r>
                    <w:rPr>
                      <w:rFonts w:hint="eastAsia"/>
                    </w:rPr>
                    <w:t>可获取重建后</w:t>
                  </w:r>
                  <w:r>
                    <w:t>3D</w:t>
                  </w:r>
                  <w:r>
                    <w:rPr>
                      <w:rFonts w:hint="eastAsia"/>
                    </w:rPr>
                    <w:t>图象任意点三维坐标参数；</w:t>
                  </w:r>
                </w:p>
                <w:p>
                  <w:pPr>
                    <w:ind w:firstLine="210" w:firstLineChars="100"/>
                    <w:jc w:val="left"/>
                  </w:pPr>
                  <w:r>
                    <w:t xml:space="preserve">3.9 </w:t>
                  </w:r>
                  <w:r>
                    <w:rPr>
                      <w:rFonts w:hint="eastAsia"/>
                      <w:lang w:val="en-US" w:eastAsia="zh-CN"/>
                    </w:rPr>
                    <w:t>具备</w:t>
                  </w:r>
                  <w:r>
                    <w:rPr>
                      <w:rFonts w:hint="eastAsia"/>
                    </w:rPr>
                    <w:t>密度计算</w:t>
                  </w:r>
                  <w:r>
                    <w:rPr>
                      <w:rFonts w:hint="eastAsia"/>
                      <w:lang w:val="en-US" w:eastAsia="zh-CN"/>
                    </w:rPr>
                    <w:t>功能</w:t>
                  </w:r>
                  <w:r>
                    <w:tab/>
                  </w:r>
                </w:p>
                <w:p>
                  <w:pPr>
                    <w:ind w:firstLine="210" w:firstLineChars="100"/>
                    <w:jc w:val="left"/>
                    <w:rPr>
                      <w:rFonts w:hint="eastAsia"/>
                      <w:lang w:val="en-US" w:eastAsia="zh-CN"/>
                    </w:rPr>
                  </w:pPr>
                  <w:r>
                    <w:t xml:space="preserve">3.10 </w:t>
                  </w:r>
                  <w:r>
                    <w:rPr>
                      <w:rFonts w:hint="eastAsia"/>
                      <w:lang w:val="en-US" w:eastAsia="zh-CN"/>
                    </w:rPr>
                    <w:t>具备</w:t>
                  </w:r>
                  <w:r>
                    <w:rPr>
                      <w:rFonts w:hint="eastAsia"/>
                    </w:rPr>
                    <w:t>接触面积计算</w:t>
                  </w:r>
                  <w:r>
                    <w:rPr>
                      <w:rFonts w:hint="eastAsia"/>
                      <w:lang w:val="en-US" w:eastAsia="zh-CN"/>
                    </w:rPr>
                    <w:t>功能</w:t>
                  </w:r>
                </w:p>
                <w:p>
                  <w:pPr>
                    <w:ind w:firstLine="210" w:firstLineChars="100"/>
                    <w:jc w:val="left"/>
                    <w:rPr>
                      <w:rFonts w:hint="eastAsia"/>
                      <w:lang w:val="en-US" w:eastAsia="zh-CN"/>
                    </w:rPr>
                  </w:pPr>
                  <w:r>
                    <w:t xml:space="preserve">3.11 </w:t>
                  </w:r>
                  <w:r>
                    <w:rPr>
                      <w:rFonts w:hint="eastAsia"/>
                      <w:lang w:val="en-US" w:eastAsia="zh-CN"/>
                    </w:rPr>
                    <w:t>具备</w:t>
                  </w:r>
                  <w:r>
                    <w:rPr>
                      <w:rFonts w:hint="eastAsia"/>
                    </w:rPr>
                    <w:t>容积再现和动画制作</w:t>
                  </w:r>
                  <w:r>
                    <w:rPr>
                      <w:rFonts w:hint="eastAsia"/>
                      <w:lang w:val="en-US" w:eastAsia="zh-CN"/>
                    </w:rPr>
                    <w:t>功能</w:t>
                  </w:r>
                </w:p>
                <w:p>
                  <w:pPr>
                    <w:ind w:firstLine="210" w:firstLineChars="100"/>
                    <w:jc w:val="left"/>
                    <w:rPr>
                      <w:rFonts w:hint="eastAsia"/>
                      <w:lang w:val="en-US" w:eastAsia="zh-CN"/>
                    </w:rPr>
                  </w:pPr>
                  <w:r>
                    <w:t>3.12</w:t>
                  </w:r>
                  <w:r>
                    <w:rPr>
                      <w:rFonts w:hint="eastAsia"/>
                      <w:lang w:val="en-US" w:eastAsia="zh-CN"/>
                    </w:rPr>
                    <w:t>具备</w:t>
                  </w:r>
                  <w:r>
                    <w:rPr>
                      <w:rFonts w:hint="eastAsia"/>
                    </w:rPr>
                    <w:t>远程控制和软件维护</w:t>
                  </w:r>
                  <w:r>
                    <w:rPr>
                      <w:rFonts w:hint="eastAsia"/>
                      <w:lang w:val="en-US" w:eastAsia="zh-CN"/>
                    </w:rPr>
                    <w:t>功能</w:t>
                  </w:r>
                </w:p>
                <w:p>
                  <w:pPr>
                    <w:ind w:left="-105" w:leftChars="-50" w:firstLine="245" w:firstLineChars="117"/>
                    <w:jc w:val="left"/>
                  </w:pPr>
                  <w:r>
                    <w:t xml:space="preserve">    </w:t>
                  </w:r>
                  <w:r>
                    <w:rPr>
                      <w:rFonts w:hint="eastAsia"/>
                    </w:rPr>
                    <w:t>支持局域网内访问扫描重建分析任务和结果；</w:t>
                  </w:r>
                </w:p>
                <w:p>
                  <w:pPr>
                    <w:ind w:left="-105" w:leftChars="-50" w:firstLine="665" w:firstLineChars="317"/>
                    <w:jc w:val="left"/>
                  </w:pPr>
                  <w:r>
                    <w:rPr>
                      <w:rFonts w:hint="eastAsia"/>
                    </w:rPr>
                    <w:t>支持通过网络访问拷贝数据，归档备份；</w:t>
                  </w:r>
                </w:p>
                <w:p>
                  <w:pPr>
                    <w:tabs>
                      <w:tab w:val="left" w:pos="3076"/>
                    </w:tabs>
                    <w:ind w:left="-105" w:leftChars="-50" w:firstLine="665" w:firstLineChars="317"/>
                    <w:jc w:val="left"/>
                  </w:pPr>
                  <w:r>
                    <w:rPr>
                      <w:rFonts w:hint="eastAsia"/>
                    </w:rPr>
                    <w:t>支持多界面多人操作；</w:t>
                  </w:r>
                  <w:r>
                    <w:tab/>
                  </w:r>
                </w:p>
                <w:p>
                  <w:pPr>
                    <w:ind w:left="-105" w:leftChars="-50" w:firstLine="665" w:firstLineChars="317"/>
                  </w:pPr>
                  <w:r>
                    <w:rPr>
                      <w:rFonts w:hint="eastAsia"/>
                    </w:rPr>
                    <w:t>支持厂家工程师远程进行软件维护和技术支持；</w:t>
                  </w:r>
                </w:p>
                <w:p>
                  <w:pPr>
                    <w:ind w:firstLine="210" w:firstLineChars="100"/>
                    <w:jc w:val="left"/>
                  </w:pPr>
                  <w:r>
                    <w:t>3.1</w:t>
                  </w:r>
                  <w:r>
                    <w:rPr>
                      <w:rFonts w:hint="eastAsia"/>
                    </w:rPr>
                    <w:t>3具有纵向比较分析软件。</w:t>
                  </w:r>
                </w:p>
                <w:p>
                  <w:pPr>
                    <w:ind w:left="735" w:leftChars="100" w:hanging="525" w:hangingChars="250"/>
                    <w:jc w:val="left"/>
                  </w:pPr>
                  <w:r>
                    <w:t>3.1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  <w:lang w:val="en-US" w:eastAsia="zh-CN"/>
                    </w:rPr>
                    <w:t>具有</w:t>
                  </w:r>
                  <w:r>
                    <w:rPr>
                      <w:rFonts w:hint="eastAsia"/>
                    </w:rPr>
                    <w:t>输出</w:t>
                  </w:r>
                  <w:r>
                    <w:t xml:space="preserve">STL </w:t>
                  </w:r>
                  <w:r>
                    <w:rPr>
                      <w:rFonts w:hint="eastAsia"/>
                    </w:rPr>
                    <w:t>格式文件</w:t>
                  </w:r>
                  <w:r>
                    <w:rPr>
                      <w:rFonts w:hint="eastAsia"/>
                      <w:lang w:val="en-US" w:eastAsia="zh-CN"/>
                    </w:rPr>
                    <w:t>功能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  <w:lang w:val="en-US" w:eastAsia="zh-CN"/>
                    </w:rPr>
                    <w:t>并</w:t>
                  </w:r>
                  <w:r>
                    <w:rPr>
                      <w:rFonts w:hint="eastAsia"/>
                    </w:rPr>
                    <w:t>和其它三维重建软件兼容（如：</w:t>
                  </w:r>
                  <w:r>
                    <w:t>ABAQUS</w:t>
                  </w:r>
                  <w:r>
                    <w:rPr>
                      <w:rFonts w:hint="eastAsia"/>
                    </w:rPr>
                    <w:t>、</w:t>
                  </w:r>
                  <w:r>
                    <w:t>MARC</w:t>
                  </w:r>
                  <w:r>
                    <w:rPr>
                      <w:rFonts w:hint="eastAsia"/>
                    </w:rPr>
                    <w:t>、</w:t>
                  </w:r>
                  <w:r>
                    <w:t>SIMPLEWARE</w:t>
                  </w:r>
                  <w:r>
                    <w:rPr>
                      <w:rFonts w:hint="eastAsia"/>
                    </w:rPr>
                    <w:t>、</w:t>
                  </w:r>
                  <w:r>
                    <w:t>MIMICS</w:t>
                  </w:r>
                  <w:r>
                    <w:rPr>
                      <w:rFonts w:hint="eastAsia"/>
                    </w:rPr>
                    <w:t>等）；</w:t>
                  </w:r>
                </w:p>
                <w:p>
                  <w:pPr>
                    <w:ind w:firstLine="210" w:firstLineChars="100"/>
                    <w:jc w:val="left"/>
                  </w:pPr>
                  <w:r>
                    <w:t>3.15</w:t>
                  </w:r>
                  <w:r>
                    <w:rPr>
                      <w:rFonts w:hint="eastAsia"/>
                      <w:lang w:val="en-US" w:eastAsia="zh-CN"/>
                    </w:rPr>
                    <w:t>具有</w:t>
                  </w:r>
                  <w:r>
                    <w:t xml:space="preserve"> IPL</w:t>
                  </w:r>
                  <w:r>
                    <w:rPr>
                      <w:rFonts w:hint="eastAsia"/>
                    </w:rPr>
                    <w:t>高阶处理语言。</w:t>
                  </w:r>
                </w:p>
                <w:p>
                  <w:pPr>
                    <w:ind w:left="630" w:leftChars="100" w:hanging="420" w:hangingChars="200"/>
                    <w:jc w:val="left"/>
                  </w:pPr>
                  <w:r>
                    <w:t xml:space="preserve">3.16 </w:t>
                  </w:r>
                  <w:r>
                    <w:rPr>
                      <w:rFonts w:hint="eastAsia"/>
                      <w:lang w:val="en-US" w:eastAsia="zh-CN"/>
                    </w:rPr>
                    <w:t>具有</w:t>
                  </w:r>
                  <w:r>
                    <w:t>3D</w:t>
                  </w:r>
                  <w:r>
                    <w:rPr>
                      <w:rFonts w:hint="eastAsia"/>
                    </w:rPr>
                    <w:t>评估软件：可以使用图像处理语言，对图像进行高级处理，也可以根据客户需要进行脚本开发。</w:t>
                  </w:r>
                </w:p>
                <w:p>
                  <w:pPr>
                    <w:ind w:left="630" w:leftChars="100" w:hanging="420" w:hangingChars="200"/>
                    <w:jc w:val="left"/>
                  </w:pPr>
                  <w:r>
                    <w:t>3.1</w:t>
                  </w:r>
                  <w:r>
                    <w:rPr>
                      <w:rFonts w:hint="eastAsia"/>
                      <w:lang w:val="en-US" w:eastAsia="zh-CN"/>
                    </w:rPr>
                    <w:t>7具有</w:t>
                  </w:r>
                  <w:r>
                    <w:rPr>
                      <w:rFonts w:hint="eastAsia"/>
                    </w:rPr>
                    <w:t>批扫描功能：可批量地对不同样品的不同部位以不同参数进行</w:t>
                  </w:r>
                  <w:r>
                    <w:t>24</w:t>
                  </w:r>
                  <w:r>
                    <w:rPr>
                      <w:rFonts w:hint="eastAsia"/>
                    </w:rPr>
                    <w:t>小时无人值守扫描。</w:t>
                  </w:r>
                </w:p>
                <w:p>
                  <w:pPr>
                    <w:ind w:left="630" w:leftChars="100" w:hanging="420" w:hangingChars="200"/>
                    <w:jc w:val="left"/>
                    <w:rPr>
                      <w:rFonts w:hint="eastAsia"/>
                    </w:rPr>
                  </w:pPr>
                  <w:r>
                    <w:t>3.18</w:t>
                  </w:r>
                  <w:r>
                    <w:rPr>
                      <w:rFonts w:hint="eastAsia"/>
                      <w:lang w:val="en-US" w:eastAsia="zh-CN"/>
                    </w:rPr>
                    <w:t>具有</w:t>
                  </w:r>
                  <w:r>
                    <w:rPr>
                      <w:rFonts w:hint="eastAsia"/>
                    </w:rPr>
                    <w:t>在线重建</w:t>
                  </w:r>
                  <w:r>
                    <w:rPr>
                      <w:rFonts w:hint="eastAsia"/>
                      <w:lang w:val="en-US" w:eastAsia="zh-CN"/>
                    </w:rPr>
                    <w:t>功能</w:t>
                  </w:r>
                  <w:r>
                    <w:rPr>
                      <w:rFonts w:hint="eastAsia"/>
                    </w:rPr>
                    <w:t>：扫描的同时自动开始后台重建。</w:t>
                  </w:r>
                </w:p>
                <w:p>
                  <w:pPr>
                    <w:pStyle w:val="2"/>
                    <w:ind w:left="0" w:leftChars="0" w:firstLine="210" w:firstLineChars="100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3.19 具有软组织显示软件；</w:t>
                  </w:r>
                </w:p>
              </w:tc>
            </w:tr>
          </w:tbl>
          <w:p>
            <w:pPr>
              <w:pStyle w:val="6"/>
              <w:ind w:firstLine="0" w:firstLineChars="0"/>
              <w:rPr>
                <w:rFonts w:hint="eastAsia" w:eastAsia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配置清单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eastAsia="zh-CN" w:bidi="ar"/>
              </w:rPr>
              <w:t>：</w:t>
            </w:r>
          </w:p>
          <w:p>
            <w:pPr>
              <w:ind w:left="210" w:leftChars="100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 xml:space="preserve">1 </w:t>
            </w:r>
            <w:r>
              <w:rPr>
                <w:rFonts w:hint="eastAsia"/>
                <w:szCs w:val="21"/>
              </w:rPr>
              <w:t>扫描仪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台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>
            <w:pPr>
              <w:ind w:left="210" w:leftChars="100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 xml:space="preserve">2 </w:t>
            </w:r>
            <w:r>
              <w:rPr>
                <w:rFonts w:hint="eastAsia"/>
                <w:szCs w:val="21"/>
              </w:rPr>
              <w:t>工作站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台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>
            <w:pPr>
              <w:ind w:left="210" w:left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3 过滤转换</w:t>
            </w:r>
            <w:r>
              <w:rPr>
                <w:rFonts w:hint="eastAsia"/>
                <w:lang w:val="en-US" w:eastAsia="zh-CN"/>
              </w:rPr>
              <w:t>器 3个；</w:t>
            </w:r>
          </w:p>
          <w:p>
            <w:pPr>
              <w:ind w:left="210" w:leftChars="10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4</w:t>
            </w:r>
            <w:r>
              <w:t xml:space="preserve"> </w:t>
            </w:r>
            <w:r>
              <w:rPr>
                <w:rFonts w:hint="eastAsia"/>
                <w:szCs w:val="21"/>
              </w:rPr>
              <w:t>自动换样器</w:t>
            </w:r>
            <w:r>
              <w:rPr>
                <w:rFonts w:hint="eastAsia"/>
                <w:szCs w:val="21"/>
                <w:lang w:val="en-US" w:eastAsia="zh-CN"/>
              </w:rPr>
              <w:t xml:space="preserve"> 1套；</w:t>
            </w:r>
          </w:p>
          <w:p>
            <w:pPr>
              <w:ind w:firstLine="420"/>
            </w:pPr>
          </w:p>
          <w:p>
            <w:pPr>
              <w:ind w:firstLine="420"/>
            </w:pPr>
          </w:p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89558A"/>
    <w:multiLevelType w:val="singleLevel"/>
    <w:tmpl w:val="9F89558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YzI1OTMwNjViMGIwNTc4NWM3OTJkMTBiMjAxMTgifQ=="/>
  </w:docVars>
  <w:rsids>
    <w:rsidRoot w:val="00000000"/>
    <w:rsid w:val="7419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adjustRightInd w:val="0"/>
      <w:jc w:val="center"/>
      <w:textAlignment w:val="baseline"/>
    </w:pPr>
    <w:rPr>
      <w:rFonts w:ascii="宋体"/>
      <w:b/>
      <w:kern w:val="0"/>
      <w:sz w:val="72"/>
      <w:szCs w:val="20"/>
    </w:rPr>
  </w:style>
  <w:style w:type="paragraph" w:styleId="6">
    <w:name w:val="List Paragraph"/>
    <w:basedOn w:val="1"/>
    <w:next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2022-08-04T02:07:08Z</dcterms:created>
  <dc:creator>01011</dc:creator>
  <cp:lastModifiedBy>星月锁</cp:lastModifiedBy>
  <dcterms:modified xsi:type="dcterms:W3CDTF">2022-08-04T02:07:27Z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61C115FA8E9C41588F56610D17A5621F</vt:lpwstr>
  </property>
</Properties>
</file>