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B59" w:rsidRDefault="00D11505">
      <w:pPr>
        <w:pStyle w:val="a0"/>
        <w:ind w:firstLine="0"/>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712B59" w:rsidRDefault="00D11505">
      <w:pPr>
        <w:pStyle w:val="a0"/>
        <w:ind w:firstLine="0"/>
        <w:jc w:val="center"/>
        <w:rPr>
          <w:rFonts w:ascii="仿宋_GB2312" w:eastAsia="仿宋_GB2312"/>
          <w:b/>
          <w:sz w:val="32"/>
          <w:szCs w:val="32"/>
        </w:rPr>
      </w:pPr>
      <w:r>
        <w:rPr>
          <w:rFonts w:ascii="仿宋_GB2312" w:eastAsia="仿宋_GB2312" w:hAnsi="宋体" w:hint="eastAsia"/>
          <w:b/>
          <w:sz w:val="32"/>
          <w:szCs w:val="32"/>
        </w:rPr>
        <w:t>工会委员会2024年春节节假日福利采购项目</w:t>
      </w:r>
      <w:r>
        <w:rPr>
          <w:rFonts w:ascii="仿宋_GB2312" w:eastAsia="仿宋_GB2312" w:hint="eastAsia"/>
          <w:b/>
          <w:sz w:val="32"/>
          <w:szCs w:val="32"/>
        </w:rPr>
        <w:t>需求</w:t>
      </w:r>
    </w:p>
    <w:p w:rsidR="00712B59" w:rsidRDefault="00D11505">
      <w:pPr>
        <w:jc w:val="center"/>
        <w:rPr>
          <w:rFonts w:ascii="仿宋_GB2312" w:eastAsia="仿宋_GB2312" w:hAnsi="宋体"/>
          <w:b/>
          <w:sz w:val="24"/>
          <w:szCs w:val="24"/>
        </w:rPr>
      </w:pPr>
      <w:r>
        <w:rPr>
          <w:rFonts w:ascii="仿宋_GB2312" w:eastAsia="仿宋_GB2312" w:hAnsi="宋体" w:hint="eastAsia"/>
          <w:b/>
          <w:sz w:val="24"/>
          <w:szCs w:val="24"/>
        </w:rPr>
        <w:t>（项目编号：</w:t>
      </w:r>
      <w:r w:rsidR="0075262D" w:rsidRPr="0075262D">
        <w:rPr>
          <w:rFonts w:ascii="仿宋_GB2312" w:eastAsia="仿宋_GB2312" w:hAnsi="宋体"/>
          <w:b/>
          <w:sz w:val="24"/>
          <w:szCs w:val="24"/>
        </w:rPr>
        <w:t>NFYKDSZKQ-GHWYH-JJRFL-2024</w:t>
      </w:r>
      <w:r w:rsidR="0075262D">
        <w:rPr>
          <w:rFonts w:ascii="仿宋_GB2312" w:eastAsia="仿宋_GB2312" w:hAnsi="宋体" w:hint="eastAsia"/>
          <w:b/>
          <w:sz w:val="24"/>
          <w:szCs w:val="24"/>
        </w:rPr>
        <w:t>CJFL</w:t>
      </w:r>
      <w:r w:rsidR="0075262D" w:rsidRPr="0075262D">
        <w:rPr>
          <w:rFonts w:ascii="仿宋_GB2312" w:eastAsia="仿宋_GB2312" w:hAnsi="宋体"/>
          <w:b/>
          <w:sz w:val="24"/>
          <w:szCs w:val="24"/>
        </w:rPr>
        <w:t>-202</w:t>
      </w:r>
      <w:r w:rsidR="0075262D">
        <w:rPr>
          <w:rFonts w:ascii="仿宋_GB2312" w:eastAsia="仿宋_GB2312" w:hAnsi="宋体" w:hint="eastAsia"/>
          <w:b/>
          <w:sz w:val="24"/>
          <w:szCs w:val="24"/>
        </w:rPr>
        <w:t>401230</w:t>
      </w:r>
      <w:r w:rsidR="0075262D" w:rsidRPr="0075262D">
        <w:rPr>
          <w:rFonts w:ascii="仿宋_GB2312" w:eastAsia="仿宋_GB2312" w:hAnsi="宋体"/>
          <w:b/>
          <w:sz w:val="24"/>
          <w:szCs w:val="24"/>
        </w:rPr>
        <w:t>0</w:t>
      </w:r>
      <w:r w:rsidR="006757F1">
        <w:rPr>
          <w:rFonts w:ascii="仿宋_GB2312" w:eastAsia="仿宋_GB2312" w:hAnsi="宋体" w:hint="eastAsia"/>
          <w:b/>
          <w:sz w:val="24"/>
          <w:szCs w:val="24"/>
        </w:rPr>
        <w:t>2</w:t>
      </w:r>
      <w:r>
        <w:rPr>
          <w:rFonts w:ascii="仿宋_GB2312" w:eastAsia="仿宋_GB2312" w:hAnsi="宋体" w:hint="eastAsia"/>
          <w:b/>
          <w:sz w:val="24"/>
          <w:szCs w:val="24"/>
        </w:rPr>
        <w:t>）</w:t>
      </w:r>
    </w:p>
    <w:tbl>
      <w:tblPr>
        <w:tblW w:w="1088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5048"/>
        <w:gridCol w:w="1720"/>
        <w:gridCol w:w="3539"/>
      </w:tblGrid>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项目名称</w:t>
            </w:r>
          </w:p>
        </w:tc>
        <w:tc>
          <w:tcPr>
            <w:tcW w:w="4993" w:type="dxa"/>
            <w:vAlign w:val="center"/>
          </w:tcPr>
          <w:p w:rsidR="00712B59" w:rsidRPr="00132B7C" w:rsidRDefault="00132B7C">
            <w:pPr>
              <w:rPr>
                <w:rFonts w:ascii="宋体" w:eastAsia="宋体" w:hAnsi="宋体" w:cs="宋体"/>
                <w:kern w:val="0"/>
                <w:szCs w:val="21"/>
              </w:rPr>
            </w:pPr>
            <w:r w:rsidRPr="00132B7C">
              <w:rPr>
                <w:rFonts w:ascii="仿宋_GB2312" w:eastAsia="仿宋_GB2312" w:hAnsi="宋体" w:hint="eastAsia"/>
                <w:szCs w:val="21"/>
              </w:rPr>
              <w:t>2024年春节节假日福利采购项目</w:t>
            </w:r>
          </w:p>
        </w:tc>
        <w:tc>
          <w:tcPr>
            <w:tcW w:w="1701"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是否预选项目</w:t>
            </w:r>
          </w:p>
        </w:tc>
        <w:tc>
          <w:tcPr>
            <w:tcW w:w="3500"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否</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采购人名称</w:t>
            </w:r>
          </w:p>
        </w:tc>
        <w:tc>
          <w:tcPr>
            <w:tcW w:w="4993"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南方医科大学深圳口腔医院（坪山）工会委员会</w:t>
            </w:r>
          </w:p>
        </w:tc>
        <w:tc>
          <w:tcPr>
            <w:tcW w:w="1701"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采购方式</w:t>
            </w:r>
          </w:p>
        </w:tc>
        <w:tc>
          <w:tcPr>
            <w:tcW w:w="3500" w:type="dxa"/>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hint="eastAsia"/>
                <w:kern w:val="0"/>
                <w:szCs w:val="21"/>
              </w:rPr>
              <w:t>询价</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center"/>
              <w:rPr>
                <w:rFonts w:ascii="宋体" w:eastAsia="宋体" w:hAnsi="宋体" w:cs="宋体"/>
                <w:kern w:val="0"/>
                <w:szCs w:val="21"/>
              </w:rPr>
            </w:pPr>
            <w:r w:rsidRPr="00132B7C">
              <w:rPr>
                <w:rFonts w:ascii="宋体" w:eastAsia="宋体" w:hAnsi="宋体" w:cs="宋体"/>
                <w:b/>
                <w:bCs/>
                <w:kern w:val="0"/>
                <w:szCs w:val="21"/>
              </w:rPr>
              <w:t>预算限额（元）</w:t>
            </w:r>
          </w:p>
        </w:tc>
        <w:tc>
          <w:tcPr>
            <w:tcW w:w="10194" w:type="dxa"/>
            <w:gridSpan w:val="3"/>
            <w:vAlign w:val="center"/>
          </w:tcPr>
          <w:p w:rsidR="00712B59" w:rsidRPr="00132B7C" w:rsidRDefault="00132B7C">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96750.00</w:t>
            </w:r>
            <w:r w:rsidR="00DB7FB9">
              <w:rPr>
                <w:rFonts w:ascii="宋体" w:eastAsia="宋体" w:hAnsi="宋体" w:cs="宋体" w:hint="eastAsia"/>
                <w:kern w:val="0"/>
                <w:szCs w:val="21"/>
              </w:rPr>
              <w:t>元</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项目背景</w:t>
            </w:r>
          </w:p>
        </w:tc>
        <w:tc>
          <w:tcPr>
            <w:tcW w:w="10194" w:type="dxa"/>
            <w:gridSpan w:val="3"/>
            <w:vAlign w:val="center"/>
          </w:tcPr>
          <w:p w:rsidR="00712B59" w:rsidRPr="00132B7C" w:rsidRDefault="00D11505" w:rsidP="00132B7C">
            <w:pPr>
              <w:spacing w:line="440" w:lineRule="exact"/>
              <w:ind w:firstLineChars="200" w:firstLine="420"/>
              <w:rPr>
                <w:rFonts w:ascii="宋体" w:eastAsia="宋体" w:hAnsi="宋体" w:cs="宋体"/>
                <w:kern w:val="0"/>
                <w:szCs w:val="21"/>
              </w:rPr>
            </w:pPr>
            <w:r w:rsidRPr="00132B7C">
              <w:rPr>
                <w:rFonts w:ascii="宋体" w:eastAsia="宋体" w:hAnsi="宋体" w:cs="宋体" w:hint="eastAsia"/>
                <w:kern w:val="0"/>
                <w:szCs w:val="21"/>
              </w:rPr>
              <w:t>根据《中华人民共和国工会法》《广东省基层工会经费收支管理实施细则（试行）》和《中国工会章程》等有关文件及规定，在法定节假日及传统节假日，工会可向会员发放相关物品福利。</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hint="eastAsia"/>
                <w:b/>
                <w:bCs/>
                <w:kern w:val="0"/>
                <w:szCs w:val="21"/>
              </w:rPr>
              <w:t>报价</w:t>
            </w:r>
            <w:r w:rsidRPr="00132B7C">
              <w:rPr>
                <w:rFonts w:ascii="宋体" w:eastAsia="宋体" w:hAnsi="宋体" w:cs="宋体"/>
                <w:b/>
                <w:bCs/>
                <w:kern w:val="0"/>
                <w:szCs w:val="21"/>
              </w:rPr>
              <w:t>人资质要求</w:t>
            </w:r>
          </w:p>
        </w:tc>
        <w:tc>
          <w:tcPr>
            <w:tcW w:w="10194" w:type="dxa"/>
            <w:gridSpan w:val="3"/>
            <w:vAlign w:val="center"/>
          </w:tcPr>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1）报价人必须具有独立法人资格（提供营业执照原件扫描件并加盖报价人公章）。</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2）本项目不接受联合体报价，不允许分包、转包，不接受报价人选用进口产品参与报价(由报价人在《政府采购报价及履约承诺函》中做出声明）。</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3）报价人近三年内无行贿犯罪记录（由报价人在《政府采购报价及履约承诺函》中做出声明）。</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712B59" w:rsidRPr="00132B7C" w:rsidRDefault="00D11505">
            <w:pPr>
              <w:widowControl/>
              <w:spacing w:line="400" w:lineRule="exact"/>
              <w:jc w:val="left"/>
              <w:rPr>
                <w:rFonts w:ascii="宋体" w:eastAsia="宋体" w:hAnsi="宋体" w:cs="宋体"/>
                <w:kern w:val="0"/>
                <w:szCs w:val="21"/>
              </w:rPr>
            </w:pPr>
            <w:r w:rsidRPr="00132B7C">
              <w:rPr>
                <w:rFonts w:ascii="宋体" w:eastAsia="宋体" w:hAnsi="宋体" w:cs="宋体" w:hint="eastAsia"/>
                <w:kern w:val="0"/>
                <w:szCs w:val="21"/>
              </w:rPr>
              <w:t>5）参与本项目的报价人不存在被有关部门禁止参与政府采购活动且在有效期内的情况（由报价人在《政府采购报价及履约承诺函》中做出声明）。</w:t>
            </w: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hint="eastAsia"/>
                <w:b/>
                <w:bCs/>
                <w:kern w:val="0"/>
                <w:szCs w:val="21"/>
              </w:rPr>
              <w:t>项目需求</w:t>
            </w:r>
          </w:p>
        </w:tc>
        <w:tc>
          <w:tcPr>
            <w:tcW w:w="10194" w:type="dxa"/>
            <w:gridSpan w:val="3"/>
            <w:vAlign w:val="center"/>
          </w:tcPr>
          <w:tbl>
            <w:tblPr>
              <w:tblW w:w="10114" w:type="dxa"/>
              <w:tblLook w:val="04A0" w:firstRow="1" w:lastRow="0" w:firstColumn="1" w:lastColumn="0" w:noHBand="0" w:noVBand="1"/>
            </w:tblPr>
            <w:tblGrid>
              <w:gridCol w:w="583"/>
              <w:gridCol w:w="1535"/>
              <w:gridCol w:w="7996"/>
            </w:tblGrid>
            <w:tr w:rsidR="00712B59" w:rsidRPr="00132B7C" w:rsidTr="00132B7C">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序号</w:t>
                  </w:r>
                </w:p>
              </w:tc>
              <w:tc>
                <w:tcPr>
                  <w:tcW w:w="1535"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需求名称</w:t>
                  </w:r>
                </w:p>
              </w:tc>
              <w:tc>
                <w:tcPr>
                  <w:tcW w:w="7996"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
                      <w:bCs/>
                      <w:color w:val="000000"/>
                      <w:szCs w:val="21"/>
                    </w:rPr>
                  </w:pPr>
                  <w:r w:rsidRPr="00132B7C">
                    <w:rPr>
                      <w:rFonts w:ascii="宋体" w:eastAsia="宋体" w:hAnsi="宋体" w:cs="宋体" w:hint="eastAsia"/>
                      <w:b/>
                      <w:bCs/>
                      <w:color w:val="000000"/>
                      <w:kern w:val="0"/>
                      <w:szCs w:val="21"/>
                      <w:lang w:bidi="ar"/>
                    </w:rPr>
                    <w:t>需求详细描述</w:t>
                  </w:r>
                </w:p>
              </w:tc>
            </w:tr>
            <w:tr w:rsidR="00712B59" w:rsidRPr="00132B7C" w:rsidTr="00132B7C">
              <w:trPr>
                <w:trHeight w:val="494"/>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1</w:t>
                  </w:r>
                </w:p>
              </w:tc>
              <w:tc>
                <w:tcPr>
                  <w:tcW w:w="1535"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jc w:val="center"/>
                    <w:textAlignment w:val="center"/>
                    <w:rPr>
                      <w:rFonts w:ascii="宋体" w:eastAsia="宋体" w:hAnsi="宋体" w:cs="宋体"/>
                      <w:bCs/>
                      <w:color w:val="000000"/>
                      <w:kern w:val="0"/>
                      <w:szCs w:val="21"/>
                      <w:lang w:bidi="ar"/>
                    </w:rPr>
                  </w:pPr>
                  <w:r w:rsidRPr="00132B7C">
                    <w:rPr>
                      <w:rFonts w:ascii="宋体" w:eastAsia="宋体" w:hAnsi="宋体" w:cs="宋体" w:hint="eastAsia"/>
                      <w:kern w:val="0"/>
                      <w:szCs w:val="21"/>
                    </w:rPr>
                    <w:t>本次采购货物标准及数量</w:t>
                  </w:r>
                </w:p>
              </w:tc>
              <w:tc>
                <w:tcPr>
                  <w:tcW w:w="7996" w:type="dxa"/>
                  <w:tcBorders>
                    <w:top w:val="single" w:sz="8" w:space="0" w:color="000000"/>
                    <w:left w:val="nil"/>
                    <w:bottom w:val="single" w:sz="4" w:space="0" w:color="auto"/>
                    <w:right w:val="single" w:sz="8" w:space="0" w:color="000000"/>
                  </w:tcBorders>
                  <w:shd w:val="clear" w:color="auto" w:fill="auto"/>
                  <w:vAlign w:val="center"/>
                </w:tcPr>
                <w:p w:rsidR="00712B59" w:rsidRPr="00132B7C" w:rsidRDefault="00D11505" w:rsidP="00132B7C">
                  <w:pPr>
                    <w:widowControl/>
                    <w:jc w:val="left"/>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标准为450元/人，采购总数量为21</w:t>
                  </w:r>
                  <w:r w:rsidR="00132B7C">
                    <w:rPr>
                      <w:rFonts w:ascii="宋体" w:eastAsia="宋体" w:hAnsi="宋体" w:cs="宋体" w:hint="eastAsia"/>
                      <w:bCs/>
                      <w:color w:val="000000"/>
                      <w:kern w:val="0"/>
                      <w:szCs w:val="21"/>
                      <w:lang w:bidi="ar"/>
                    </w:rPr>
                    <w:t>5</w:t>
                  </w:r>
                  <w:r w:rsidRPr="00132B7C">
                    <w:rPr>
                      <w:rFonts w:ascii="宋体" w:eastAsia="宋体" w:hAnsi="宋体" w:cs="宋体" w:hint="eastAsia"/>
                      <w:bCs/>
                      <w:color w:val="000000"/>
                      <w:kern w:val="0"/>
                      <w:szCs w:val="21"/>
                      <w:lang w:bidi="ar"/>
                    </w:rPr>
                    <w:t>份</w:t>
                  </w:r>
                  <w:r w:rsidRPr="00132B7C">
                    <w:rPr>
                      <w:rFonts w:ascii="宋体" w:eastAsia="宋体" w:hAnsi="宋体" w:cs="宋体" w:hint="eastAsia"/>
                      <w:kern w:val="0"/>
                      <w:szCs w:val="21"/>
                    </w:rPr>
                    <w:t>。</w:t>
                  </w:r>
                </w:p>
              </w:tc>
            </w:tr>
            <w:tr w:rsidR="00712B59" w:rsidRPr="00132B7C" w:rsidTr="00132B7C">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2</w:t>
                  </w:r>
                </w:p>
              </w:tc>
              <w:tc>
                <w:tcPr>
                  <w:tcW w:w="1535" w:type="dxa"/>
                  <w:tcBorders>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kern w:val="0"/>
                      <w:szCs w:val="21"/>
                    </w:rPr>
                  </w:pPr>
                  <w:r w:rsidRPr="00132B7C">
                    <w:rPr>
                      <w:rFonts w:ascii="宋体" w:eastAsia="宋体" w:hAnsi="宋体" w:cs="宋体" w:hint="eastAsia"/>
                      <w:color w:val="000000"/>
                      <w:kern w:val="0"/>
                      <w:szCs w:val="21"/>
                      <w:lang w:bidi="ar"/>
                    </w:rPr>
                    <w:t>★</w:t>
                  </w:r>
                  <w:r w:rsidRPr="00132B7C">
                    <w:rPr>
                      <w:rFonts w:ascii="宋体" w:eastAsia="宋体" w:hAnsi="宋体" w:cs="宋体" w:hint="eastAsia"/>
                      <w:kern w:val="0"/>
                      <w:szCs w:val="21"/>
                    </w:rPr>
                    <w:t>本次货物采购范围</w:t>
                  </w: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D11505" w:rsidP="00132B7C">
                  <w:pPr>
                    <w:jc w:val="left"/>
                    <w:textAlignment w:val="center"/>
                    <w:rPr>
                      <w:rFonts w:ascii="宋体" w:eastAsia="宋体" w:hAnsi="宋体" w:cs="宋体"/>
                      <w:bCs/>
                      <w:color w:val="000000"/>
                      <w:kern w:val="0"/>
                      <w:szCs w:val="21"/>
                      <w:lang w:bidi="ar"/>
                    </w:rPr>
                  </w:pPr>
                  <w:r w:rsidRPr="00132B7C">
                    <w:rPr>
                      <w:rFonts w:ascii="宋体" w:eastAsia="宋体" w:hAnsi="宋体" w:cs="宋体" w:hint="eastAsia"/>
                      <w:kern w:val="0"/>
                      <w:szCs w:val="21"/>
                    </w:rPr>
                    <w:t>春节</w:t>
                  </w:r>
                  <w:r w:rsidR="00132B7C">
                    <w:rPr>
                      <w:rFonts w:ascii="宋体" w:eastAsia="宋体" w:hAnsi="宋体" w:cs="宋体" w:hint="eastAsia"/>
                      <w:kern w:val="0"/>
                      <w:szCs w:val="21"/>
                    </w:rPr>
                    <w:t>福利物品</w:t>
                  </w:r>
                  <w:r w:rsidRPr="00132B7C">
                    <w:rPr>
                      <w:rFonts w:ascii="宋体" w:eastAsia="宋体" w:hAnsi="宋体" w:cs="宋体" w:hint="eastAsia"/>
                      <w:kern w:val="0"/>
                      <w:szCs w:val="21"/>
                    </w:rPr>
                    <w:t xml:space="preserve">一批，产品需求详细需求见“货物品种需求表”。 </w:t>
                  </w:r>
                </w:p>
              </w:tc>
            </w:tr>
            <w:tr w:rsidR="00712B59" w:rsidRPr="00132B7C" w:rsidTr="00132B7C">
              <w:trPr>
                <w:trHeight w:val="236"/>
              </w:trPr>
              <w:tc>
                <w:tcPr>
                  <w:tcW w:w="583" w:type="dxa"/>
                  <w:vMerge w:val="restart"/>
                  <w:tcBorders>
                    <w:left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bCs/>
                      <w:color w:val="000000"/>
                      <w:kern w:val="0"/>
                      <w:szCs w:val="21"/>
                      <w:lang w:bidi="ar"/>
                    </w:rPr>
                  </w:pPr>
                  <w:r w:rsidRPr="00132B7C">
                    <w:rPr>
                      <w:rFonts w:ascii="宋体" w:eastAsia="宋体" w:hAnsi="宋体" w:cs="宋体" w:hint="eastAsia"/>
                      <w:bCs/>
                      <w:color w:val="000000"/>
                      <w:kern w:val="0"/>
                      <w:szCs w:val="21"/>
                      <w:lang w:bidi="ar"/>
                    </w:rPr>
                    <w:t>3</w:t>
                  </w:r>
                </w:p>
              </w:tc>
              <w:tc>
                <w:tcPr>
                  <w:tcW w:w="1535" w:type="dxa"/>
                  <w:vMerge w:val="restart"/>
                  <w:tcBorders>
                    <w:left w:val="nil"/>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kern w:val="0"/>
                      <w:szCs w:val="21"/>
                    </w:rPr>
                  </w:pPr>
                  <w:r w:rsidRPr="00132B7C">
                    <w:rPr>
                      <w:rFonts w:ascii="宋体" w:eastAsia="宋体" w:hAnsi="宋体" w:cs="宋体" w:hint="eastAsia"/>
                      <w:color w:val="000000"/>
                      <w:kern w:val="0"/>
                      <w:szCs w:val="21"/>
                      <w:lang w:bidi="ar"/>
                    </w:rPr>
                    <w:t>★</w:t>
                  </w:r>
                  <w:r w:rsidRPr="00132B7C">
                    <w:rPr>
                      <w:rFonts w:hint="eastAsia"/>
                      <w:szCs w:val="21"/>
                    </w:rPr>
                    <w:t>履约方式</w:t>
                  </w: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F60E9E" w:rsidRDefault="00D11505" w:rsidP="00E27946">
                  <w:pPr>
                    <w:jc w:val="left"/>
                    <w:textAlignment w:val="center"/>
                    <w:rPr>
                      <w:rFonts w:ascii="宋体" w:eastAsia="宋体" w:hAnsi="宋体" w:cs="宋体"/>
                      <w:kern w:val="0"/>
                      <w:szCs w:val="21"/>
                    </w:rPr>
                  </w:pPr>
                  <w:r w:rsidRPr="00F60E9E">
                    <w:rPr>
                      <w:rFonts w:ascii="宋体" w:eastAsia="宋体" w:hAnsi="宋体" w:cs="宋体" w:hint="eastAsia"/>
                      <w:kern w:val="0"/>
                      <w:szCs w:val="21"/>
                    </w:rPr>
                    <w:t>3.1</w:t>
                  </w:r>
                  <w:r w:rsidRPr="00F60E9E">
                    <w:rPr>
                      <w:rFonts w:hint="eastAsia"/>
                      <w:szCs w:val="21"/>
                    </w:rPr>
                    <w:t>要求</w:t>
                  </w:r>
                  <w:r w:rsidR="00E27946" w:rsidRPr="00F60E9E">
                    <w:rPr>
                      <w:rFonts w:hint="eastAsia"/>
                      <w:szCs w:val="21"/>
                    </w:rPr>
                    <w:t>每份福利多个物品合并一个箱子包装，并</w:t>
                  </w:r>
                  <w:r w:rsidRPr="00F60E9E">
                    <w:rPr>
                      <w:rFonts w:hint="eastAsia"/>
                      <w:szCs w:val="21"/>
                    </w:rPr>
                    <w:t>配送至指定地点，须提供定制礼品箱与指定图案</w:t>
                  </w:r>
                  <w:r w:rsidR="00FD6D90">
                    <w:rPr>
                      <w:rFonts w:hint="eastAsia"/>
                      <w:szCs w:val="21"/>
                    </w:rPr>
                    <w:t>（中标厂商确定后提供）</w:t>
                  </w:r>
                  <w:r w:rsidRPr="00F60E9E">
                    <w:rPr>
                      <w:rFonts w:hint="eastAsia"/>
                      <w:szCs w:val="21"/>
                    </w:rPr>
                    <w:t>。</w:t>
                  </w:r>
                </w:p>
              </w:tc>
            </w:tr>
            <w:tr w:rsidR="00712B59" w:rsidRPr="00132B7C" w:rsidTr="00132B7C">
              <w:trPr>
                <w:trHeight w:val="150"/>
              </w:trPr>
              <w:tc>
                <w:tcPr>
                  <w:tcW w:w="583" w:type="dxa"/>
                  <w:vMerge/>
                  <w:tcBorders>
                    <w:left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F60E9E" w:rsidRDefault="00D11505" w:rsidP="00901568">
                  <w:pPr>
                    <w:jc w:val="left"/>
                    <w:textAlignment w:val="center"/>
                    <w:rPr>
                      <w:rFonts w:ascii="宋体" w:hAnsi="宋体" w:cs="宋体"/>
                      <w:kern w:val="0"/>
                      <w:szCs w:val="21"/>
                    </w:rPr>
                  </w:pPr>
                  <w:r w:rsidRPr="00F60E9E">
                    <w:rPr>
                      <w:rFonts w:ascii="宋体" w:eastAsia="宋体" w:hAnsi="宋体" w:cs="宋体" w:hint="eastAsia"/>
                      <w:kern w:val="0"/>
                      <w:szCs w:val="21"/>
                    </w:rPr>
                    <w:t>3.2福利</w:t>
                  </w:r>
                  <w:r w:rsidR="00AA6416" w:rsidRPr="00F60E9E">
                    <w:rPr>
                      <w:rFonts w:ascii="宋体" w:eastAsia="宋体" w:hAnsi="宋体" w:cs="宋体" w:hint="eastAsia"/>
                      <w:kern w:val="0"/>
                      <w:szCs w:val="21"/>
                    </w:rPr>
                    <w:t>物</w:t>
                  </w:r>
                  <w:r w:rsidRPr="00F60E9E">
                    <w:rPr>
                      <w:rFonts w:ascii="宋体" w:eastAsia="宋体" w:hAnsi="宋体" w:cs="宋体" w:hint="eastAsia"/>
                      <w:kern w:val="0"/>
                      <w:szCs w:val="21"/>
                    </w:rPr>
                    <w:t>品单份上限</w:t>
                  </w:r>
                  <w:r w:rsidRPr="00F60E9E">
                    <w:rPr>
                      <w:rFonts w:hint="eastAsia"/>
                      <w:szCs w:val="21"/>
                    </w:rPr>
                    <w:t>450</w:t>
                  </w:r>
                  <w:r w:rsidRPr="00F60E9E">
                    <w:rPr>
                      <w:rFonts w:hint="eastAsia"/>
                      <w:szCs w:val="21"/>
                    </w:rPr>
                    <w:t>元，报价</w:t>
                  </w:r>
                  <w:r w:rsidR="00AA6416" w:rsidRPr="00F60E9E">
                    <w:rPr>
                      <w:rFonts w:hint="eastAsia"/>
                      <w:szCs w:val="21"/>
                    </w:rPr>
                    <w:t>文件</w:t>
                  </w:r>
                  <w:r w:rsidRPr="00F60E9E">
                    <w:rPr>
                      <w:rFonts w:hint="eastAsia"/>
                      <w:szCs w:val="21"/>
                    </w:rPr>
                    <w:t>不可超出上限，超</w:t>
                  </w:r>
                  <w:r w:rsidR="00901568" w:rsidRPr="00F60E9E">
                    <w:rPr>
                      <w:rFonts w:hint="eastAsia"/>
                      <w:szCs w:val="21"/>
                    </w:rPr>
                    <w:t>出该单价</w:t>
                  </w:r>
                  <w:r w:rsidR="00DB1AD3" w:rsidRPr="00F60E9E">
                    <w:rPr>
                      <w:rFonts w:hint="eastAsia"/>
                      <w:szCs w:val="21"/>
                    </w:rPr>
                    <w:t>的</w:t>
                  </w:r>
                  <w:r w:rsidR="00901568" w:rsidRPr="00F60E9E">
                    <w:rPr>
                      <w:rFonts w:hint="eastAsia"/>
                      <w:szCs w:val="21"/>
                    </w:rPr>
                    <w:t>报价</w:t>
                  </w:r>
                  <w:r w:rsidR="00DB1AD3" w:rsidRPr="00F60E9E">
                    <w:rPr>
                      <w:rFonts w:hint="eastAsia"/>
                      <w:szCs w:val="21"/>
                    </w:rPr>
                    <w:t>文件</w:t>
                  </w:r>
                  <w:r w:rsidRPr="00F60E9E">
                    <w:rPr>
                      <w:rFonts w:hint="eastAsia"/>
                      <w:szCs w:val="21"/>
                    </w:rPr>
                    <w:t>无效</w:t>
                  </w:r>
                  <w:r w:rsidR="00DB1AD3" w:rsidRPr="00F60E9E">
                    <w:rPr>
                      <w:rFonts w:hint="eastAsia"/>
                      <w:szCs w:val="21"/>
                    </w:rPr>
                    <w:t>。</w:t>
                  </w:r>
                </w:p>
              </w:tc>
            </w:tr>
            <w:tr w:rsidR="00712B59" w:rsidRPr="00132B7C" w:rsidTr="00132B7C">
              <w:trPr>
                <w:trHeight w:val="151"/>
              </w:trPr>
              <w:tc>
                <w:tcPr>
                  <w:tcW w:w="583" w:type="dxa"/>
                  <w:vMerge/>
                  <w:tcBorders>
                    <w:left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F60E9E" w:rsidRDefault="00D11505" w:rsidP="00E27946">
                  <w:pPr>
                    <w:jc w:val="left"/>
                    <w:textAlignment w:val="center"/>
                    <w:rPr>
                      <w:rFonts w:ascii="宋体" w:hAnsi="宋体" w:cs="宋体"/>
                      <w:kern w:val="0"/>
                      <w:szCs w:val="21"/>
                    </w:rPr>
                  </w:pPr>
                  <w:r w:rsidRPr="00F60E9E">
                    <w:rPr>
                      <w:rFonts w:ascii="宋体" w:eastAsia="宋体" w:hAnsi="宋体" w:cs="宋体" w:hint="eastAsia"/>
                      <w:kern w:val="0"/>
                      <w:szCs w:val="21"/>
                    </w:rPr>
                    <w:t>3.3</w:t>
                  </w:r>
                  <w:r w:rsidR="00E27946" w:rsidRPr="00F60E9E">
                    <w:rPr>
                      <w:rFonts w:ascii="宋体" w:eastAsia="宋体" w:hAnsi="宋体" w:cs="宋体" w:hint="eastAsia"/>
                      <w:kern w:val="0"/>
                      <w:szCs w:val="21"/>
                    </w:rPr>
                    <w:t>本次福利配送时间为2月1日下午，</w:t>
                  </w:r>
                  <w:r w:rsidRPr="00F60E9E">
                    <w:rPr>
                      <w:rFonts w:hint="eastAsia"/>
                      <w:szCs w:val="21"/>
                    </w:rPr>
                    <w:t>为保证福利能按时配送，报价方</w:t>
                  </w:r>
                  <w:r w:rsidR="00E27946" w:rsidRPr="00F60E9E">
                    <w:rPr>
                      <w:rFonts w:hint="eastAsia"/>
                      <w:szCs w:val="21"/>
                    </w:rPr>
                    <w:t>需提供按该时间点及包装要求配送的承诺函，配送不及时造成的损失，采购方保留追究责任的权利。</w:t>
                  </w:r>
                </w:p>
              </w:tc>
            </w:tr>
            <w:tr w:rsidR="00712B59" w:rsidRPr="00132B7C" w:rsidTr="00132B7C">
              <w:trPr>
                <w:trHeight w:val="151"/>
              </w:trPr>
              <w:tc>
                <w:tcPr>
                  <w:tcW w:w="583" w:type="dxa"/>
                  <w:vMerge/>
                  <w:tcBorders>
                    <w:left w:val="single" w:sz="8" w:space="0" w:color="000000"/>
                    <w:bottom w:val="single" w:sz="8" w:space="0" w:color="000000"/>
                    <w:right w:val="single" w:sz="8" w:space="0" w:color="000000"/>
                  </w:tcBorders>
                  <w:shd w:val="clear" w:color="auto" w:fill="auto"/>
                  <w:vAlign w:val="center"/>
                </w:tcPr>
                <w:p w:rsidR="00712B59" w:rsidRPr="00132B7C" w:rsidRDefault="00712B59">
                  <w:pPr>
                    <w:widowControl/>
                    <w:jc w:val="center"/>
                    <w:textAlignment w:val="center"/>
                    <w:rPr>
                      <w:rFonts w:ascii="宋体" w:eastAsia="宋体" w:hAnsi="宋体" w:cs="宋体"/>
                      <w:bCs/>
                      <w:color w:val="000000"/>
                      <w:kern w:val="0"/>
                      <w:szCs w:val="21"/>
                      <w:lang w:bidi="ar"/>
                    </w:rPr>
                  </w:pPr>
                </w:p>
              </w:tc>
              <w:tc>
                <w:tcPr>
                  <w:tcW w:w="1535" w:type="dxa"/>
                  <w:vMerge/>
                  <w:tcBorders>
                    <w:left w:val="nil"/>
                    <w:bottom w:val="single" w:sz="8" w:space="0" w:color="000000"/>
                    <w:right w:val="single" w:sz="8" w:space="0" w:color="000000"/>
                  </w:tcBorders>
                  <w:shd w:val="clear" w:color="auto" w:fill="auto"/>
                  <w:vAlign w:val="center"/>
                </w:tcPr>
                <w:p w:rsidR="00712B59" w:rsidRPr="00132B7C" w:rsidRDefault="00712B59">
                  <w:pPr>
                    <w:widowControl/>
                    <w:jc w:val="center"/>
                    <w:textAlignment w:val="center"/>
                    <w:rPr>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D11505">
                  <w:pPr>
                    <w:jc w:val="left"/>
                    <w:textAlignment w:val="center"/>
                    <w:rPr>
                      <w:rFonts w:ascii="宋体" w:eastAsia="宋体" w:hAnsi="宋体" w:cs="宋体"/>
                      <w:kern w:val="0"/>
                      <w:szCs w:val="21"/>
                    </w:rPr>
                  </w:pPr>
                  <w:r w:rsidRPr="00132B7C">
                    <w:rPr>
                      <w:rFonts w:ascii="宋体" w:eastAsia="宋体" w:hAnsi="宋体" w:cs="宋体" w:hint="eastAsia"/>
                      <w:kern w:val="0"/>
                      <w:szCs w:val="21"/>
                    </w:rPr>
                    <w:t>3.4为保障物品价格的合理性，报价方提供的货物须为市场常见品牌及规格，同时需在提供报价单的同时提供承诺函，承诺提供的货物单价价格不高于正常市场价格。</w:t>
                  </w:r>
                </w:p>
              </w:tc>
            </w:tr>
            <w:tr w:rsidR="00712B59" w:rsidRPr="00132B7C" w:rsidTr="00132B7C">
              <w:trPr>
                <w:trHeight w:val="803"/>
              </w:trPr>
              <w:tc>
                <w:tcPr>
                  <w:tcW w:w="583" w:type="dxa"/>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4</w:t>
                  </w:r>
                </w:p>
              </w:tc>
              <w:tc>
                <w:tcPr>
                  <w:tcW w:w="1535"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响应及问题解决时间</w:t>
                  </w:r>
                </w:p>
              </w:tc>
              <w:tc>
                <w:tcPr>
                  <w:tcW w:w="7996" w:type="dxa"/>
                  <w:tcBorders>
                    <w:top w:val="single" w:sz="8" w:space="0" w:color="000000"/>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货物在质保期内，一旦发生质量问题，报价方须在接到通知后24小时内赶到现场进行处理或更换。</w:t>
                  </w:r>
                </w:p>
              </w:tc>
            </w:tr>
            <w:tr w:rsidR="00712B59" w:rsidRPr="00132B7C" w:rsidTr="00132B7C">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lastRenderedPageBreak/>
                    <w:t>5</w:t>
                  </w:r>
                </w:p>
              </w:tc>
              <w:tc>
                <w:tcPr>
                  <w:tcW w:w="1535" w:type="dxa"/>
                  <w:vMerge w:val="restart"/>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关于免费质保期</w:t>
                  </w:r>
                </w:p>
              </w:tc>
              <w:tc>
                <w:tcPr>
                  <w:tcW w:w="7996" w:type="dxa"/>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5.1报价方所供货物保质期须大于2/3，时间自最终验收合格之日起计算。</w:t>
                  </w:r>
                </w:p>
              </w:tc>
            </w:tr>
            <w:tr w:rsidR="00712B59" w:rsidRPr="00132B7C" w:rsidTr="00132B7C">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5.2 ★所有货物保修服务方式均为中标供应商上门服务，即由中标供应商派员上门更换，由此产生的一切费用均由中标供应商承担。</w:t>
                  </w:r>
                </w:p>
              </w:tc>
            </w:tr>
            <w:tr w:rsidR="00712B59" w:rsidRPr="00132B7C" w:rsidTr="00132B7C">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nil"/>
                    <w:left w:val="nil"/>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712B59" w:rsidRPr="00132B7C" w:rsidTr="00132B7C">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single" w:sz="8" w:space="0" w:color="000000"/>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single" w:sz="4" w:space="0" w:color="auto"/>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712B59" w:rsidRPr="00132B7C" w:rsidTr="00132B7C">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w:t>
                  </w:r>
                </w:p>
              </w:tc>
              <w:tc>
                <w:tcPr>
                  <w:tcW w:w="1535" w:type="dxa"/>
                  <w:vMerge w:val="restart"/>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center"/>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其他</w:t>
                  </w:r>
                </w:p>
              </w:tc>
              <w:tc>
                <w:tcPr>
                  <w:tcW w:w="7996" w:type="dxa"/>
                  <w:tcBorders>
                    <w:top w:val="nil"/>
                    <w:left w:val="nil"/>
                    <w:bottom w:val="single" w:sz="8" w:space="0" w:color="000000"/>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6.1 根据投标文件中的承诺及合同需求，进行其他售后服务工作。</w:t>
                  </w:r>
                </w:p>
              </w:tc>
            </w:tr>
            <w:tr w:rsidR="00712B59" w:rsidRPr="00132B7C" w:rsidTr="00132B7C">
              <w:trPr>
                <w:trHeight w:val="688"/>
              </w:trPr>
              <w:tc>
                <w:tcPr>
                  <w:tcW w:w="583" w:type="dxa"/>
                  <w:vMerge/>
                  <w:tcBorders>
                    <w:top w:val="nil"/>
                    <w:left w:val="single" w:sz="8" w:space="0" w:color="000000"/>
                    <w:bottom w:val="nil"/>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1535" w:type="dxa"/>
                  <w:vMerge/>
                  <w:tcBorders>
                    <w:top w:val="nil"/>
                    <w:left w:val="nil"/>
                    <w:bottom w:val="nil"/>
                    <w:right w:val="single" w:sz="8" w:space="0" w:color="000000"/>
                  </w:tcBorders>
                  <w:shd w:val="clear" w:color="auto" w:fill="auto"/>
                  <w:vAlign w:val="center"/>
                </w:tcPr>
                <w:p w:rsidR="00712B59" w:rsidRPr="00132B7C" w:rsidRDefault="00712B59">
                  <w:pPr>
                    <w:jc w:val="center"/>
                    <w:rPr>
                      <w:rFonts w:ascii="宋体" w:eastAsia="宋体" w:hAnsi="宋体" w:cs="宋体"/>
                      <w:color w:val="000000"/>
                      <w:szCs w:val="21"/>
                    </w:rPr>
                  </w:pPr>
                </w:p>
              </w:tc>
              <w:tc>
                <w:tcPr>
                  <w:tcW w:w="7996" w:type="dxa"/>
                  <w:tcBorders>
                    <w:top w:val="nil"/>
                    <w:left w:val="nil"/>
                    <w:bottom w:val="nil"/>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szCs w:val="21"/>
                    </w:rPr>
                  </w:pPr>
                  <w:r w:rsidRPr="00132B7C">
                    <w:rPr>
                      <w:rFonts w:ascii="宋体" w:eastAsia="宋体" w:hAnsi="宋体" w:cs="宋体" w:hint="eastAsia"/>
                      <w:color w:val="000000"/>
                      <w:kern w:val="0"/>
                      <w:szCs w:val="21"/>
                      <w:lang w:bidi="ar"/>
                    </w:rPr>
                    <w:t>6.2 报价方应按投标文件中提供的其他详细额外优惠条件以及其他承诺，进行其他售后服务工作。</w:t>
                  </w:r>
                </w:p>
              </w:tc>
            </w:tr>
            <w:tr w:rsidR="00712B59" w:rsidRPr="00132B7C" w:rsidTr="00DB7FB9">
              <w:trPr>
                <w:trHeight w:val="559"/>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712B59" w:rsidRPr="00132B7C" w:rsidRDefault="00D11505">
                  <w:pPr>
                    <w:jc w:val="center"/>
                    <w:rPr>
                      <w:rFonts w:ascii="宋体" w:eastAsia="宋体" w:hAnsi="宋体" w:cs="宋体"/>
                      <w:color w:val="000000"/>
                      <w:szCs w:val="21"/>
                    </w:rPr>
                  </w:pPr>
                  <w:r w:rsidRPr="00132B7C">
                    <w:rPr>
                      <w:rFonts w:ascii="宋体" w:eastAsia="宋体" w:hAnsi="宋体" w:cs="宋体" w:hint="eastAsia"/>
                      <w:color w:val="000000"/>
                      <w:szCs w:val="21"/>
                    </w:rPr>
                    <w:t>7</w:t>
                  </w:r>
                </w:p>
              </w:tc>
              <w:tc>
                <w:tcPr>
                  <w:tcW w:w="1535"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jc w:val="center"/>
                    <w:rPr>
                      <w:rFonts w:ascii="宋体" w:eastAsia="宋体" w:hAnsi="宋体" w:cs="宋体"/>
                      <w:color w:val="000000"/>
                      <w:szCs w:val="21"/>
                    </w:rPr>
                  </w:pPr>
                  <w:r w:rsidRPr="00132B7C">
                    <w:rPr>
                      <w:rFonts w:ascii="宋体" w:eastAsia="宋体" w:hAnsi="宋体" w:cs="宋体" w:hint="eastAsia"/>
                      <w:color w:val="000000"/>
                      <w:szCs w:val="21"/>
                    </w:rPr>
                    <w:t>定标方式</w:t>
                  </w:r>
                </w:p>
              </w:tc>
              <w:tc>
                <w:tcPr>
                  <w:tcW w:w="7996" w:type="dxa"/>
                  <w:tcBorders>
                    <w:top w:val="single" w:sz="4" w:space="0" w:color="auto"/>
                    <w:left w:val="nil"/>
                    <w:bottom w:val="single" w:sz="4" w:space="0" w:color="auto"/>
                    <w:right w:val="single" w:sz="8" w:space="0" w:color="000000"/>
                  </w:tcBorders>
                  <w:shd w:val="clear" w:color="auto" w:fill="auto"/>
                  <w:vAlign w:val="center"/>
                </w:tcPr>
                <w:p w:rsidR="00712B59" w:rsidRPr="00132B7C" w:rsidRDefault="00D11505">
                  <w:pPr>
                    <w:widowControl/>
                    <w:jc w:val="left"/>
                    <w:textAlignment w:val="center"/>
                    <w:rPr>
                      <w:rFonts w:ascii="宋体" w:eastAsia="宋体" w:hAnsi="宋体" w:cs="宋体"/>
                      <w:color w:val="000000"/>
                      <w:kern w:val="0"/>
                      <w:szCs w:val="21"/>
                      <w:lang w:bidi="ar"/>
                    </w:rPr>
                  </w:pPr>
                  <w:r w:rsidRPr="00132B7C">
                    <w:rPr>
                      <w:rFonts w:ascii="宋体" w:eastAsia="宋体" w:hAnsi="宋体" w:cs="宋体" w:hint="eastAsia"/>
                      <w:color w:val="000000"/>
                      <w:kern w:val="0"/>
                      <w:szCs w:val="21"/>
                      <w:lang w:bidi="ar"/>
                    </w:rPr>
                    <w:t>在提供的货物满足本次采购实质性需求的前提下，按最低价作为定标规则。报价样式详见“2024年春节节假日福利采购项目报价单”</w:t>
                  </w:r>
                </w:p>
              </w:tc>
            </w:tr>
            <w:tr w:rsidR="00DB7FB9" w:rsidRPr="00132B7C" w:rsidTr="00132B7C">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DB7FB9" w:rsidRPr="00132B7C" w:rsidRDefault="00DB7FB9">
                  <w:pPr>
                    <w:jc w:val="center"/>
                    <w:rPr>
                      <w:rFonts w:ascii="宋体" w:eastAsia="宋体" w:hAnsi="宋体" w:cs="宋体" w:hint="eastAsia"/>
                      <w:color w:val="000000"/>
                      <w:szCs w:val="21"/>
                    </w:rPr>
                  </w:pPr>
                  <w:r>
                    <w:rPr>
                      <w:rFonts w:ascii="宋体" w:eastAsia="宋体" w:hAnsi="宋体" w:cs="宋体" w:hint="eastAsia"/>
                      <w:color w:val="000000"/>
                      <w:szCs w:val="21"/>
                    </w:rPr>
                    <w:t>8</w:t>
                  </w:r>
                </w:p>
              </w:tc>
              <w:tc>
                <w:tcPr>
                  <w:tcW w:w="1535" w:type="dxa"/>
                  <w:tcBorders>
                    <w:top w:val="single" w:sz="4" w:space="0" w:color="auto"/>
                    <w:left w:val="nil"/>
                    <w:bottom w:val="single" w:sz="8" w:space="0" w:color="000000"/>
                    <w:right w:val="single" w:sz="8" w:space="0" w:color="000000"/>
                  </w:tcBorders>
                  <w:shd w:val="clear" w:color="auto" w:fill="auto"/>
                  <w:vAlign w:val="center"/>
                </w:tcPr>
                <w:p w:rsidR="00DB7FB9" w:rsidRPr="00132B7C" w:rsidRDefault="00DB7FB9">
                  <w:pPr>
                    <w:jc w:val="center"/>
                    <w:rPr>
                      <w:rFonts w:ascii="宋体" w:eastAsia="宋体" w:hAnsi="宋体" w:cs="宋体" w:hint="eastAsia"/>
                      <w:color w:val="000000"/>
                      <w:szCs w:val="21"/>
                    </w:rPr>
                  </w:pPr>
                  <w:r>
                    <w:rPr>
                      <w:rFonts w:ascii="宋体" w:eastAsia="宋体" w:hAnsi="宋体" w:cs="宋体" w:hint="eastAsia"/>
                      <w:color w:val="000000"/>
                      <w:szCs w:val="21"/>
                    </w:rPr>
                    <w:t>付款方式</w:t>
                  </w:r>
                </w:p>
              </w:tc>
              <w:tc>
                <w:tcPr>
                  <w:tcW w:w="7996" w:type="dxa"/>
                  <w:tcBorders>
                    <w:top w:val="single" w:sz="4" w:space="0" w:color="auto"/>
                    <w:left w:val="nil"/>
                    <w:bottom w:val="single" w:sz="8" w:space="0" w:color="000000"/>
                    <w:right w:val="single" w:sz="8" w:space="0" w:color="000000"/>
                  </w:tcBorders>
                  <w:shd w:val="clear" w:color="auto" w:fill="auto"/>
                  <w:vAlign w:val="center"/>
                </w:tcPr>
                <w:p w:rsidR="00DB7FB9" w:rsidRPr="00132B7C" w:rsidRDefault="00354D3E">
                  <w:pPr>
                    <w:widowControl/>
                    <w:jc w:val="left"/>
                    <w:textAlignment w:val="center"/>
                    <w:rPr>
                      <w:rFonts w:ascii="宋体" w:eastAsia="宋体" w:hAnsi="宋体" w:cs="宋体" w:hint="eastAsia"/>
                      <w:color w:val="000000"/>
                      <w:kern w:val="0"/>
                      <w:szCs w:val="21"/>
                      <w:lang w:bidi="ar"/>
                    </w:rPr>
                  </w:pPr>
                  <w:r>
                    <w:rPr>
                      <w:rFonts w:ascii="宋体" w:eastAsia="宋体" w:hAnsi="宋体" w:cs="宋体" w:hint="eastAsia"/>
                      <w:color w:val="000000"/>
                      <w:kern w:val="0"/>
                      <w:szCs w:val="21"/>
                      <w:lang w:bidi="ar"/>
                    </w:rPr>
                    <w:t>本次采购实行</w:t>
                  </w:r>
                  <w:r w:rsidR="00DB7FB9">
                    <w:rPr>
                      <w:rFonts w:ascii="宋体" w:eastAsia="宋体" w:hAnsi="宋体" w:cs="宋体" w:hint="eastAsia"/>
                      <w:color w:val="000000"/>
                      <w:kern w:val="0"/>
                      <w:szCs w:val="21"/>
                      <w:lang w:bidi="ar"/>
                    </w:rPr>
                    <w:t>先送货</w:t>
                  </w:r>
                  <w:r>
                    <w:rPr>
                      <w:rFonts w:ascii="宋体" w:eastAsia="宋体" w:hAnsi="宋体" w:cs="宋体" w:hint="eastAsia"/>
                      <w:color w:val="000000"/>
                      <w:kern w:val="0"/>
                      <w:szCs w:val="21"/>
                      <w:lang w:bidi="ar"/>
                    </w:rPr>
                    <w:t>后付款方式，货物完成配送经签收，并收到报价方合规发票后15个工作日内一次性支付</w:t>
                  </w:r>
                  <w:r w:rsidR="00F41B9F">
                    <w:rPr>
                      <w:rFonts w:ascii="宋体" w:eastAsia="宋体" w:hAnsi="宋体" w:cs="宋体" w:hint="eastAsia"/>
                      <w:color w:val="000000"/>
                      <w:kern w:val="0"/>
                      <w:szCs w:val="21"/>
                      <w:lang w:bidi="ar"/>
                    </w:rPr>
                    <w:t>中标金额</w:t>
                  </w:r>
                  <w:bookmarkStart w:id="0" w:name="_GoBack"/>
                  <w:bookmarkEnd w:id="0"/>
                  <w:r>
                    <w:rPr>
                      <w:rFonts w:ascii="宋体" w:eastAsia="宋体" w:hAnsi="宋体" w:cs="宋体" w:hint="eastAsia"/>
                      <w:color w:val="000000"/>
                      <w:kern w:val="0"/>
                      <w:szCs w:val="21"/>
                      <w:lang w:bidi="ar"/>
                    </w:rPr>
                    <w:t>款项。</w:t>
                  </w:r>
                </w:p>
              </w:tc>
            </w:tr>
          </w:tbl>
          <w:p w:rsidR="00712B59" w:rsidRPr="00132B7C" w:rsidRDefault="00D11505">
            <w:pPr>
              <w:spacing w:line="300" w:lineRule="exact"/>
              <w:ind w:firstLineChars="196" w:firstLine="413"/>
              <w:jc w:val="left"/>
              <w:rPr>
                <w:rFonts w:ascii="仿宋_GB2312" w:hAnsiTheme="minorEastAsia" w:cs="宋体"/>
                <w:b/>
                <w:color w:val="FF0000"/>
                <w:szCs w:val="21"/>
                <w:highlight w:val="yellow"/>
              </w:rPr>
            </w:pPr>
            <w:r w:rsidRPr="00132B7C">
              <w:rPr>
                <w:rFonts w:ascii="仿宋_GB2312" w:hAnsiTheme="minorEastAsia" w:cs="宋体" w:hint="eastAsia"/>
                <w:b/>
                <w:color w:val="FF0000"/>
                <w:szCs w:val="21"/>
                <w:highlight w:val="yellow"/>
              </w:rPr>
              <w:t>注意：带“★”的为必须满足项，不满足的报价文件则作废；带“</w:t>
            </w:r>
            <w:r w:rsidRPr="00132B7C">
              <w:rPr>
                <w:rFonts w:ascii="宋体" w:eastAsia="宋体" w:hAnsi="宋体" w:cs="宋体" w:hint="eastAsia"/>
                <w:color w:val="FF0000"/>
                <w:kern w:val="0"/>
                <w:szCs w:val="21"/>
                <w:highlight w:val="yellow"/>
              </w:rPr>
              <w:t>▲</w:t>
            </w:r>
            <w:r w:rsidRPr="00132B7C">
              <w:rPr>
                <w:rFonts w:ascii="仿宋_GB2312" w:hAnsiTheme="minorEastAsia" w:cs="宋体" w:hint="eastAsia"/>
                <w:b/>
                <w:color w:val="FF0000"/>
                <w:szCs w:val="21"/>
                <w:highlight w:val="yellow"/>
              </w:rPr>
              <w:t>”为重要需求，作为满足项目需求的实质性指标，缺少将视为不满足实质性要求。</w:t>
            </w:r>
          </w:p>
        </w:tc>
      </w:tr>
      <w:tr w:rsidR="00712B59" w:rsidRPr="00132B7C" w:rsidTr="00132B7C">
        <w:trPr>
          <w:trHeight w:val="112"/>
          <w:tblCellSpacing w:w="0" w:type="dxa"/>
          <w:jc w:val="center"/>
        </w:trPr>
        <w:tc>
          <w:tcPr>
            <w:tcW w:w="693" w:type="dxa"/>
            <w:vAlign w:val="center"/>
          </w:tcPr>
          <w:p w:rsidR="00712B59" w:rsidRPr="00132B7C" w:rsidRDefault="00D11505" w:rsidP="002254F0">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kern w:val="0"/>
                <w:szCs w:val="21"/>
              </w:rPr>
              <w:lastRenderedPageBreak/>
              <w:t>货物</w:t>
            </w:r>
            <w:r w:rsidR="002254F0">
              <w:rPr>
                <w:rFonts w:ascii="宋体" w:eastAsia="宋体" w:hAnsi="宋体" w:cs="宋体" w:hint="eastAsia"/>
                <w:b/>
                <w:kern w:val="0"/>
                <w:szCs w:val="21"/>
              </w:rPr>
              <w:t>套餐</w:t>
            </w:r>
            <w:r w:rsidRPr="00132B7C">
              <w:rPr>
                <w:rFonts w:ascii="宋体" w:eastAsia="宋体" w:hAnsi="宋体" w:cs="宋体" w:hint="eastAsia"/>
                <w:b/>
                <w:kern w:val="0"/>
                <w:szCs w:val="21"/>
              </w:rPr>
              <w:t>需求表</w:t>
            </w:r>
          </w:p>
        </w:tc>
        <w:tc>
          <w:tcPr>
            <w:tcW w:w="10194" w:type="dxa"/>
            <w:gridSpan w:val="3"/>
            <w:vAlign w:val="center"/>
          </w:tcPr>
          <w:tbl>
            <w:tblPr>
              <w:tblW w:w="10061" w:type="dxa"/>
              <w:tblLook w:val="04A0" w:firstRow="1" w:lastRow="0" w:firstColumn="1" w:lastColumn="0" w:noHBand="0" w:noVBand="1"/>
            </w:tblPr>
            <w:tblGrid>
              <w:gridCol w:w="1080"/>
              <w:gridCol w:w="1480"/>
              <w:gridCol w:w="2256"/>
              <w:gridCol w:w="1264"/>
              <w:gridCol w:w="960"/>
              <w:gridCol w:w="3021"/>
            </w:tblGrid>
            <w:tr w:rsidR="00C813ED" w:rsidRPr="00C813ED" w:rsidTr="007B3CE8">
              <w:trPr>
                <w:trHeight w:val="42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套餐</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品类</w:t>
                  </w:r>
                </w:p>
              </w:tc>
              <w:tc>
                <w:tcPr>
                  <w:tcW w:w="2256"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需求规格</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单价</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数量</w:t>
                  </w:r>
                </w:p>
              </w:tc>
              <w:tc>
                <w:tcPr>
                  <w:tcW w:w="3021" w:type="dxa"/>
                  <w:tcBorders>
                    <w:top w:val="single" w:sz="4" w:space="0" w:color="auto"/>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b/>
                      <w:bCs/>
                      <w:color w:val="000000"/>
                      <w:kern w:val="0"/>
                      <w:sz w:val="22"/>
                    </w:rPr>
                  </w:pPr>
                  <w:r w:rsidRPr="00C813ED">
                    <w:rPr>
                      <w:rFonts w:ascii="宋体" w:eastAsia="宋体" w:hAnsi="宋体" w:cs="宋体" w:hint="eastAsia"/>
                      <w:b/>
                      <w:bCs/>
                      <w:color w:val="000000"/>
                      <w:kern w:val="0"/>
                      <w:sz w:val="22"/>
                    </w:rPr>
                    <w:t>参考品牌</w:t>
                  </w:r>
                </w:p>
              </w:tc>
            </w:tr>
            <w:tr w:rsidR="00C813ED" w:rsidRPr="00C813ED" w:rsidTr="007B3CE8">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套餐1</w:t>
                  </w: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五常稻花香</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≥5kg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庆谷丰、金龙鱼等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压榨花生油</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≥5L</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胡姬花、鲁花等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香菇</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琼彬、永福元等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腊肠</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≥500g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喜上喜等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利是糖</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嘉顿、瑞士</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威化饼干</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≥600g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YLKnoppers等</w:t>
                  </w:r>
                </w:p>
              </w:tc>
            </w:tr>
            <w:tr w:rsidR="00C813ED" w:rsidRPr="00C813ED" w:rsidTr="007B3CE8">
              <w:trPr>
                <w:trHeight w:val="54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套餐2</w:t>
                  </w: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洗衣液</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≥3.6kg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雕牌、奥妙、巴菲、超能</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洗发用品</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≥750g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沙宣、海飞丝等</w:t>
                  </w:r>
                </w:p>
              </w:tc>
            </w:tr>
            <w:tr w:rsidR="00C813ED" w:rsidRPr="00C813ED" w:rsidTr="007B3CE8">
              <w:trPr>
                <w:trHeight w:val="54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头发柔顺剂</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≥750g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潘婷、清扬、力士等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沐浴乳</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≥1000g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力士、多芬等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消毒液</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≥1.6L</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威露、滴露等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厨房清洁剂</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≥600g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威猛先生等</w:t>
                  </w:r>
                </w:p>
              </w:tc>
            </w:tr>
            <w:tr w:rsidR="00C813ED" w:rsidRPr="00C813ED" w:rsidTr="007B3CE8">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套餐3</w:t>
                  </w: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饼干</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≥908g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蓝罐、嘉顿等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纯牛奶</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≥250ml*12</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蒙牛、伊利等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酸奶</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≥250ml*12</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蒙牛、伊利等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巧克力</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≥259.2g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费列罗、徐福记</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糖果</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≥413g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瑞士糖</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礼盒</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≥1100g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良品铺子</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坚果</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≥1000g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洽洽、三只松鼠等</w:t>
                  </w:r>
                </w:p>
              </w:tc>
            </w:tr>
            <w:tr w:rsidR="00C813ED" w:rsidRPr="00C813ED" w:rsidTr="007B3CE8">
              <w:trPr>
                <w:trHeight w:val="27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套餐4</w:t>
                  </w: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坚果</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≥345g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洽洽、三只松鼠等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糖果</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≥250g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费列罗、徐福记</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瓜子</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≥600g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正林等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纯牛奶</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≥250ml*12</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蒙牛、伊利等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洗发水</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≥750g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沙宣、海飞丝等</w:t>
                  </w:r>
                </w:p>
              </w:tc>
            </w:tr>
            <w:tr w:rsidR="00C813ED" w:rsidRPr="00C813ED" w:rsidTr="007B3CE8">
              <w:trPr>
                <w:trHeight w:val="27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沐浴乳</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≥1000g+300g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力士、多芬等</w:t>
                  </w:r>
                </w:p>
              </w:tc>
            </w:tr>
            <w:tr w:rsidR="00C813ED" w:rsidRPr="00C813ED" w:rsidTr="007B3CE8">
              <w:trPr>
                <w:trHeight w:val="54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抽纸</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≥3层*110抽*18包</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维达、洁柔等</w:t>
                  </w:r>
                </w:p>
              </w:tc>
            </w:tr>
            <w:tr w:rsidR="00C813ED" w:rsidRPr="00C813ED" w:rsidTr="007B3CE8">
              <w:trPr>
                <w:trHeight w:val="540"/>
              </w:trPr>
              <w:tc>
                <w:tcPr>
                  <w:tcW w:w="1080" w:type="dxa"/>
                  <w:vMerge/>
                  <w:tcBorders>
                    <w:top w:val="nil"/>
                    <w:left w:val="single" w:sz="4" w:space="0" w:color="auto"/>
                    <w:bottom w:val="single" w:sz="4" w:space="0" w:color="000000"/>
                    <w:right w:val="single" w:sz="4" w:space="0" w:color="auto"/>
                  </w:tcBorders>
                  <w:vAlign w:val="center"/>
                  <w:hideMark/>
                </w:tcPr>
                <w:p w:rsidR="00C813ED" w:rsidRPr="00C813ED" w:rsidRDefault="00C813ED" w:rsidP="00C813ED">
                  <w:pPr>
                    <w:widowControl/>
                    <w:jc w:val="left"/>
                    <w:rPr>
                      <w:rFonts w:ascii="宋体" w:eastAsia="宋体" w:hAnsi="宋体" w:cs="宋体"/>
                      <w:color w:val="000000"/>
                      <w:kern w:val="0"/>
                      <w:sz w:val="22"/>
                    </w:rPr>
                  </w:pPr>
                </w:p>
              </w:tc>
              <w:tc>
                <w:tcPr>
                  <w:tcW w:w="148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洗衣液</w:t>
                  </w:r>
                </w:p>
              </w:tc>
              <w:tc>
                <w:tcPr>
                  <w:tcW w:w="2256"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≥3kg</w:t>
                  </w:r>
                </w:p>
              </w:tc>
              <w:tc>
                <w:tcPr>
                  <w:tcW w:w="1264"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1</w:t>
                  </w:r>
                </w:p>
              </w:tc>
              <w:tc>
                <w:tcPr>
                  <w:tcW w:w="3021" w:type="dxa"/>
                  <w:tcBorders>
                    <w:top w:val="nil"/>
                    <w:left w:val="nil"/>
                    <w:bottom w:val="single" w:sz="4" w:space="0" w:color="auto"/>
                    <w:right w:val="single" w:sz="4" w:space="0" w:color="auto"/>
                  </w:tcBorders>
                  <w:shd w:val="clear" w:color="auto" w:fill="auto"/>
                  <w:vAlign w:val="center"/>
                  <w:hideMark/>
                </w:tcPr>
                <w:p w:rsidR="00C813ED" w:rsidRPr="00C813ED" w:rsidRDefault="00C813ED" w:rsidP="00C813ED">
                  <w:pPr>
                    <w:widowControl/>
                    <w:jc w:val="center"/>
                    <w:rPr>
                      <w:rFonts w:ascii="宋体" w:eastAsia="宋体" w:hAnsi="宋体" w:cs="宋体"/>
                      <w:color w:val="000000"/>
                      <w:kern w:val="0"/>
                      <w:sz w:val="22"/>
                    </w:rPr>
                  </w:pPr>
                  <w:r w:rsidRPr="00C813ED">
                    <w:rPr>
                      <w:rFonts w:ascii="宋体" w:eastAsia="宋体" w:hAnsi="宋体" w:cs="宋体" w:hint="eastAsia"/>
                      <w:color w:val="000000"/>
                      <w:kern w:val="0"/>
                      <w:sz w:val="22"/>
                    </w:rPr>
                    <w:t>雕牌、奥妙、巴菲、超能</w:t>
                  </w:r>
                </w:p>
              </w:tc>
            </w:tr>
          </w:tbl>
          <w:p w:rsidR="00712B59" w:rsidRPr="00132B7C" w:rsidRDefault="00D11505">
            <w:pPr>
              <w:rPr>
                <w:rFonts w:asciiTheme="minorEastAsia" w:hAnsiTheme="minorEastAsia"/>
                <w:b/>
                <w:color w:val="FF0000"/>
                <w:szCs w:val="21"/>
              </w:rPr>
            </w:pPr>
            <w:r w:rsidRPr="00132B7C">
              <w:rPr>
                <w:rFonts w:hint="eastAsia"/>
                <w:b/>
                <w:szCs w:val="21"/>
              </w:rPr>
              <w:t>注意：</w:t>
            </w:r>
            <w:r w:rsidRPr="00132B7C">
              <w:rPr>
                <w:rFonts w:asciiTheme="minorEastAsia" w:hAnsiTheme="minorEastAsia" w:hint="eastAsia"/>
                <w:b/>
                <w:color w:val="FF0000"/>
                <w:szCs w:val="21"/>
              </w:rPr>
              <w:t>1.套餐报价需包含</w:t>
            </w:r>
            <w:r w:rsidRPr="00132B7C">
              <w:rPr>
                <w:rFonts w:hint="eastAsia"/>
                <w:b/>
                <w:bCs/>
                <w:color w:val="FF0000"/>
                <w:szCs w:val="21"/>
              </w:rPr>
              <w:t>制礼品箱费用；</w:t>
            </w:r>
          </w:p>
          <w:p w:rsidR="00712B59" w:rsidRPr="00132B7C" w:rsidRDefault="00D11505">
            <w:pPr>
              <w:pStyle w:val="a0"/>
              <w:ind w:firstLineChars="290" w:firstLine="611"/>
              <w:rPr>
                <w:rFonts w:asciiTheme="minorEastAsia" w:hAnsiTheme="minorEastAsia" w:cs="宋体"/>
                <w:b/>
                <w:color w:val="FF0000"/>
                <w:kern w:val="0"/>
                <w:szCs w:val="21"/>
                <w:lang w:bidi="ar"/>
              </w:rPr>
            </w:pPr>
            <w:r w:rsidRPr="00132B7C">
              <w:rPr>
                <w:rFonts w:asciiTheme="minorEastAsia" w:hAnsiTheme="minorEastAsia" w:cs="宋体" w:hint="eastAsia"/>
                <w:b/>
                <w:color w:val="FF0000"/>
                <w:kern w:val="0"/>
                <w:szCs w:val="21"/>
                <w:lang w:bidi="ar"/>
              </w:rPr>
              <w:t>2.企业根据成本自行决定报价，但不得以低于其企业成本的报价；</w:t>
            </w:r>
          </w:p>
        </w:tc>
      </w:tr>
      <w:tr w:rsidR="00712B59" w:rsidRPr="00132B7C" w:rsidTr="00132B7C">
        <w:trPr>
          <w:trHeight w:val="112"/>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kern w:val="0"/>
                <w:szCs w:val="21"/>
              </w:rPr>
              <w:lastRenderedPageBreak/>
              <w:t>货物物品清单样式</w:t>
            </w:r>
          </w:p>
        </w:tc>
        <w:tc>
          <w:tcPr>
            <w:tcW w:w="10194" w:type="dxa"/>
            <w:gridSpan w:val="3"/>
            <w:vAlign w:val="center"/>
          </w:tcPr>
          <w:tbl>
            <w:tblPr>
              <w:tblW w:w="10237" w:type="dxa"/>
              <w:tblLook w:val="04A0" w:firstRow="1" w:lastRow="0" w:firstColumn="1" w:lastColumn="0" w:noHBand="0" w:noVBand="1"/>
            </w:tblPr>
            <w:tblGrid>
              <w:gridCol w:w="556"/>
              <w:gridCol w:w="914"/>
              <w:gridCol w:w="992"/>
              <w:gridCol w:w="1134"/>
              <w:gridCol w:w="992"/>
              <w:gridCol w:w="709"/>
              <w:gridCol w:w="709"/>
              <w:gridCol w:w="709"/>
              <w:gridCol w:w="708"/>
              <w:gridCol w:w="709"/>
              <w:gridCol w:w="709"/>
              <w:gridCol w:w="709"/>
              <w:gridCol w:w="687"/>
            </w:tblGrid>
            <w:tr w:rsidR="0067278C" w:rsidRPr="00132B7C" w:rsidTr="0067278C">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序号</w:t>
                  </w:r>
                </w:p>
              </w:tc>
              <w:tc>
                <w:tcPr>
                  <w:tcW w:w="914"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套餐名称</w:t>
                  </w:r>
                </w:p>
              </w:tc>
              <w:tc>
                <w:tcPr>
                  <w:tcW w:w="992"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一级品种名称</w:t>
                  </w:r>
                </w:p>
              </w:tc>
              <w:tc>
                <w:tcPr>
                  <w:tcW w:w="1134" w:type="dxa"/>
                  <w:tcBorders>
                    <w:top w:val="single" w:sz="4" w:space="0" w:color="auto"/>
                    <w:left w:val="nil"/>
                    <w:bottom w:val="single" w:sz="4" w:space="0" w:color="auto"/>
                    <w:right w:val="single" w:sz="4" w:space="0" w:color="auto"/>
                  </w:tcBorders>
                  <w:shd w:val="clear" w:color="auto" w:fill="auto"/>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二级品种名称</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物品名称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品牌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产地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生产日期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保质期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产品级别</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单价</w:t>
                  </w:r>
                </w:p>
              </w:tc>
              <w:tc>
                <w:tcPr>
                  <w:tcW w:w="687" w:type="dxa"/>
                  <w:tcBorders>
                    <w:top w:val="single" w:sz="4" w:space="0" w:color="auto"/>
                    <w:left w:val="nil"/>
                    <w:bottom w:val="single" w:sz="4" w:space="0" w:color="auto"/>
                    <w:right w:val="single" w:sz="4" w:space="0" w:color="auto"/>
                  </w:tcBorders>
                  <w:shd w:val="clear" w:color="auto" w:fill="auto"/>
                  <w:noWrap/>
                  <w:vAlign w:val="center"/>
                </w:tcPr>
                <w:p w:rsidR="0067278C" w:rsidRPr="00132B7C" w:rsidRDefault="0067278C">
                  <w:pPr>
                    <w:widowControl/>
                    <w:jc w:val="center"/>
                    <w:rPr>
                      <w:rFonts w:ascii="宋体" w:eastAsia="宋体" w:hAnsi="宋体" w:cs="宋体"/>
                      <w:b/>
                      <w:bCs/>
                      <w:color w:val="000000"/>
                      <w:kern w:val="0"/>
                      <w:szCs w:val="21"/>
                    </w:rPr>
                  </w:pPr>
                  <w:r w:rsidRPr="00132B7C">
                    <w:rPr>
                      <w:rFonts w:ascii="宋体" w:eastAsia="宋体" w:hAnsi="宋体" w:cs="宋体" w:hint="eastAsia"/>
                      <w:b/>
                      <w:bCs/>
                      <w:color w:val="000000"/>
                      <w:kern w:val="0"/>
                      <w:szCs w:val="21"/>
                    </w:rPr>
                    <w:t>备注</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套餐1</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套餐2</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套餐3</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val="restart"/>
                  <w:tcBorders>
                    <w:top w:val="nil"/>
                    <w:left w:val="nil"/>
                    <w:right w:val="single" w:sz="4" w:space="0" w:color="auto"/>
                  </w:tcBorders>
                  <w:shd w:val="clear" w:color="auto" w:fill="auto"/>
                  <w:noWrap/>
                  <w:vAlign w:val="center"/>
                </w:tcPr>
                <w:p w:rsidR="0067278C" w:rsidRPr="00132B7C" w:rsidRDefault="0067278C" w:rsidP="0067278C">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套餐4</w:t>
                  </w: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r w:rsidR="0067278C" w:rsidRPr="00132B7C" w:rsidTr="0067278C">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14" w:type="dxa"/>
                  <w:vMerge/>
                  <w:tcBorders>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p>
              </w:tc>
              <w:tc>
                <w:tcPr>
                  <w:tcW w:w="992" w:type="dxa"/>
                  <w:tcBorders>
                    <w:top w:val="nil"/>
                    <w:left w:val="nil"/>
                    <w:bottom w:val="single" w:sz="4" w:space="0" w:color="auto"/>
                    <w:right w:val="single" w:sz="4" w:space="0" w:color="auto"/>
                  </w:tcBorders>
                  <w:shd w:val="clear" w:color="auto" w:fill="auto"/>
                  <w:vAlign w:val="center"/>
                </w:tcPr>
                <w:p w:rsidR="0067278C" w:rsidRPr="00132B7C" w:rsidRDefault="0067278C" w:rsidP="0067278C">
                  <w:pPr>
                    <w:ind w:left="32"/>
                    <w:jc w:val="left"/>
                    <w:rPr>
                      <w:rFonts w:ascii="宋体" w:eastAsia="宋体" w:hAnsi="宋体"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c>
                <w:tcPr>
                  <w:tcW w:w="687" w:type="dxa"/>
                  <w:tcBorders>
                    <w:top w:val="nil"/>
                    <w:left w:val="nil"/>
                    <w:bottom w:val="single" w:sz="4" w:space="0" w:color="auto"/>
                    <w:right w:val="single" w:sz="4" w:space="0" w:color="auto"/>
                  </w:tcBorders>
                  <w:shd w:val="clear" w:color="auto" w:fill="auto"/>
                  <w:noWrap/>
                  <w:vAlign w:val="center"/>
                </w:tcPr>
                <w:p w:rsidR="0067278C" w:rsidRPr="00132B7C" w:rsidRDefault="0067278C">
                  <w:pPr>
                    <w:widowControl/>
                    <w:jc w:val="left"/>
                    <w:rPr>
                      <w:rFonts w:ascii="宋体" w:eastAsia="宋体" w:hAnsi="宋体" w:cs="宋体"/>
                      <w:color w:val="000000"/>
                      <w:kern w:val="0"/>
                      <w:szCs w:val="21"/>
                    </w:rPr>
                  </w:pPr>
                  <w:r w:rsidRPr="00132B7C">
                    <w:rPr>
                      <w:rFonts w:ascii="宋体" w:eastAsia="宋体" w:hAnsi="宋体" w:cs="宋体" w:hint="eastAsia"/>
                      <w:color w:val="000000"/>
                      <w:kern w:val="0"/>
                      <w:szCs w:val="21"/>
                    </w:rPr>
                    <w:t xml:space="preserve">　</w:t>
                  </w:r>
                </w:p>
              </w:tc>
            </w:tr>
          </w:tbl>
          <w:p w:rsidR="00712B59" w:rsidRPr="00132B7C" w:rsidRDefault="00D11505">
            <w:pPr>
              <w:widowControl/>
              <w:textAlignment w:val="center"/>
              <w:rPr>
                <w:rFonts w:ascii="宋体" w:eastAsia="宋体" w:hAnsi="宋体" w:cs="宋体"/>
                <w:b/>
                <w:bCs/>
                <w:color w:val="000000"/>
                <w:kern w:val="0"/>
                <w:szCs w:val="21"/>
                <w:lang w:bidi="ar"/>
              </w:rPr>
            </w:pPr>
            <w:r w:rsidRPr="00132B7C">
              <w:rPr>
                <w:rFonts w:ascii="宋体" w:eastAsia="宋体" w:hAnsi="宋体" w:cs="宋体" w:hint="eastAsia"/>
                <w:b/>
                <w:bCs/>
                <w:color w:val="000000"/>
                <w:kern w:val="0"/>
                <w:szCs w:val="21"/>
                <w:lang w:bidi="ar"/>
              </w:rPr>
              <w:t>注：提供的具体货物，请按以上清单样式提供。</w:t>
            </w:r>
          </w:p>
        </w:tc>
      </w:tr>
      <w:tr w:rsidR="00712B59" w:rsidRPr="00132B7C" w:rsidTr="00132B7C">
        <w:trPr>
          <w:trHeight w:val="112"/>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b/>
                <w:kern w:val="0"/>
                <w:szCs w:val="21"/>
              </w:rPr>
            </w:pPr>
            <w:r w:rsidRPr="00132B7C">
              <w:rPr>
                <w:rFonts w:ascii="宋体" w:eastAsia="宋体" w:hAnsi="宋体" w:cs="宋体" w:hint="eastAsia"/>
                <w:b/>
                <w:color w:val="000000"/>
                <w:kern w:val="0"/>
                <w:szCs w:val="21"/>
                <w:lang w:bidi="ar"/>
              </w:rPr>
              <w:t>报价单样式</w:t>
            </w:r>
          </w:p>
        </w:tc>
        <w:tc>
          <w:tcPr>
            <w:tcW w:w="10194" w:type="dxa"/>
            <w:gridSpan w:val="3"/>
            <w:vAlign w:val="center"/>
          </w:tcPr>
          <w:p w:rsidR="00712B59" w:rsidRPr="00132B7C" w:rsidRDefault="00D11505">
            <w:pPr>
              <w:widowControl/>
              <w:jc w:val="center"/>
              <w:rPr>
                <w:rFonts w:ascii="宋体" w:eastAsia="宋体" w:hAnsi="宋体" w:cs="宋体"/>
                <w:b/>
                <w:color w:val="000000"/>
                <w:kern w:val="0"/>
                <w:szCs w:val="21"/>
                <w:lang w:bidi="ar"/>
              </w:rPr>
            </w:pPr>
            <w:r w:rsidRPr="00132B7C">
              <w:rPr>
                <w:rFonts w:ascii="宋体" w:eastAsia="宋体" w:hAnsi="宋体" w:cs="宋体" w:hint="eastAsia"/>
                <w:b/>
                <w:color w:val="000000"/>
                <w:kern w:val="0"/>
                <w:szCs w:val="21"/>
                <w:lang w:bidi="ar"/>
              </w:rPr>
              <w:t>2024年元旦节假日福利采购项目报价单</w:t>
            </w:r>
          </w:p>
          <w:tbl>
            <w:tblPr>
              <w:tblStyle w:val="a4"/>
              <w:tblW w:w="0" w:type="auto"/>
              <w:tblLook w:val="04A0" w:firstRow="1" w:lastRow="0" w:firstColumn="1" w:lastColumn="0" w:noHBand="0" w:noVBand="1"/>
            </w:tblPr>
            <w:tblGrid>
              <w:gridCol w:w="618"/>
              <w:gridCol w:w="1563"/>
              <w:gridCol w:w="1417"/>
              <w:gridCol w:w="922"/>
              <w:gridCol w:w="1683"/>
              <w:gridCol w:w="2073"/>
              <w:gridCol w:w="1934"/>
            </w:tblGrid>
            <w:tr w:rsidR="00712B59" w:rsidRPr="00132B7C">
              <w:tc>
                <w:tcPr>
                  <w:tcW w:w="618"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序号</w:t>
                  </w:r>
                </w:p>
              </w:tc>
              <w:tc>
                <w:tcPr>
                  <w:tcW w:w="156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货物价值金额（元</w:t>
                  </w:r>
                  <w:r w:rsidRPr="00132B7C">
                    <w:rPr>
                      <w:rFonts w:hint="eastAsia"/>
                      <w:b/>
                      <w:szCs w:val="21"/>
                      <w:lang w:bidi="ar"/>
                    </w:rPr>
                    <w:t>/</w:t>
                  </w:r>
                  <w:r w:rsidRPr="00132B7C">
                    <w:rPr>
                      <w:rFonts w:hint="eastAsia"/>
                      <w:b/>
                      <w:szCs w:val="21"/>
                      <w:lang w:bidi="ar"/>
                    </w:rPr>
                    <w:t>人）</w:t>
                  </w:r>
                </w:p>
              </w:tc>
              <w:tc>
                <w:tcPr>
                  <w:tcW w:w="1417"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预算总额（元）</w:t>
                  </w:r>
                </w:p>
              </w:tc>
              <w:tc>
                <w:tcPr>
                  <w:tcW w:w="922"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折扣率</w:t>
                  </w:r>
                </w:p>
              </w:tc>
              <w:tc>
                <w:tcPr>
                  <w:tcW w:w="168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实际支付单价（元</w:t>
                  </w:r>
                  <w:r w:rsidRPr="00132B7C">
                    <w:rPr>
                      <w:rFonts w:hint="eastAsia"/>
                      <w:b/>
                      <w:szCs w:val="21"/>
                      <w:lang w:bidi="ar"/>
                    </w:rPr>
                    <w:t>/</w:t>
                  </w:r>
                  <w:r w:rsidRPr="00132B7C">
                    <w:rPr>
                      <w:rFonts w:hint="eastAsia"/>
                      <w:b/>
                      <w:szCs w:val="21"/>
                      <w:lang w:bidi="ar"/>
                    </w:rPr>
                    <w:t>人）</w:t>
                  </w:r>
                </w:p>
              </w:tc>
              <w:tc>
                <w:tcPr>
                  <w:tcW w:w="2073"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实际支付总额（元）</w:t>
                  </w:r>
                </w:p>
              </w:tc>
              <w:tc>
                <w:tcPr>
                  <w:tcW w:w="1934" w:type="dxa"/>
                </w:tcPr>
                <w:p w:rsidR="00712B59" w:rsidRPr="00132B7C" w:rsidRDefault="00D11505">
                  <w:pPr>
                    <w:pStyle w:val="a0"/>
                    <w:spacing w:line="240" w:lineRule="exact"/>
                    <w:ind w:firstLine="0"/>
                    <w:jc w:val="center"/>
                    <w:rPr>
                      <w:b/>
                      <w:szCs w:val="21"/>
                      <w:lang w:bidi="ar"/>
                    </w:rPr>
                  </w:pPr>
                  <w:r w:rsidRPr="00132B7C">
                    <w:rPr>
                      <w:rFonts w:hint="eastAsia"/>
                      <w:b/>
                      <w:szCs w:val="21"/>
                      <w:lang w:bidi="ar"/>
                    </w:rPr>
                    <w:t>备注</w:t>
                  </w:r>
                </w:p>
              </w:tc>
            </w:tr>
            <w:tr w:rsidR="00712B59" w:rsidRPr="00132B7C">
              <w:tc>
                <w:tcPr>
                  <w:tcW w:w="618" w:type="dxa"/>
                </w:tcPr>
                <w:p w:rsidR="00712B59" w:rsidRPr="00132B7C" w:rsidRDefault="00D11505">
                  <w:pPr>
                    <w:pStyle w:val="a0"/>
                    <w:spacing w:line="240" w:lineRule="exact"/>
                    <w:ind w:firstLine="0"/>
                    <w:rPr>
                      <w:szCs w:val="21"/>
                      <w:lang w:bidi="ar"/>
                    </w:rPr>
                  </w:pPr>
                  <w:r w:rsidRPr="00132B7C">
                    <w:rPr>
                      <w:rFonts w:hint="eastAsia"/>
                      <w:szCs w:val="21"/>
                      <w:lang w:bidi="ar"/>
                    </w:rPr>
                    <w:t>1</w:t>
                  </w:r>
                </w:p>
              </w:tc>
              <w:tc>
                <w:tcPr>
                  <w:tcW w:w="1563" w:type="dxa"/>
                </w:tcPr>
                <w:p w:rsidR="00712B59" w:rsidRPr="00132B7C" w:rsidRDefault="00D11505">
                  <w:pPr>
                    <w:pStyle w:val="a0"/>
                    <w:spacing w:line="240" w:lineRule="exact"/>
                    <w:ind w:firstLine="0"/>
                    <w:rPr>
                      <w:szCs w:val="21"/>
                      <w:lang w:bidi="ar"/>
                    </w:rPr>
                  </w:pPr>
                  <w:r w:rsidRPr="00132B7C">
                    <w:rPr>
                      <w:rFonts w:hint="eastAsia"/>
                      <w:szCs w:val="21"/>
                      <w:lang w:bidi="ar"/>
                    </w:rPr>
                    <w:t>450</w:t>
                  </w:r>
                </w:p>
              </w:tc>
              <w:tc>
                <w:tcPr>
                  <w:tcW w:w="1417" w:type="dxa"/>
                </w:tcPr>
                <w:p w:rsidR="00712B59" w:rsidRPr="00132B7C" w:rsidRDefault="00D11505" w:rsidP="00E6138D">
                  <w:pPr>
                    <w:pStyle w:val="a0"/>
                    <w:spacing w:line="240" w:lineRule="exact"/>
                    <w:ind w:firstLine="0"/>
                    <w:rPr>
                      <w:szCs w:val="21"/>
                      <w:lang w:bidi="ar"/>
                    </w:rPr>
                  </w:pPr>
                  <w:r w:rsidRPr="00132B7C">
                    <w:rPr>
                      <w:rFonts w:ascii="宋体" w:eastAsia="宋体" w:hAnsi="宋体" w:cs="宋体" w:hint="eastAsia"/>
                      <w:bCs/>
                      <w:color w:val="000000"/>
                      <w:kern w:val="0"/>
                      <w:szCs w:val="21"/>
                      <w:lang w:bidi="ar"/>
                    </w:rPr>
                    <w:t>96</w:t>
                  </w:r>
                  <w:r w:rsidR="00E6138D">
                    <w:rPr>
                      <w:rFonts w:ascii="宋体" w:eastAsia="宋体" w:hAnsi="宋体" w:cs="宋体" w:hint="eastAsia"/>
                      <w:bCs/>
                      <w:color w:val="000000"/>
                      <w:kern w:val="0"/>
                      <w:szCs w:val="21"/>
                      <w:lang w:bidi="ar"/>
                    </w:rPr>
                    <w:t>75</w:t>
                  </w:r>
                  <w:r w:rsidRPr="00132B7C">
                    <w:rPr>
                      <w:rFonts w:ascii="宋体" w:eastAsia="宋体" w:hAnsi="宋体" w:cs="宋体" w:hint="eastAsia"/>
                      <w:bCs/>
                      <w:color w:val="000000"/>
                      <w:kern w:val="0"/>
                      <w:szCs w:val="21"/>
                      <w:lang w:bidi="ar"/>
                    </w:rPr>
                    <w:t>0.00</w:t>
                  </w:r>
                </w:p>
              </w:tc>
              <w:tc>
                <w:tcPr>
                  <w:tcW w:w="922" w:type="dxa"/>
                </w:tcPr>
                <w:p w:rsidR="00712B59" w:rsidRPr="00132B7C" w:rsidRDefault="00712B59">
                  <w:pPr>
                    <w:pStyle w:val="a0"/>
                    <w:spacing w:line="240" w:lineRule="exact"/>
                    <w:ind w:firstLine="0"/>
                    <w:rPr>
                      <w:szCs w:val="21"/>
                      <w:lang w:bidi="ar"/>
                    </w:rPr>
                  </w:pPr>
                </w:p>
              </w:tc>
              <w:tc>
                <w:tcPr>
                  <w:tcW w:w="1683" w:type="dxa"/>
                </w:tcPr>
                <w:p w:rsidR="00712B59" w:rsidRPr="00132B7C" w:rsidRDefault="00712B59">
                  <w:pPr>
                    <w:pStyle w:val="a0"/>
                    <w:spacing w:line="240" w:lineRule="exact"/>
                    <w:ind w:firstLine="0"/>
                    <w:rPr>
                      <w:szCs w:val="21"/>
                      <w:lang w:bidi="ar"/>
                    </w:rPr>
                  </w:pPr>
                </w:p>
              </w:tc>
              <w:tc>
                <w:tcPr>
                  <w:tcW w:w="2073" w:type="dxa"/>
                </w:tcPr>
                <w:p w:rsidR="00712B59" w:rsidRPr="00132B7C" w:rsidRDefault="00712B59">
                  <w:pPr>
                    <w:pStyle w:val="a0"/>
                    <w:spacing w:line="240" w:lineRule="exact"/>
                    <w:ind w:firstLine="0"/>
                    <w:rPr>
                      <w:szCs w:val="21"/>
                      <w:lang w:bidi="ar"/>
                    </w:rPr>
                  </w:pPr>
                </w:p>
              </w:tc>
              <w:tc>
                <w:tcPr>
                  <w:tcW w:w="1934" w:type="dxa"/>
                </w:tcPr>
                <w:p w:rsidR="00712B59" w:rsidRPr="00132B7C" w:rsidRDefault="00E6138D" w:rsidP="00E6138D">
                  <w:pPr>
                    <w:pStyle w:val="a0"/>
                    <w:spacing w:line="240" w:lineRule="exact"/>
                    <w:ind w:firstLine="0"/>
                    <w:rPr>
                      <w:szCs w:val="21"/>
                      <w:lang w:bidi="ar"/>
                    </w:rPr>
                  </w:pPr>
                  <w:r>
                    <w:rPr>
                      <w:rFonts w:hint="eastAsia"/>
                      <w:szCs w:val="21"/>
                      <w:lang w:bidi="ar"/>
                    </w:rPr>
                    <w:t>报价方</w:t>
                  </w:r>
                  <w:r w:rsidR="00D11505" w:rsidRPr="00132B7C">
                    <w:rPr>
                      <w:rFonts w:hint="eastAsia"/>
                      <w:szCs w:val="21"/>
                      <w:lang w:bidi="ar"/>
                    </w:rPr>
                    <w:t>按货物价值金额</w:t>
                  </w:r>
                  <w:r>
                    <w:rPr>
                      <w:rFonts w:hint="eastAsia"/>
                      <w:szCs w:val="21"/>
                      <w:lang w:bidi="ar"/>
                    </w:rPr>
                    <w:t>配送货物</w:t>
                  </w:r>
                </w:p>
              </w:tc>
            </w:tr>
            <w:tr w:rsidR="00712B59" w:rsidRPr="00132B7C">
              <w:tc>
                <w:tcPr>
                  <w:tcW w:w="618" w:type="dxa"/>
                </w:tcPr>
                <w:p w:rsidR="00712B59" w:rsidRPr="00132B7C" w:rsidRDefault="00712B59">
                  <w:pPr>
                    <w:pStyle w:val="a0"/>
                    <w:spacing w:line="240" w:lineRule="exact"/>
                    <w:ind w:firstLine="0"/>
                    <w:rPr>
                      <w:szCs w:val="21"/>
                      <w:lang w:bidi="ar"/>
                    </w:rPr>
                  </w:pPr>
                </w:p>
              </w:tc>
              <w:tc>
                <w:tcPr>
                  <w:tcW w:w="1563" w:type="dxa"/>
                </w:tcPr>
                <w:p w:rsidR="00712B59" w:rsidRPr="00132B7C" w:rsidRDefault="00712B59">
                  <w:pPr>
                    <w:pStyle w:val="a0"/>
                    <w:spacing w:line="240" w:lineRule="exact"/>
                    <w:ind w:firstLine="0"/>
                    <w:rPr>
                      <w:szCs w:val="21"/>
                      <w:lang w:bidi="ar"/>
                    </w:rPr>
                  </w:pPr>
                </w:p>
              </w:tc>
              <w:tc>
                <w:tcPr>
                  <w:tcW w:w="1417" w:type="dxa"/>
                </w:tcPr>
                <w:p w:rsidR="00712B59" w:rsidRPr="00132B7C" w:rsidRDefault="00712B59">
                  <w:pPr>
                    <w:pStyle w:val="a0"/>
                    <w:spacing w:line="240" w:lineRule="exact"/>
                    <w:ind w:firstLine="0"/>
                    <w:rPr>
                      <w:szCs w:val="21"/>
                      <w:lang w:bidi="ar"/>
                    </w:rPr>
                  </w:pPr>
                </w:p>
              </w:tc>
              <w:tc>
                <w:tcPr>
                  <w:tcW w:w="922" w:type="dxa"/>
                </w:tcPr>
                <w:p w:rsidR="00712B59" w:rsidRPr="00132B7C" w:rsidRDefault="00712B59">
                  <w:pPr>
                    <w:pStyle w:val="a0"/>
                    <w:spacing w:line="240" w:lineRule="exact"/>
                    <w:ind w:firstLine="0"/>
                    <w:rPr>
                      <w:szCs w:val="21"/>
                      <w:lang w:bidi="ar"/>
                    </w:rPr>
                  </w:pPr>
                </w:p>
              </w:tc>
              <w:tc>
                <w:tcPr>
                  <w:tcW w:w="1683" w:type="dxa"/>
                </w:tcPr>
                <w:p w:rsidR="00712B59" w:rsidRPr="00132B7C" w:rsidRDefault="00712B59">
                  <w:pPr>
                    <w:pStyle w:val="a0"/>
                    <w:spacing w:line="240" w:lineRule="exact"/>
                    <w:ind w:firstLine="0"/>
                    <w:rPr>
                      <w:szCs w:val="21"/>
                      <w:lang w:bidi="ar"/>
                    </w:rPr>
                  </w:pPr>
                </w:p>
              </w:tc>
              <w:tc>
                <w:tcPr>
                  <w:tcW w:w="2073" w:type="dxa"/>
                </w:tcPr>
                <w:p w:rsidR="00712B59" w:rsidRPr="00132B7C" w:rsidRDefault="00712B59">
                  <w:pPr>
                    <w:pStyle w:val="a0"/>
                    <w:spacing w:line="240" w:lineRule="exact"/>
                    <w:ind w:firstLine="0"/>
                    <w:rPr>
                      <w:szCs w:val="21"/>
                      <w:lang w:bidi="ar"/>
                    </w:rPr>
                  </w:pPr>
                </w:p>
              </w:tc>
              <w:tc>
                <w:tcPr>
                  <w:tcW w:w="1934" w:type="dxa"/>
                </w:tcPr>
                <w:p w:rsidR="00712B59" w:rsidRPr="00132B7C" w:rsidRDefault="00712B59">
                  <w:pPr>
                    <w:pStyle w:val="a0"/>
                    <w:spacing w:line="240" w:lineRule="exact"/>
                    <w:ind w:firstLine="0"/>
                    <w:rPr>
                      <w:szCs w:val="21"/>
                      <w:lang w:bidi="ar"/>
                    </w:rPr>
                  </w:pPr>
                </w:p>
              </w:tc>
            </w:tr>
          </w:tbl>
          <w:p w:rsidR="00712B59" w:rsidRPr="00132B7C" w:rsidRDefault="00712B59">
            <w:pPr>
              <w:pStyle w:val="a0"/>
              <w:ind w:firstLine="0"/>
              <w:rPr>
                <w:szCs w:val="21"/>
                <w:lang w:bidi="ar"/>
              </w:rPr>
            </w:pPr>
          </w:p>
        </w:tc>
      </w:tr>
      <w:tr w:rsidR="00712B59" w:rsidRPr="00132B7C" w:rsidTr="00132B7C">
        <w:trPr>
          <w:tblCellSpacing w:w="0" w:type="dxa"/>
          <w:jc w:val="center"/>
        </w:trPr>
        <w:tc>
          <w:tcPr>
            <w:tcW w:w="693" w:type="dxa"/>
            <w:vAlign w:val="center"/>
          </w:tcPr>
          <w:p w:rsidR="00712B59" w:rsidRPr="00132B7C" w:rsidRDefault="00D11505">
            <w:pPr>
              <w:widowControl/>
              <w:spacing w:before="100" w:beforeAutospacing="1" w:after="100" w:afterAutospacing="1"/>
              <w:jc w:val="left"/>
              <w:rPr>
                <w:rFonts w:ascii="宋体" w:eastAsia="宋体" w:hAnsi="宋体" w:cs="宋体"/>
                <w:kern w:val="0"/>
                <w:szCs w:val="21"/>
              </w:rPr>
            </w:pPr>
            <w:r w:rsidRPr="00132B7C">
              <w:rPr>
                <w:rFonts w:ascii="宋体" w:eastAsia="宋体" w:hAnsi="宋体" w:cs="宋体"/>
                <w:b/>
                <w:bCs/>
                <w:kern w:val="0"/>
                <w:szCs w:val="21"/>
              </w:rPr>
              <w:t>其它</w:t>
            </w:r>
          </w:p>
        </w:tc>
        <w:tc>
          <w:tcPr>
            <w:tcW w:w="10194" w:type="dxa"/>
            <w:gridSpan w:val="3"/>
            <w:vAlign w:val="center"/>
          </w:tcPr>
          <w:p w:rsidR="00712B59" w:rsidRPr="00132B7C" w:rsidRDefault="00D11505">
            <w:pPr>
              <w:widowControl/>
              <w:jc w:val="left"/>
              <w:rPr>
                <w:rFonts w:ascii="宋体" w:eastAsia="宋体" w:hAnsi="宋体" w:cs="宋体"/>
                <w:kern w:val="0"/>
                <w:szCs w:val="21"/>
              </w:rPr>
            </w:pPr>
            <w:r w:rsidRPr="00132B7C">
              <w:rPr>
                <w:rFonts w:ascii="宋体" w:eastAsia="宋体" w:hAnsi="宋体" w:cs="宋体"/>
                <w:kern w:val="0"/>
                <w:szCs w:val="21"/>
              </w:rPr>
              <w:t xml:space="preserve">  </w:t>
            </w:r>
            <w:r w:rsidRPr="00132B7C">
              <w:rPr>
                <w:rFonts w:ascii="宋体" w:eastAsia="宋体" w:hAnsi="宋体" w:cs="宋体" w:hint="eastAsia"/>
                <w:kern w:val="0"/>
                <w:szCs w:val="21"/>
              </w:rPr>
              <w:t>无</w:t>
            </w:r>
          </w:p>
        </w:tc>
      </w:tr>
    </w:tbl>
    <w:p w:rsidR="00712B59" w:rsidRDefault="00712B59"/>
    <w:p w:rsidR="00712B59" w:rsidRDefault="00712B59"/>
    <w:p w:rsidR="00712B59" w:rsidRDefault="00712B59"/>
    <w:sectPr w:rsidR="00712B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60519"/>
    <w:rsid w:val="0000208A"/>
    <w:rsid w:val="000A4482"/>
    <w:rsid w:val="000A5F7D"/>
    <w:rsid w:val="000B44A7"/>
    <w:rsid w:val="00132B7C"/>
    <w:rsid w:val="0013445F"/>
    <w:rsid w:val="0015462E"/>
    <w:rsid w:val="0015568E"/>
    <w:rsid w:val="001A5665"/>
    <w:rsid w:val="00201D4D"/>
    <w:rsid w:val="002254F0"/>
    <w:rsid w:val="00240171"/>
    <w:rsid w:val="00354D3E"/>
    <w:rsid w:val="003A266A"/>
    <w:rsid w:val="003D2555"/>
    <w:rsid w:val="0041749E"/>
    <w:rsid w:val="004C48D6"/>
    <w:rsid w:val="004D34D3"/>
    <w:rsid w:val="00512049"/>
    <w:rsid w:val="0053307E"/>
    <w:rsid w:val="005659AE"/>
    <w:rsid w:val="005752C3"/>
    <w:rsid w:val="00585E43"/>
    <w:rsid w:val="0059416F"/>
    <w:rsid w:val="005C65EC"/>
    <w:rsid w:val="0067278C"/>
    <w:rsid w:val="006757F1"/>
    <w:rsid w:val="00702DE0"/>
    <w:rsid w:val="00712B59"/>
    <w:rsid w:val="0075262D"/>
    <w:rsid w:val="007B3CE8"/>
    <w:rsid w:val="007C038A"/>
    <w:rsid w:val="00824108"/>
    <w:rsid w:val="008666F9"/>
    <w:rsid w:val="008B173D"/>
    <w:rsid w:val="00901568"/>
    <w:rsid w:val="00991859"/>
    <w:rsid w:val="009B6A80"/>
    <w:rsid w:val="009C41B6"/>
    <w:rsid w:val="00A158C0"/>
    <w:rsid w:val="00A20CEB"/>
    <w:rsid w:val="00A66846"/>
    <w:rsid w:val="00AA0ACE"/>
    <w:rsid w:val="00AA6416"/>
    <w:rsid w:val="00AB7DAE"/>
    <w:rsid w:val="00B36D4E"/>
    <w:rsid w:val="00B55DE3"/>
    <w:rsid w:val="00BF4ABA"/>
    <w:rsid w:val="00C42770"/>
    <w:rsid w:val="00C813ED"/>
    <w:rsid w:val="00D11505"/>
    <w:rsid w:val="00D14341"/>
    <w:rsid w:val="00D51C7A"/>
    <w:rsid w:val="00D809C6"/>
    <w:rsid w:val="00DA35D4"/>
    <w:rsid w:val="00DB1AD3"/>
    <w:rsid w:val="00DB7FB9"/>
    <w:rsid w:val="00E27946"/>
    <w:rsid w:val="00E5043D"/>
    <w:rsid w:val="00E6138D"/>
    <w:rsid w:val="00E62C95"/>
    <w:rsid w:val="00E7379E"/>
    <w:rsid w:val="00E90058"/>
    <w:rsid w:val="00EE1E78"/>
    <w:rsid w:val="00EF2E0E"/>
    <w:rsid w:val="00F025AF"/>
    <w:rsid w:val="00F41B9F"/>
    <w:rsid w:val="00F60E9E"/>
    <w:rsid w:val="00FD6D90"/>
    <w:rsid w:val="01960519"/>
    <w:rsid w:val="197218D3"/>
    <w:rsid w:val="21711BB0"/>
    <w:rsid w:val="3FE82137"/>
    <w:rsid w:val="5A862593"/>
    <w:rsid w:val="68B26AB5"/>
    <w:rsid w:val="770F2826"/>
    <w:rsid w:val="7B7C6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table" w:styleId="a4">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51">
    <w:name w:val="font51"/>
    <w:basedOn w:val="a1"/>
    <w:qFormat/>
    <w:rPr>
      <w:rFonts w:ascii="Calibri" w:hAnsi="Calibri" w:cs="Calibri" w:hint="default"/>
      <w:color w:val="000000"/>
      <w:sz w:val="21"/>
      <w:szCs w:val="21"/>
      <w:u w:val="none"/>
    </w:rPr>
  </w:style>
  <w:style w:type="character" w:customStyle="1" w:styleId="font01">
    <w:name w:val="font01"/>
    <w:basedOn w:val="a1"/>
    <w:qFormat/>
    <w:rPr>
      <w:rFonts w:ascii="宋体" w:eastAsia="宋体" w:hAnsi="宋体" w:cs="宋体"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table" w:styleId="a4">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51">
    <w:name w:val="font51"/>
    <w:basedOn w:val="a1"/>
    <w:qFormat/>
    <w:rPr>
      <w:rFonts w:ascii="Calibri" w:hAnsi="Calibri" w:cs="Calibri" w:hint="default"/>
      <w:color w:val="000000"/>
      <w:sz w:val="21"/>
      <w:szCs w:val="21"/>
      <w:u w:val="none"/>
    </w:rPr>
  </w:style>
  <w:style w:type="character" w:customStyle="1" w:styleId="font01">
    <w:name w:val="font01"/>
    <w:basedOn w:val="a1"/>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47144">
      <w:bodyDiv w:val="1"/>
      <w:marLeft w:val="0"/>
      <w:marRight w:val="0"/>
      <w:marTop w:val="0"/>
      <w:marBottom w:val="0"/>
      <w:divBdr>
        <w:top w:val="none" w:sz="0" w:space="0" w:color="auto"/>
        <w:left w:val="none" w:sz="0" w:space="0" w:color="auto"/>
        <w:bottom w:val="none" w:sz="0" w:space="0" w:color="auto"/>
        <w:right w:val="none" w:sz="0" w:space="0" w:color="auto"/>
      </w:divBdr>
    </w:div>
    <w:div w:id="1368095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车林彬</cp:lastModifiedBy>
  <cp:revision>60</cp:revision>
  <dcterms:created xsi:type="dcterms:W3CDTF">2023-09-09T07:00:00Z</dcterms:created>
  <dcterms:modified xsi:type="dcterms:W3CDTF">2024-01-23T03:42:00Z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FE45272C58D8435A9D039190626D1C08</vt:lpwstr>
  </property>
</Properties>
</file>