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14B7" w14:textId="77777777" w:rsidR="00767A1E" w:rsidRPr="00FE6B36" w:rsidRDefault="00767A1E" w:rsidP="00DD6647">
      <w:pPr>
        <w:widowControl w:val="0"/>
        <w:spacing w:line="560" w:lineRule="exact"/>
        <w:jc w:val="center"/>
        <w:rPr>
          <w:rFonts w:ascii="仿宋_GB2312" w:eastAsia="仿宋_GB2312" w:cstheme="minorBidi"/>
          <w:b/>
          <w:kern w:val="2"/>
          <w:sz w:val="32"/>
          <w:szCs w:val="32"/>
        </w:rPr>
      </w:pPr>
      <w:r w:rsidRPr="00FE6B36">
        <w:rPr>
          <w:rFonts w:ascii="仿宋_GB2312" w:eastAsia="仿宋_GB2312" w:cstheme="minorBidi" w:hint="eastAsia"/>
          <w:b/>
          <w:kern w:val="2"/>
          <w:sz w:val="32"/>
          <w:szCs w:val="32"/>
        </w:rPr>
        <w:t>南方医科大学深圳口腔医院（坪山）</w:t>
      </w:r>
    </w:p>
    <w:p w14:paraId="34C0BB17" w14:textId="2D0432B3" w:rsidR="00E46880" w:rsidRPr="00FE6B36" w:rsidRDefault="001B59BF" w:rsidP="00DD6647">
      <w:pPr>
        <w:widowControl w:val="0"/>
        <w:spacing w:line="560" w:lineRule="exact"/>
        <w:jc w:val="center"/>
        <w:rPr>
          <w:rFonts w:ascii="仿宋_GB2312" w:eastAsia="仿宋_GB2312" w:cstheme="minorBidi"/>
          <w:b/>
          <w:kern w:val="2"/>
          <w:sz w:val="32"/>
          <w:szCs w:val="32"/>
        </w:rPr>
      </w:pPr>
      <w:r w:rsidRPr="001B59BF">
        <w:rPr>
          <w:rFonts w:ascii="仿宋_GB2312" w:eastAsia="仿宋_GB2312" w:cstheme="minorBidi" w:hint="eastAsia"/>
          <w:b/>
          <w:kern w:val="2"/>
          <w:sz w:val="32"/>
          <w:szCs w:val="32"/>
        </w:rPr>
        <w:t>加装人脸识别监控及警务室监控项目</w:t>
      </w:r>
      <w:r w:rsidR="00767A1E" w:rsidRPr="00FE6B36">
        <w:rPr>
          <w:rFonts w:ascii="仿宋_GB2312" w:eastAsia="仿宋_GB2312" w:cstheme="minorBidi" w:hint="eastAsia"/>
          <w:b/>
          <w:kern w:val="2"/>
          <w:sz w:val="32"/>
          <w:szCs w:val="32"/>
        </w:rPr>
        <w:t>采购需求</w:t>
      </w:r>
    </w:p>
    <w:p w14:paraId="40957571" w14:textId="1F741704" w:rsidR="00767A1E" w:rsidRPr="001266C3" w:rsidRDefault="00767A1E" w:rsidP="00DD6647">
      <w:pPr>
        <w:widowControl w:val="0"/>
        <w:spacing w:line="560" w:lineRule="exact"/>
        <w:jc w:val="center"/>
        <w:rPr>
          <w:rFonts w:ascii="仿宋_GB2312" w:eastAsia="仿宋_GB2312" w:cstheme="minorBidi"/>
          <w:b/>
          <w:kern w:val="2"/>
          <w:sz w:val="28"/>
          <w:szCs w:val="32"/>
        </w:rPr>
      </w:pPr>
      <w:r w:rsidRPr="001266C3">
        <w:rPr>
          <w:rFonts w:ascii="仿宋_GB2312" w:eastAsia="仿宋_GB2312" w:cstheme="minorBidi" w:hint="eastAsia"/>
          <w:b/>
          <w:kern w:val="2"/>
          <w:sz w:val="28"/>
          <w:szCs w:val="32"/>
        </w:rPr>
        <w:t xml:space="preserve">（项目编码： </w:t>
      </w:r>
      <w:r w:rsidR="00D33BB5" w:rsidRPr="00D33BB5">
        <w:rPr>
          <w:rFonts w:ascii="仿宋_GB2312" w:eastAsia="仿宋_GB2312" w:cstheme="minorBidi"/>
          <w:b/>
          <w:kern w:val="2"/>
          <w:sz w:val="28"/>
          <w:szCs w:val="32"/>
        </w:rPr>
        <w:t>NFYKDSZKQ-XXH-GC-G1&amp;JWS-JZJK-20240528001</w:t>
      </w:r>
      <w:r w:rsidRPr="001266C3">
        <w:rPr>
          <w:rFonts w:ascii="仿宋_GB2312" w:eastAsia="仿宋_GB2312" w:cstheme="minorBidi" w:hint="eastAsia"/>
          <w:b/>
          <w:kern w:val="2"/>
          <w:sz w:val="28"/>
          <w:szCs w:val="32"/>
        </w:rPr>
        <w:t>）</w:t>
      </w:r>
    </w:p>
    <w:tbl>
      <w:tblPr>
        <w:tblW w:w="10158"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3"/>
        <w:gridCol w:w="6107"/>
        <w:gridCol w:w="2376"/>
        <w:gridCol w:w="892"/>
      </w:tblGrid>
      <w:tr w:rsidR="00506080" w:rsidRPr="00BC4151" w14:paraId="7E20198F"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38B3C5C5"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b/>
                <w:bCs/>
              </w:rPr>
              <w:t>项目名称</w:t>
            </w:r>
          </w:p>
        </w:tc>
        <w:tc>
          <w:tcPr>
            <w:tcW w:w="6107" w:type="dxa"/>
            <w:tcBorders>
              <w:top w:val="single" w:sz="4" w:space="0" w:color="auto"/>
              <w:left w:val="single" w:sz="4" w:space="0" w:color="auto"/>
              <w:bottom w:val="single" w:sz="4" w:space="0" w:color="auto"/>
              <w:right w:val="single" w:sz="4" w:space="0" w:color="auto"/>
            </w:tcBorders>
            <w:vAlign w:val="center"/>
          </w:tcPr>
          <w:p w14:paraId="63B6FAAB" w14:textId="31922381" w:rsidR="00F64D1A" w:rsidRPr="00BC4151" w:rsidRDefault="00767A1E" w:rsidP="008D09D1">
            <w:pPr>
              <w:spacing w:line="320" w:lineRule="exact"/>
              <w:rPr>
                <w:rFonts w:asciiTheme="minorEastAsia" w:eastAsiaTheme="minorEastAsia" w:hAnsiTheme="minorEastAsia"/>
              </w:rPr>
            </w:pPr>
            <w:r w:rsidRPr="00BC4151">
              <w:rPr>
                <w:rFonts w:asciiTheme="minorEastAsia" w:eastAsiaTheme="minorEastAsia" w:hAnsiTheme="minorEastAsia" w:hint="eastAsia"/>
              </w:rPr>
              <w:t>南方医科大学深圳口腔医院（坪山）</w:t>
            </w:r>
            <w:r w:rsidR="001B59BF" w:rsidRPr="001B59BF">
              <w:rPr>
                <w:rFonts w:asciiTheme="minorEastAsia" w:eastAsiaTheme="minorEastAsia" w:hAnsiTheme="minorEastAsia" w:hint="eastAsia"/>
              </w:rPr>
              <w:t>加装人脸识别监控及警务室监控项目</w:t>
            </w:r>
          </w:p>
        </w:tc>
        <w:tc>
          <w:tcPr>
            <w:tcW w:w="2376" w:type="dxa"/>
            <w:tcBorders>
              <w:top w:val="single" w:sz="4" w:space="0" w:color="auto"/>
              <w:left w:val="single" w:sz="4" w:space="0" w:color="auto"/>
              <w:bottom w:val="single" w:sz="4" w:space="0" w:color="auto"/>
              <w:right w:val="single" w:sz="4" w:space="0" w:color="auto"/>
            </w:tcBorders>
            <w:vAlign w:val="center"/>
          </w:tcPr>
          <w:p w14:paraId="7DBB65BB"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rPr>
            </w:pPr>
            <w:r w:rsidRPr="00BC4151">
              <w:rPr>
                <w:rFonts w:asciiTheme="minorEastAsia" w:eastAsiaTheme="minorEastAsia" w:hAnsiTheme="minorEastAsia"/>
                <w:b/>
                <w:bCs/>
              </w:rPr>
              <w:t>是否预选项目</w:t>
            </w:r>
          </w:p>
        </w:tc>
        <w:tc>
          <w:tcPr>
            <w:tcW w:w="892" w:type="dxa"/>
            <w:tcBorders>
              <w:top w:val="single" w:sz="4" w:space="0" w:color="auto"/>
              <w:left w:val="single" w:sz="4" w:space="0" w:color="auto"/>
              <w:bottom w:val="single" w:sz="4" w:space="0" w:color="auto"/>
              <w:right w:val="single" w:sz="4" w:space="0" w:color="auto"/>
            </w:tcBorders>
            <w:vAlign w:val="center"/>
          </w:tcPr>
          <w:p w14:paraId="193AC18E" w14:textId="77777777" w:rsidR="00F64D1A" w:rsidRPr="00BC4151" w:rsidRDefault="00152BE1"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否</w:t>
            </w:r>
          </w:p>
        </w:tc>
      </w:tr>
      <w:tr w:rsidR="00506080" w:rsidRPr="00BC4151" w14:paraId="4C399618"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30816CE6"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b/>
                <w:bCs/>
              </w:rPr>
              <w:t>采购人名称</w:t>
            </w:r>
          </w:p>
        </w:tc>
        <w:tc>
          <w:tcPr>
            <w:tcW w:w="6107" w:type="dxa"/>
            <w:tcBorders>
              <w:top w:val="single" w:sz="4" w:space="0" w:color="auto"/>
              <w:left w:val="single" w:sz="4" w:space="0" w:color="auto"/>
              <w:bottom w:val="single" w:sz="4" w:space="0" w:color="auto"/>
              <w:right w:val="single" w:sz="4" w:space="0" w:color="auto"/>
            </w:tcBorders>
            <w:vAlign w:val="center"/>
          </w:tcPr>
          <w:p w14:paraId="703B8766" w14:textId="77777777" w:rsidR="00F64D1A" w:rsidRPr="00BC4151" w:rsidRDefault="00152BE1"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南山医科大学深圳口腔医院（坪山）</w:t>
            </w:r>
          </w:p>
        </w:tc>
        <w:tc>
          <w:tcPr>
            <w:tcW w:w="2376" w:type="dxa"/>
            <w:tcBorders>
              <w:top w:val="single" w:sz="4" w:space="0" w:color="auto"/>
              <w:left w:val="single" w:sz="4" w:space="0" w:color="auto"/>
              <w:bottom w:val="single" w:sz="4" w:space="0" w:color="auto"/>
              <w:right w:val="single" w:sz="4" w:space="0" w:color="auto"/>
            </w:tcBorders>
            <w:vAlign w:val="center"/>
          </w:tcPr>
          <w:p w14:paraId="36C637B6"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rPr>
            </w:pPr>
            <w:r w:rsidRPr="00BC4151">
              <w:rPr>
                <w:rFonts w:asciiTheme="minorEastAsia" w:eastAsiaTheme="minorEastAsia" w:hAnsiTheme="minorEastAsia"/>
                <w:b/>
                <w:bCs/>
              </w:rPr>
              <w:t>采购方式</w:t>
            </w:r>
          </w:p>
        </w:tc>
        <w:tc>
          <w:tcPr>
            <w:tcW w:w="892" w:type="dxa"/>
            <w:tcBorders>
              <w:top w:val="single" w:sz="4" w:space="0" w:color="auto"/>
              <w:left w:val="single" w:sz="4" w:space="0" w:color="auto"/>
              <w:bottom w:val="single" w:sz="4" w:space="0" w:color="auto"/>
              <w:right w:val="single" w:sz="4" w:space="0" w:color="auto"/>
            </w:tcBorders>
            <w:vAlign w:val="center"/>
          </w:tcPr>
          <w:p w14:paraId="6D540B12" w14:textId="77777777" w:rsidR="00F64D1A" w:rsidRPr="00BC4151" w:rsidRDefault="00152BE1"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院内采购</w:t>
            </w:r>
          </w:p>
        </w:tc>
      </w:tr>
      <w:tr w:rsidR="00F64D1A" w:rsidRPr="00BC4151" w14:paraId="69515D45"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583FE791"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b/>
                <w:bCs/>
              </w:rPr>
              <w:t>预算限额（元）</w:t>
            </w:r>
          </w:p>
        </w:tc>
        <w:tc>
          <w:tcPr>
            <w:tcW w:w="9375" w:type="dxa"/>
            <w:gridSpan w:val="3"/>
            <w:tcBorders>
              <w:top w:val="single" w:sz="4" w:space="0" w:color="auto"/>
              <w:left w:val="single" w:sz="4" w:space="0" w:color="auto"/>
              <w:bottom w:val="single" w:sz="4" w:space="0" w:color="auto"/>
              <w:right w:val="single" w:sz="4" w:space="0" w:color="auto"/>
            </w:tcBorders>
            <w:vAlign w:val="center"/>
          </w:tcPr>
          <w:p w14:paraId="26A37F24" w14:textId="0DB360D3" w:rsidR="00F64D1A" w:rsidRPr="00BC4151" w:rsidRDefault="00152BE1" w:rsidP="00EC4003">
            <w:pPr>
              <w:spacing w:line="320" w:lineRule="exact"/>
              <w:rPr>
                <w:rFonts w:asciiTheme="minorEastAsia" w:eastAsiaTheme="minorEastAsia" w:hAnsiTheme="minorEastAsia"/>
              </w:rPr>
            </w:pPr>
            <w:r w:rsidRPr="00BC4151">
              <w:rPr>
                <w:rFonts w:asciiTheme="minorEastAsia" w:eastAsiaTheme="minorEastAsia" w:hAnsiTheme="minorEastAsia"/>
              </w:rPr>
              <w:t>预算</w:t>
            </w:r>
            <w:r w:rsidR="00BC77C1" w:rsidRPr="001B59BF">
              <w:rPr>
                <w:rFonts w:asciiTheme="minorEastAsia" w:eastAsiaTheme="minorEastAsia" w:hAnsiTheme="minorEastAsia" w:hint="eastAsia"/>
              </w:rPr>
              <w:t>14000</w:t>
            </w:r>
            <w:r w:rsidR="00EC4003" w:rsidRPr="001B59BF">
              <w:rPr>
                <w:rFonts w:asciiTheme="minorEastAsia" w:eastAsiaTheme="minorEastAsia" w:hAnsiTheme="minorEastAsia" w:hint="eastAsia"/>
              </w:rPr>
              <w:t>.00</w:t>
            </w:r>
            <w:r w:rsidRPr="00BC4151">
              <w:rPr>
                <w:rFonts w:asciiTheme="minorEastAsia" w:eastAsiaTheme="minorEastAsia" w:hAnsiTheme="minorEastAsia" w:hint="eastAsia"/>
              </w:rPr>
              <w:t>元</w:t>
            </w:r>
          </w:p>
        </w:tc>
      </w:tr>
      <w:tr w:rsidR="00F64D1A" w:rsidRPr="00BC4151" w14:paraId="7A19838B"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71740E0F" w14:textId="77777777" w:rsidR="00F64D1A" w:rsidRPr="00BC4151" w:rsidRDefault="00152BE1"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b/>
                <w:bCs/>
              </w:rPr>
              <w:t>项目背景</w:t>
            </w:r>
          </w:p>
        </w:tc>
        <w:tc>
          <w:tcPr>
            <w:tcW w:w="9375" w:type="dxa"/>
            <w:gridSpan w:val="3"/>
            <w:tcBorders>
              <w:top w:val="single" w:sz="4" w:space="0" w:color="auto"/>
              <w:left w:val="single" w:sz="4" w:space="0" w:color="auto"/>
              <w:bottom w:val="single" w:sz="4" w:space="0" w:color="auto"/>
              <w:right w:val="single" w:sz="4" w:space="0" w:color="auto"/>
            </w:tcBorders>
            <w:vAlign w:val="center"/>
          </w:tcPr>
          <w:p w14:paraId="0C4C482B" w14:textId="77777777" w:rsidR="00F64D1A" w:rsidRPr="00BC4151" w:rsidRDefault="00152BE1" w:rsidP="00BC4151">
            <w:pPr>
              <w:spacing w:line="320" w:lineRule="exact"/>
              <w:ind w:firstLineChars="200" w:firstLine="480"/>
              <w:rPr>
                <w:rFonts w:asciiTheme="minorEastAsia" w:eastAsiaTheme="minorEastAsia" w:hAnsiTheme="minorEastAsia"/>
              </w:rPr>
            </w:pPr>
            <w:r w:rsidRPr="00BC4151">
              <w:rPr>
                <w:rFonts w:asciiTheme="minorEastAsia" w:eastAsiaTheme="minorEastAsia" w:hAnsiTheme="minorEastAsia" w:hint="eastAsia"/>
              </w:rPr>
              <w:t>医院监控系统在医院大楼改造时由坪山工务署配套建设，于2019年投入使用。医院建设有前端摄像头约120个，录像存储时间约3个月，主要覆盖区域包括主要出入口、公共走廊、电梯厅、食堂、停车场等区域。</w:t>
            </w:r>
          </w:p>
          <w:p w14:paraId="657950B1" w14:textId="4C2BF4A6" w:rsidR="00F64D1A" w:rsidRPr="00BC4151" w:rsidRDefault="00BC77C1" w:rsidP="00BC4151">
            <w:pPr>
              <w:spacing w:line="320" w:lineRule="exact"/>
              <w:ind w:firstLineChars="200" w:firstLine="480"/>
              <w:rPr>
                <w:rFonts w:asciiTheme="minorEastAsia" w:eastAsiaTheme="minorEastAsia" w:hAnsiTheme="minorEastAsia"/>
              </w:rPr>
            </w:pPr>
            <w:r w:rsidRPr="00BC77C1">
              <w:rPr>
                <w:rFonts w:asciiTheme="minorEastAsia" w:eastAsiaTheme="minorEastAsia" w:hAnsiTheme="minorEastAsia" w:hint="eastAsia"/>
              </w:rPr>
              <w:t>根据深圳市卫生健康委员会下发平安医院建设和医院安全秩序管理有关文件《广东</w:t>
            </w:r>
            <w:r w:rsidRPr="00BC77C1">
              <w:rPr>
                <w:rFonts w:asciiTheme="minorEastAsia" w:eastAsiaTheme="minorEastAsia" w:hAnsiTheme="minorEastAsia"/>
              </w:rPr>
              <w:t xml:space="preserve"> 省推进医院安全秩序管理工作实施细则》（国卫办医急函【2023】91号）、《深圳市卫生健康委中共深圳市委政法委深圳市公安局关于进一步巩固加强医院安全秩序管理的通知》要求，积极推动医院安装具有人脸识别功能的高清监控，医院应当在人员主要出入口通道、</w:t>
            </w:r>
            <w:r w:rsidR="001B59BF">
              <w:rPr>
                <w:rFonts w:asciiTheme="minorEastAsia" w:eastAsiaTheme="minorEastAsia" w:hAnsiTheme="minorEastAsia" w:hint="eastAsia"/>
              </w:rPr>
              <w:t>警务室</w:t>
            </w:r>
            <w:r w:rsidRPr="00BC77C1">
              <w:rPr>
                <w:rFonts w:asciiTheme="minorEastAsia" w:eastAsiaTheme="minorEastAsia" w:hAnsiTheme="minorEastAsia"/>
              </w:rPr>
              <w:t>等重点部位科学部署安装带有人脸识别功能的智感视频前端装置</w:t>
            </w:r>
            <w:r>
              <w:rPr>
                <w:rFonts w:asciiTheme="minorEastAsia" w:eastAsiaTheme="minorEastAsia" w:hAnsiTheme="minorEastAsia" w:hint="eastAsia"/>
              </w:rPr>
              <w:t>的要求，医院在大厅出入口，警务室加装摄像机，确保人员进出安全，并期提前预警处理。</w:t>
            </w:r>
          </w:p>
        </w:tc>
      </w:tr>
      <w:tr w:rsidR="00F64D1A" w:rsidRPr="00BC4151" w14:paraId="46E3B259"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3FD86541" w14:textId="38B9C2F8" w:rsidR="00033551" w:rsidRPr="00BC4151" w:rsidRDefault="00807DD4"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hint="eastAsia"/>
                <w:b/>
                <w:bCs/>
              </w:rPr>
              <w:t>资格性</w:t>
            </w:r>
            <w:r w:rsidR="00E21F0D" w:rsidRPr="00BC4151">
              <w:rPr>
                <w:rFonts w:asciiTheme="minorEastAsia" w:eastAsiaTheme="minorEastAsia" w:hAnsiTheme="minorEastAsia" w:hint="eastAsia"/>
                <w:b/>
                <w:bCs/>
              </w:rPr>
              <w:t>审查要求</w:t>
            </w:r>
          </w:p>
        </w:tc>
        <w:tc>
          <w:tcPr>
            <w:tcW w:w="9375" w:type="dxa"/>
            <w:gridSpan w:val="3"/>
            <w:tcBorders>
              <w:top w:val="single" w:sz="4" w:space="0" w:color="auto"/>
              <w:left w:val="single" w:sz="4" w:space="0" w:color="auto"/>
              <w:bottom w:val="single" w:sz="4" w:space="0" w:color="auto"/>
              <w:right w:val="single" w:sz="4" w:space="0" w:color="auto"/>
            </w:tcBorders>
            <w:vAlign w:val="center"/>
          </w:tcPr>
          <w:p w14:paraId="6BB14EE5" w14:textId="5EE2924E" w:rsidR="00BE7033" w:rsidRPr="00BC4151" w:rsidRDefault="00BE7033"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（1）</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人必须具有独立法人资格（提供营业执照原件扫描件并加盖</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人公章）。</w:t>
            </w:r>
          </w:p>
          <w:p w14:paraId="0C2C90B2" w14:textId="1DAA5125" w:rsidR="00BE7033" w:rsidRPr="00BC4151" w:rsidRDefault="00BE7033"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（2）本项目不接受联合体</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，不允许分包、转包，不接受</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人选用进口产品参与</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(由</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人在《政府采购</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及履约承诺函》中做出声明）。</w:t>
            </w:r>
          </w:p>
          <w:p w14:paraId="24B7A68D" w14:textId="22A4DA72" w:rsidR="00BE7033" w:rsidRPr="00BC4151" w:rsidRDefault="00BE7033"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（3）</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人近三年内无行贿犯罪记录（由</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人在《政府采购</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及履约承诺函》中做出声明）。</w:t>
            </w:r>
          </w:p>
          <w:p w14:paraId="2806FEB2" w14:textId="3358AF88" w:rsidR="004A3AC4" w:rsidRPr="00BC4151" w:rsidRDefault="00BE7033"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（4）参与本项目的</w:t>
            </w:r>
            <w:r w:rsidR="00D8672C" w:rsidRPr="00BC4151">
              <w:rPr>
                <w:rFonts w:asciiTheme="minorEastAsia" w:eastAsiaTheme="minorEastAsia" w:hAnsiTheme="minorEastAsia" w:hint="eastAsia"/>
              </w:rPr>
              <w:t>报价</w:t>
            </w:r>
            <w:r w:rsidRPr="00BC4151">
              <w:rPr>
                <w:rFonts w:asciiTheme="minorEastAsia" w:eastAsiaTheme="minorEastAsia" w:hAnsiTheme="minorEastAsia" w:hint="eastAsia"/>
              </w:rPr>
              <w:t>人未被列入“信用中国”网站(www.creditchina.gov.cn)以下情形之一</w:t>
            </w:r>
            <w:r w:rsidR="004A3AC4" w:rsidRPr="00BC4151">
              <w:rPr>
                <w:rFonts w:asciiTheme="minorEastAsia" w:eastAsiaTheme="minorEastAsia" w:hAnsiTheme="minorEastAsia" w:hint="eastAsia"/>
              </w:rPr>
              <w:t>（由</w:t>
            </w:r>
            <w:r w:rsidR="00D8672C" w:rsidRPr="00BC4151">
              <w:rPr>
                <w:rFonts w:asciiTheme="minorEastAsia" w:eastAsiaTheme="minorEastAsia" w:hAnsiTheme="minorEastAsia" w:hint="eastAsia"/>
              </w:rPr>
              <w:t>报价</w:t>
            </w:r>
            <w:r w:rsidR="004A3AC4" w:rsidRPr="00BC4151">
              <w:rPr>
                <w:rFonts w:asciiTheme="minorEastAsia" w:eastAsiaTheme="minorEastAsia" w:hAnsiTheme="minorEastAsia" w:hint="eastAsia"/>
              </w:rPr>
              <w:t>人提供“信用中国”网站记录失信被执行人名单查询截图）：</w:t>
            </w:r>
          </w:p>
          <w:p w14:paraId="3FC6A486" w14:textId="1E52C630" w:rsidR="004A3AC4" w:rsidRPr="00BC4151" w:rsidRDefault="00BE7033" w:rsidP="00D8672C">
            <w:pPr>
              <w:spacing w:line="320" w:lineRule="exact"/>
              <w:rPr>
                <w:rFonts w:asciiTheme="minorEastAsia" w:eastAsiaTheme="minorEastAsia" w:hAnsiTheme="minorEastAsia"/>
              </w:rPr>
            </w:pPr>
            <w:r w:rsidRPr="00BC4151">
              <w:rPr>
                <w:rFonts w:asciiTheme="minorEastAsia" w:eastAsiaTheme="minorEastAsia" w:hAnsiTheme="minorEastAsia" w:hint="eastAsia"/>
              </w:rPr>
              <w:t>①记录失信被执行人</w:t>
            </w:r>
            <w:r w:rsidR="004A3AC4" w:rsidRPr="00BC4151">
              <w:rPr>
                <w:rFonts w:asciiTheme="minorEastAsia" w:eastAsiaTheme="minorEastAsia" w:hAnsiTheme="minorEastAsia" w:hint="eastAsia"/>
              </w:rPr>
              <w:t>；</w:t>
            </w:r>
            <w:r w:rsidRPr="00BC4151">
              <w:rPr>
                <w:rFonts w:asciiTheme="minorEastAsia" w:eastAsiaTheme="minorEastAsia" w:hAnsiTheme="minorEastAsia" w:hint="eastAsia"/>
              </w:rPr>
              <w:t>②重大税收违法案件当事人名单</w:t>
            </w:r>
            <w:r w:rsidR="004A3AC4" w:rsidRPr="00BC4151">
              <w:rPr>
                <w:rFonts w:asciiTheme="minorEastAsia" w:eastAsiaTheme="minorEastAsia" w:hAnsiTheme="minorEastAsia" w:hint="eastAsia"/>
              </w:rPr>
              <w:t>；③</w:t>
            </w:r>
            <w:r w:rsidR="00944067" w:rsidRPr="00BC4151">
              <w:rPr>
                <w:rFonts w:asciiTheme="minorEastAsia" w:eastAsiaTheme="minorEastAsia" w:hAnsiTheme="minorEastAsia" w:hint="eastAsia"/>
              </w:rPr>
              <w:t>政府采购严重违法失信行为记录名单。</w:t>
            </w:r>
          </w:p>
          <w:p w14:paraId="42BF7B22" w14:textId="0F3E5534" w:rsidR="00D8672C" w:rsidRPr="00BC4151" w:rsidRDefault="00D8672C" w:rsidP="00D8672C">
            <w:pPr>
              <w:spacing w:line="320" w:lineRule="exact"/>
              <w:rPr>
                <w:rFonts w:asciiTheme="minorEastAsia" w:eastAsiaTheme="minorEastAsia" w:hAnsiTheme="minorEastAsia"/>
              </w:rPr>
            </w:pPr>
            <w:r w:rsidRPr="00BC4151">
              <w:rPr>
                <w:rFonts w:asciiTheme="minorEastAsia" w:eastAsiaTheme="minorEastAsia" w:hAnsiTheme="minorEastAsia" w:hint="eastAsia"/>
              </w:rPr>
              <w:t>（</w:t>
            </w:r>
            <w:r w:rsidR="00B47C3B">
              <w:rPr>
                <w:rFonts w:asciiTheme="minorEastAsia" w:eastAsiaTheme="minorEastAsia" w:hAnsiTheme="minorEastAsia" w:hint="eastAsia"/>
              </w:rPr>
              <w:t>5</w:t>
            </w:r>
            <w:r w:rsidRPr="00BC4151">
              <w:rPr>
                <w:rFonts w:asciiTheme="minorEastAsia" w:eastAsiaTheme="minorEastAsia" w:hAnsiTheme="minorEastAsia" w:hint="eastAsia"/>
              </w:rPr>
              <w:t>）参与本项目的投标人不存在被有关部门禁止参与政府采购活动且在有效期内的情况（由投标人在《政府采购投标及履约承诺函》中做出声明）。</w:t>
            </w:r>
          </w:p>
        </w:tc>
      </w:tr>
      <w:tr w:rsidR="00033551" w:rsidRPr="00BC4151" w14:paraId="69B6B8C7" w14:textId="77777777" w:rsidTr="006F23B4">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0B134709" w14:textId="113A6389" w:rsidR="00033551" w:rsidRPr="00BC4151" w:rsidRDefault="00D8672C"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hint="eastAsia"/>
                <w:b/>
                <w:bCs/>
              </w:rPr>
              <w:t>报价</w:t>
            </w:r>
            <w:r w:rsidR="00033551" w:rsidRPr="00BC4151">
              <w:rPr>
                <w:rFonts w:asciiTheme="minorEastAsia" w:eastAsiaTheme="minorEastAsia" w:hAnsiTheme="minorEastAsia" w:hint="eastAsia"/>
                <w:b/>
                <w:bCs/>
              </w:rPr>
              <w:t>人业绩</w:t>
            </w:r>
            <w:r w:rsidR="00605781" w:rsidRPr="00BC4151">
              <w:rPr>
                <w:rFonts w:asciiTheme="minorEastAsia" w:eastAsiaTheme="minorEastAsia" w:hAnsiTheme="minorEastAsia" w:hint="eastAsia"/>
                <w:b/>
                <w:bCs/>
              </w:rPr>
              <w:t>情况</w:t>
            </w:r>
          </w:p>
        </w:tc>
        <w:tc>
          <w:tcPr>
            <w:tcW w:w="9375" w:type="dxa"/>
            <w:gridSpan w:val="3"/>
            <w:tcBorders>
              <w:top w:val="single" w:sz="4" w:space="0" w:color="auto"/>
              <w:left w:val="single" w:sz="4" w:space="0" w:color="auto"/>
              <w:bottom w:val="single" w:sz="4" w:space="0" w:color="auto"/>
              <w:right w:val="single" w:sz="4" w:space="0" w:color="auto"/>
            </w:tcBorders>
            <w:vAlign w:val="center"/>
          </w:tcPr>
          <w:p w14:paraId="7D98CB28" w14:textId="5EC8B478" w:rsidR="00033551" w:rsidRPr="00BC4151" w:rsidRDefault="00D8672C"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报价</w:t>
            </w:r>
            <w:r w:rsidR="00033551" w:rsidRPr="00BC4151">
              <w:rPr>
                <w:rFonts w:asciiTheme="minorEastAsia" w:eastAsiaTheme="minorEastAsia" w:hAnsiTheme="minorEastAsia" w:hint="eastAsia"/>
              </w:rPr>
              <w:t>人2022年1月1日至本项目</w:t>
            </w:r>
            <w:r w:rsidRPr="00BC4151">
              <w:rPr>
                <w:rFonts w:asciiTheme="minorEastAsia" w:eastAsiaTheme="minorEastAsia" w:hAnsiTheme="minorEastAsia" w:hint="eastAsia"/>
              </w:rPr>
              <w:t>报价</w:t>
            </w:r>
            <w:r w:rsidR="00033551" w:rsidRPr="00BC4151">
              <w:rPr>
                <w:rFonts w:asciiTheme="minorEastAsia" w:eastAsiaTheme="minorEastAsia" w:hAnsiTheme="minorEastAsia" w:hint="eastAsia"/>
              </w:rPr>
              <w:t>截止之日（以合同签订时间为准），</w:t>
            </w:r>
            <w:r w:rsidR="005E20D7" w:rsidRPr="00BC4151">
              <w:rPr>
                <w:rFonts w:asciiTheme="minorEastAsia" w:eastAsiaTheme="minorEastAsia" w:hAnsiTheme="minorEastAsia" w:hint="eastAsia"/>
              </w:rPr>
              <w:t>要求提供</w:t>
            </w:r>
            <w:r w:rsidR="00DD57C9" w:rsidRPr="00BC4151">
              <w:rPr>
                <w:rFonts w:asciiTheme="minorEastAsia" w:eastAsiaTheme="minorEastAsia" w:hAnsiTheme="minorEastAsia" w:hint="eastAsia"/>
              </w:rPr>
              <w:t>至少三</w:t>
            </w:r>
            <w:r w:rsidR="005E20D7" w:rsidRPr="00BC4151">
              <w:rPr>
                <w:rFonts w:asciiTheme="minorEastAsia" w:eastAsiaTheme="minorEastAsia" w:hAnsiTheme="minorEastAsia" w:hint="eastAsia"/>
              </w:rPr>
              <w:t>个监控类项目服务业绩，</w:t>
            </w:r>
            <w:r w:rsidR="0009067E" w:rsidRPr="00BC4151">
              <w:rPr>
                <w:rFonts w:asciiTheme="minorEastAsia" w:eastAsiaTheme="minorEastAsia" w:hAnsiTheme="minorEastAsia" w:hint="eastAsia"/>
              </w:rPr>
              <w:t>有</w:t>
            </w:r>
            <w:r w:rsidR="00033551" w:rsidRPr="00BC4151">
              <w:rPr>
                <w:rFonts w:asciiTheme="minorEastAsia" w:eastAsiaTheme="minorEastAsia" w:hAnsiTheme="minorEastAsia" w:hint="eastAsia"/>
              </w:rPr>
              <w:t>医院监控类项目服务业绩</w:t>
            </w:r>
            <w:r w:rsidR="0009067E" w:rsidRPr="00BC4151">
              <w:rPr>
                <w:rFonts w:asciiTheme="minorEastAsia" w:eastAsiaTheme="minorEastAsia" w:hAnsiTheme="minorEastAsia" w:hint="eastAsia"/>
              </w:rPr>
              <w:t>的优先考虑</w:t>
            </w:r>
            <w:r w:rsidR="00033551" w:rsidRPr="00BC4151">
              <w:rPr>
                <w:rFonts w:asciiTheme="minorEastAsia" w:eastAsiaTheme="minorEastAsia" w:hAnsiTheme="minorEastAsia" w:hint="eastAsia"/>
              </w:rPr>
              <w:t>。</w:t>
            </w:r>
          </w:p>
        </w:tc>
      </w:tr>
      <w:tr w:rsidR="005004AC" w:rsidRPr="00BC4151" w14:paraId="58A4DD79" w14:textId="77777777" w:rsidTr="00FE6B36">
        <w:trPr>
          <w:trHeight w:val="335"/>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14:paraId="714D4ABE" w14:textId="4D1C6AA1" w:rsidR="005004AC" w:rsidRPr="00BC4151" w:rsidRDefault="005004AC" w:rsidP="008E7225">
            <w:pPr>
              <w:spacing w:before="100" w:beforeAutospacing="1" w:after="100" w:afterAutospacing="1" w:line="320" w:lineRule="exact"/>
              <w:rPr>
                <w:rFonts w:asciiTheme="minorEastAsia" w:eastAsiaTheme="minorEastAsia" w:hAnsiTheme="minorEastAsia"/>
                <w:b/>
                <w:bCs/>
              </w:rPr>
            </w:pPr>
            <w:r w:rsidRPr="00BC4151">
              <w:rPr>
                <w:rFonts w:asciiTheme="minorEastAsia" w:eastAsiaTheme="minorEastAsia" w:hAnsiTheme="minorEastAsia" w:hint="eastAsia"/>
                <w:b/>
                <w:bCs/>
              </w:rPr>
              <w:t>货物</w:t>
            </w:r>
            <w:r w:rsidR="008E7225" w:rsidRPr="00BC4151">
              <w:rPr>
                <w:rFonts w:asciiTheme="minorEastAsia" w:eastAsiaTheme="minorEastAsia" w:hAnsiTheme="minorEastAsia" w:hint="eastAsia"/>
                <w:b/>
                <w:bCs/>
              </w:rPr>
              <w:t>清单及总体技术要求</w:t>
            </w:r>
          </w:p>
        </w:tc>
        <w:tc>
          <w:tcPr>
            <w:tcW w:w="9375" w:type="dxa"/>
            <w:gridSpan w:val="3"/>
            <w:tcBorders>
              <w:top w:val="single" w:sz="4" w:space="0" w:color="auto"/>
              <w:bottom w:val="single" w:sz="4" w:space="0" w:color="auto"/>
              <w:right w:val="single" w:sz="4" w:space="0" w:color="auto"/>
            </w:tcBorders>
            <w:vAlign w:val="center"/>
          </w:tcPr>
          <w:tbl>
            <w:tblPr>
              <w:tblStyle w:val="af1"/>
              <w:tblW w:w="0" w:type="auto"/>
              <w:jc w:val="center"/>
              <w:tblLook w:val="04A0" w:firstRow="1" w:lastRow="0" w:firstColumn="1" w:lastColumn="0" w:noHBand="0" w:noVBand="1"/>
            </w:tblPr>
            <w:tblGrid>
              <w:gridCol w:w="748"/>
              <w:gridCol w:w="843"/>
              <w:gridCol w:w="5994"/>
              <w:gridCol w:w="564"/>
              <w:gridCol w:w="466"/>
              <w:gridCol w:w="695"/>
            </w:tblGrid>
            <w:tr w:rsidR="008765C8" w:rsidRPr="00BC4151" w14:paraId="52398929" w14:textId="77777777" w:rsidTr="004E3960">
              <w:trPr>
                <w:trHeight w:val="335"/>
                <w:jc w:val="center"/>
              </w:trPr>
              <w:tc>
                <w:tcPr>
                  <w:tcW w:w="748" w:type="dxa"/>
                  <w:shd w:val="solid" w:color="4F81BD" w:themeColor="accent1" w:fill="auto"/>
                  <w:vAlign w:val="center"/>
                </w:tcPr>
                <w:p w14:paraId="1B50E29D" w14:textId="558A1FF1"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序号</w:t>
                  </w:r>
                </w:p>
              </w:tc>
              <w:tc>
                <w:tcPr>
                  <w:tcW w:w="843" w:type="dxa"/>
                  <w:shd w:val="solid" w:color="4F81BD" w:themeColor="accent1" w:fill="auto"/>
                  <w:vAlign w:val="center"/>
                </w:tcPr>
                <w:p w14:paraId="0912556A" w14:textId="57597CD6"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名称</w:t>
                  </w:r>
                </w:p>
              </w:tc>
              <w:tc>
                <w:tcPr>
                  <w:tcW w:w="5994" w:type="dxa"/>
                  <w:shd w:val="solid" w:color="4F81BD" w:themeColor="accent1" w:fill="auto"/>
                  <w:vAlign w:val="center"/>
                </w:tcPr>
                <w:p w14:paraId="1F6375B6" w14:textId="1F170EF6"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主要参数要求</w:t>
                  </w:r>
                </w:p>
              </w:tc>
              <w:tc>
                <w:tcPr>
                  <w:tcW w:w="564" w:type="dxa"/>
                  <w:shd w:val="solid" w:color="4F81BD" w:themeColor="accent1" w:fill="auto"/>
                  <w:vAlign w:val="center"/>
                </w:tcPr>
                <w:p w14:paraId="45A7956B" w14:textId="2051A10D"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单位</w:t>
                  </w:r>
                </w:p>
              </w:tc>
              <w:tc>
                <w:tcPr>
                  <w:tcW w:w="466" w:type="dxa"/>
                  <w:shd w:val="solid" w:color="4F81BD" w:themeColor="accent1" w:fill="auto"/>
                  <w:vAlign w:val="center"/>
                </w:tcPr>
                <w:p w14:paraId="491BFC97" w14:textId="3AA1FFC0"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数量</w:t>
                  </w:r>
                </w:p>
              </w:tc>
              <w:tc>
                <w:tcPr>
                  <w:tcW w:w="695" w:type="dxa"/>
                  <w:shd w:val="solid" w:color="4F81BD" w:themeColor="accent1" w:fill="auto"/>
                  <w:vAlign w:val="center"/>
                </w:tcPr>
                <w:p w14:paraId="51B61B13" w14:textId="73DD38C5" w:rsidR="008765C8" w:rsidRPr="00BC4151" w:rsidRDefault="008765C8" w:rsidP="00FD51C1">
                  <w:pPr>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备注</w:t>
                  </w:r>
                </w:p>
              </w:tc>
            </w:tr>
            <w:tr w:rsidR="008765C8" w:rsidRPr="00BC4151" w14:paraId="5878B9B4" w14:textId="77777777" w:rsidTr="004E3960">
              <w:trPr>
                <w:trHeight w:val="335"/>
                <w:jc w:val="center"/>
              </w:trPr>
              <w:tc>
                <w:tcPr>
                  <w:tcW w:w="748" w:type="dxa"/>
                  <w:vMerge w:val="restart"/>
                  <w:shd w:val="clear" w:color="auto" w:fill="auto"/>
                  <w:vAlign w:val="center"/>
                </w:tcPr>
                <w:p w14:paraId="044FBAE5" w14:textId="08D7DD79" w:rsidR="008765C8" w:rsidRPr="00BC4151" w:rsidRDefault="008765C8" w:rsidP="000B1F1C">
                  <w:pPr>
                    <w:jc w:val="center"/>
                    <w:rPr>
                      <w:rFonts w:asciiTheme="minorEastAsia" w:eastAsiaTheme="minorEastAsia" w:hAnsiTheme="minorEastAsia"/>
                    </w:rPr>
                  </w:pPr>
                  <w:r w:rsidRPr="00BC4151">
                    <w:rPr>
                      <w:rFonts w:asciiTheme="minorEastAsia" w:eastAsiaTheme="minorEastAsia" w:hAnsiTheme="minorEastAsia"/>
                    </w:rPr>
                    <w:t>1</w:t>
                  </w:r>
                </w:p>
              </w:tc>
              <w:tc>
                <w:tcPr>
                  <w:tcW w:w="843" w:type="dxa"/>
                  <w:vMerge w:val="restart"/>
                  <w:shd w:val="clear" w:color="auto" w:fill="auto"/>
                  <w:vAlign w:val="center"/>
                </w:tcPr>
                <w:p w14:paraId="01C1A43C" w14:textId="6B8DF095" w:rsidR="008765C8" w:rsidRPr="00BC4151" w:rsidRDefault="008765C8" w:rsidP="008765C8">
                  <w:pPr>
                    <w:rPr>
                      <w:rFonts w:asciiTheme="minorEastAsia" w:eastAsiaTheme="minorEastAsia" w:hAnsiTheme="minorEastAsia"/>
                    </w:rPr>
                  </w:pPr>
                  <w:r w:rsidRPr="00BC4151">
                    <w:rPr>
                      <w:rFonts w:asciiTheme="minorEastAsia" w:eastAsiaTheme="minorEastAsia" w:hAnsiTheme="minorEastAsia" w:hint="eastAsia"/>
                    </w:rPr>
                    <w:t>硬盘</w:t>
                  </w:r>
                </w:p>
              </w:tc>
              <w:tc>
                <w:tcPr>
                  <w:tcW w:w="5994" w:type="dxa"/>
                  <w:shd w:val="clear" w:color="auto" w:fill="auto"/>
                  <w:vAlign w:val="center"/>
                </w:tcPr>
                <w:p w14:paraId="7CC63862" w14:textId="03444418" w:rsidR="008765C8" w:rsidRPr="00BC4151" w:rsidRDefault="00BC77C1" w:rsidP="008765C8">
                  <w:pPr>
                    <w:pStyle w:val="ae"/>
                    <w:numPr>
                      <w:ilvl w:val="0"/>
                      <w:numId w:val="7"/>
                    </w:numPr>
                    <w:ind w:firstLineChars="0"/>
                    <w:rPr>
                      <w:rFonts w:asciiTheme="minorEastAsia" w:eastAsiaTheme="minorEastAsia" w:hAnsiTheme="minorEastAsia"/>
                    </w:rPr>
                  </w:pPr>
                  <w:r>
                    <w:rPr>
                      <w:rFonts w:asciiTheme="minorEastAsia" w:eastAsiaTheme="minorEastAsia" w:hAnsiTheme="minorEastAsia" w:hint="eastAsia"/>
                    </w:rPr>
                    <w:t>4</w:t>
                  </w:r>
                  <w:r w:rsidR="008765C8" w:rsidRPr="00BC4151">
                    <w:rPr>
                      <w:rFonts w:asciiTheme="minorEastAsia" w:eastAsiaTheme="minorEastAsia" w:hAnsiTheme="minorEastAsia" w:hint="eastAsia"/>
                    </w:rPr>
                    <w:t>T硬盘企业监控硬盘；</w:t>
                  </w:r>
                </w:p>
              </w:tc>
              <w:tc>
                <w:tcPr>
                  <w:tcW w:w="564" w:type="dxa"/>
                  <w:vMerge w:val="restart"/>
                  <w:shd w:val="clear" w:color="auto" w:fill="auto"/>
                  <w:vAlign w:val="center"/>
                </w:tcPr>
                <w:p w14:paraId="5B6DF659" w14:textId="076E805D" w:rsidR="008765C8" w:rsidRPr="00BC4151" w:rsidRDefault="006D7B6D" w:rsidP="0029420B">
                  <w:pPr>
                    <w:spacing w:line="320" w:lineRule="exact"/>
                    <w:jc w:val="center"/>
                    <w:rPr>
                      <w:rFonts w:asciiTheme="minorEastAsia" w:eastAsiaTheme="minorEastAsia" w:hAnsiTheme="minorEastAsia"/>
                    </w:rPr>
                  </w:pPr>
                  <w:r>
                    <w:rPr>
                      <w:rFonts w:asciiTheme="minorEastAsia" w:eastAsiaTheme="minorEastAsia" w:hAnsiTheme="minorEastAsia" w:hint="eastAsia"/>
                    </w:rPr>
                    <w:t>个</w:t>
                  </w:r>
                </w:p>
              </w:tc>
              <w:tc>
                <w:tcPr>
                  <w:tcW w:w="466" w:type="dxa"/>
                  <w:vMerge w:val="restart"/>
                  <w:shd w:val="clear" w:color="auto" w:fill="auto"/>
                  <w:vAlign w:val="center"/>
                </w:tcPr>
                <w:p w14:paraId="249090B8" w14:textId="3BBD0332" w:rsidR="008765C8" w:rsidRPr="00BC4151" w:rsidRDefault="00BC77C1" w:rsidP="006D7783">
                  <w:pPr>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695" w:type="dxa"/>
                  <w:vMerge w:val="restart"/>
                  <w:shd w:val="clear" w:color="auto" w:fill="auto"/>
                  <w:vAlign w:val="center"/>
                </w:tcPr>
                <w:p w14:paraId="590CBB42" w14:textId="6F6B3607" w:rsidR="008765C8" w:rsidRPr="00BC4151" w:rsidRDefault="008765C8" w:rsidP="004074D7">
                  <w:pPr>
                    <w:spacing w:line="320" w:lineRule="exact"/>
                    <w:rPr>
                      <w:rFonts w:asciiTheme="minorEastAsia" w:eastAsiaTheme="minorEastAsia" w:hAnsiTheme="minorEastAsia"/>
                    </w:rPr>
                  </w:pPr>
                  <w:r w:rsidRPr="00BC4151">
                    <w:rPr>
                      <w:rFonts w:asciiTheme="minorEastAsia" w:eastAsiaTheme="minorEastAsia" w:hAnsiTheme="minorEastAsia" w:hint="eastAsia"/>
                      <w:color w:val="000000"/>
                    </w:rPr>
                    <w:t xml:space="preserve">　</w:t>
                  </w:r>
                </w:p>
              </w:tc>
            </w:tr>
            <w:tr w:rsidR="008765C8" w:rsidRPr="00BC4151" w14:paraId="75F7F91F" w14:textId="77777777" w:rsidTr="004E3960">
              <w:trPr>
                <w:trHeight w:val="335"/>
                <w:jc w:val="center"/>
              </w:trPr>
              <w:tc>
                <w:tcPr>
                  <w:tcW w:w="748" w:type="dxa"/>
                  <w:vMerge/>
                  <w:shd w:val="clear" w:color="auto" w:fill="auto"/>
                  <w:vAlign w:val="center"/>
                </w:tcPr>
                <w:p w14:paraId="73C558B5" w14:textId="77777777" w:rsidR="008765C8" w:rsidRPr="00BC4151" w:rsidRDefault="008765C8" w:rsidP="000B1F1C">
                  <w:pPr>
                    <w:jc w:val="center"/>
                    <w:rPr>
                      <w:rFonts w:asciiTheme="minorEastAsia" w:eastAsiaTheme="minorEastAsia" w:hAnsiTheme="minorEastAsia"/>
                    </w:rPr>
                  </w:pPr>
                </w:p>
              </w:tc>
              <w:tc>
                <w:tcPr>
                  <w:tcW w:w="843" w:type="dxa"/>
                  <w:vMerge/>
                  <w:shd w:val="clear" w:color="auto" w:fill="auto"/>
                  <w:vAlign w:val="center"/>
                </w:tcPr>
                <w:p w14:paraId="74E91FAC" w14:textId="77777777" w:rsidR="008765C8" w:rsidRPr="00BC4151" w:rsidRDefault="008765C8" w:rsidP="008765C8">
                  <w:pPr>
                    <w:rPr>
                      <w:rFonts w:asciiTheme="minorEastAsia" w:eastAsiaTheme="minorEastAsia" w:hAnsiTheme="minorEastAsia"/>
                    </w:rPr>
                  </w:pPr>
                </w:p>
              </w:tc>
              <w:tc>
                <w:tcPr>
                  <w:tcW w:w="5994" w:type="dxa"/>
                  <w:shd w:val="clear" w:color="auto" w:fill="auto"/>
                  <w:vAlign w:val="center"/>
                </w:tcPr>
                <w:p w14:paraId="2E70F682" w14:textId="52DC7AEA" w:rsidR="008765C8" w:rsidRPr="00BC4151" w:rsidRDefault="008765C8" w:rsidP="008765C8">
                  <w:pPr>
                    <w:pStyle w:val="ae"/>
                    <w:numPr>
                      <w:ilvl w:val="0"/>
                      <w:numId w:val="7"/>
                    </w:numPr>
                    <w:ind w:firstLineChars="0"/>
                    <w:rPr>
                      <w:rFonts w:asciiTheme="minorEastAsia" w:eastAsiaTheme="minorEastAsia" w:hAnsiTheme="minorEastAsia"/>
                    </w:rPr>
                  </w:pPr>
                  <w:r w:rsidRPr="00BC4151">
                    <w:rPr>
                      <w:rFonts w:asciiTheme="minorEastAsia" w:eastAsiaTheme="minorEastAsia" w:hAnsiTheme="minorEastAsia" w:hint="eastAsia"/>
                    </w:rPr>
                    <w:t>硬盘尺寸3.5英寸；</w:t>
                  </w:r>
                </w:p>
              </w:tc>
              <w:tc>
                <w:tcPr>
                  <w:tcW w:w="564" w:type="dxa"/>
                  <w:vMerge/>
                  <w:shd w:val="clear" w:color="auto" w:fill="auto"/>
                  <w:vAlign w:val="center"/>
                </w:tcPr>
                <w:p w14:paraId="3EAD97CB" w14:textId="73C4A932" w:rsidR="008765C8" w:rsidRPr="00BC4151" w:rsidRDefault="008765C8" w:rsidP="0029420B">
                  <w:pPr>
                    <w:spacing w:line="320" w:lineRule="exact"/>
                    <w:jc w:val="center"/>
                    <w:rPr>
                      <w:rFonts w:asciiTheme="minorEastAsia" w:eastAsiaTheme="minorEastAsia" w:hAnsiTheme="minorEastAsia"/>
                    </w:rPr>
                  </w:pPr>
                </w:p>
              </w:tc>
              <w:tc>
                <w:tcPr>
                  <w:tcW w:w="466" w:type="dxa"/>
                  <w:vMerge/>
                  <w:shd w:val="clear" w:color="auto" w:fill="auto"/>
                  <w:vAlign w:val="center"/>
                </w:tcPr>
                <w:p w14:paraId="24A513ED" w14:textId="77777777" w:rsidR="008765C8" w:rsidRPr="00BC4151" w:rsidRDefault="008765C8" w:rsidP="006D7783">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6BFA2205" w14:textId="77777777" w:rsidR="008765C8" w:rsidRPr="00BC4151" w:rsidRDefault="008765C8" w:rsidP="004074D7">
                  <w:pPr>
                    <w:spacing w:line="320" w:lineRule="exact"/>
                    <w:rPr>
                      <w:rFonts w:asciiTheme="minorEastAsia" w:eastAsiaTheme="minorEastAsia" w:hAnsiTheme="minorEastAsia"/>
                      <w:color w:val="000000"/>
                    </w:rPr>
                  </w:pPr>
                </w:p>
              </w:tc>
            </w:tr>
            <w:tr w:rsidR="006C6B5B" w:rsidRPr="00BC4151" w14:paraId="27A16F13" w14:textId="77777777" w:rsidTr="004E3960">
              <w:trPr>
                <w:trHeight w:val="335"/>
                <w:jc w:val="center"/>
              </w:trPr>
              <w:tc>
                <w:tcPr>
                  <w:tcW w:w="748" w:type="dxa"/>
                  <w:vMerge w:val="restart"/>
                  <w:shd w:val="clear" w:color="auto" w:fill="auto"/>
                  <w:vAlign w:val="center"/>
                </w:tcPr>
                <w:p w14:paraId="7B9C2BCD" w14:textId="26F40178" w:rsidR="006C6B5B" w:rsidRPr="00BC4151" w:rsidRDefault="00BC77C1" w:rsidP="000B1F1C">
                  <w:pPr>
                    <w:jc w:val="center"/>
                    <w:rPr>
                      <w:rFonts w:asciiTheme="minorEastAsia" w:eastAsiaTheme="minorEastAsia" w:hAnsiTheme="minorEastAsia"/>
                    </w:rPr>
                  </w:pPr>
                  <w:bookmarkStart w:id="0" w:name="_Hlk164700849"/>
                  <w:r>
                    <w:rPr>
                      <w:rFonts w:asciiTheme="minorEastAsia" w:eastAsiaTheme="minorEastAsia" w:hAnsiTheme="minorEastAsia" w:hint="eastAsia"/>
                    </w:rPr>
                    <w:t>2</w:t>
                  </w:r>
                </w:p>
              </w:tc>
              <w:tc>
                <w:tcPr>
                  <w:tcW w:w="843" w:type="dxa"/>
                  <w:vMerge w:val="restart"/>
                  <w:shd w:val="clear" w:color="auto" w:fill="auto"/>
                  <w:vAlign w:val="center"/>
                </w:tcPr>
                <w:p w14:paraId="314957C0" w14:textId="03F696EC" w:rsidR="006C6B5B" w:rsidRPr="00BC4151" w:rsidRDefault="006C6B5B" w:rsidP="008765C8">
                  <w:pPr>
                    <w:rPr>
                      <w:rFonts w:asciiTheme="minorEastAsia" w:eastAsiaTheme="minorEastAsia" w:hAnsiTheme="minorEastAsia"/>
                    </w:rPr>
                  </w:pPr>
                  <w:r w:rsidRPr="00BC4151">
                    <w:rPr>
                      <w:rFonts w:asciiTheme="minorEastAsia" w:eastAsiaTheme="minorEastAsia" w:hAnsiTheme="minorEastAsia" w:hint="eastAsia"/>
                    </w:rPr>
                    <w:t>半球摄像机</w:t>
                  </w:r>
                </w:p>
              </w:tc>
              <w:tc>
                <w:tcPr>
                  <w:tcW w:w="5994" w:type="dxa"/>
                  <w:shd w:val="clear" w:color="auto" w:fill="auto"/>
                  <w:vAlign w:val="center"/>
                </w:tcPr>
                <w:p w14:paraId="65B83963" w14:textId="44ED5E2E" w:rsidR="006C6B5B" w:rsidRPr="00BC4151" w:rsidRDefault="00C37A65" w:rsidP="00C37A65">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rPr>
                    <w:t>星光级半球网络摄机</w:t>
                  </w:r>
                  <w:r w:rsidRPr="00BC4151">
                    <w:rPr>
                      <w:rFonts w:asciiTheme="minorEastAsia" w:eastAsiaTheme="minorEastAsia" w:hAnsiTheme="minorEastAsia" w:hint="eastAsia"/>
                    </w:rPr>
                    <w:t>≥</w:t>
                  </w:r>
                  <w:r w:rsidRPr="00BC4151">
                    <w:rPr>
                      <w:rFonts w:asciiTheme="minorEastAsia" w:eastAsiaTheme="minorEastAsia" w:hAnsiTheme="minorEastAsia"/>
                    </w:rPr>
                    <w:t>200万</w:t>
                  </w:r>
                  <w:r w:rsidRPr="00BC4151">
                    <w:rPr>
                      <w:rFonts w:asciiTheme="minorEastAsia" w:eastAsiaTheme="minorEastAsia" w:hAnsiTheme="minorEastAsia" w:hint="eastAsia"/>
                    </w:rPr>
                    <w:t>像素（</w:t>
                  </w:r>
                  <w:r w:rsidR="006C6B5B" w:rsidRPr="00BC4151">
                    <w:rPr>
                      <w:rFonts w:asciiTheme="minorEastAsia" w:eastAsiaTheme="minorEastAsia" w:hAnsiTheme="minorEastAsia"/>
                    </w:rPr>
                    <w:t>2.8mm</w:t>
                  </w:r>
                  <w:r w:rsidRPr="00BC4151">
                    <w:rPr>
                      <w:rFonts w:asciiTheme="minorEastAsia" w:eastAsiaTheme="minorEastAsia" w:hAnsiTheme="minorEastAsia" w:hint="eastAsia"/>
                    </w:rPr>
                    <w:t>）</w:t>
                  </w:r>
                  <w:r w:rsidR="006C6B5B" w:rsidRPr="00BC4151">
                    <w:rPr>
                      <w:rFonts w:asciiTheme="minorEastAsia" w:eastAsiaTheme="minorEastAsia" w:hAnsiTheme="minorEastAsia"/>
                    </w:rPr>
                    <w:t>；</w:t>
                  </w:r>
                </w:p>
              </w:tc>
              <w:tc>
                <w:tcPr>
                  <w:tcW w:w="564" w:type="dxa"/>
                  <w:vMerge w:val="restart"/>
                  <w:shd w:val="clear" w:color="auto" w:fill="auto"/>
                  <w:vAlign w:val="center"/>
                </w:tcPr>
                <w:p w14:paraId="677E8698" w14:textId="3F0B23D0" w:rsidR="006C6B5B" w:rsidRPr="00BC4151" w:rsidRDefault="006C2686" w:rsidP="0029420B">
                  <w:pPr>
                    <w:spacing w:line="320" w:lineRule="exact"/>
                    <w:jc w:val="center"/>
                    <w:rPr>
                      <w:rFonts w:asciiTheme="minorEastAsia" w:eastAsiaTheme="minorEastAsia" w:hAnsiTheme="minorEastAsia"/>
                    </w:rPr>
                  </w:pPr>
                  <w:r>
                    <w:rPr>
                      <w:rFonts w:asciiTheme="minorEastAsia" w:eastAsiaTheme="minorEastAsia" w:hAnsiTheme="minorEastAsia" w:hint="eastAsia"/>
                      <w:color w:val="000000"/>
                    </w:rPr>
                    <w:t>台</w:t>
                  </w:r>
                </w:p>
              </w:tc>
              <w:tc>
                <w:tcPr>
                  <w:tcW w:w="466" w:type="dxa"/>
                  <w:vMerge w:val="restart"/>
                  <w:shd w:val="clear" w:color="auto" w:fill="auto"/>
                  <w:vAlign w:val="center"/>
                </w:tcPr>
                <w:p w14:paraId="7BFE6A2E" w14:textId="7CBA5D9F" w:rsidR="006C6B5B" w:rsidRPr="00BC4151" w:rsidRDefault="00BC77C1" w:rsidP="006D7783">
                  <w:pPr>
                    <w:spacing w:line="320" w:lineRule="exact"/>
                    <w:jc w:val="center"/>
                    <w:rPr>
                      <w:rFonts w:asciiTheme="minorEastAsia" w:eastAsiaTheme="minorEastAsia" w:hAnsiTheme="minorEastAsia"/>
                    </w:rPr>
                  </w:pPr>
                  <w:r>
                    <w:rPr>
                      <w:rFonts w:asciiTheme="minorEastAsia" w:eastAsiaTheme="minorEastAsia" w:hAnsiTheme="minorEastAsia" w:hint="eastAsia"/>
                      <w:color w:val="000000"/>
                    </w:rPr>
                    <w:t>2</w:t>
                  </w:r>
                </w:p>
              </w:tc>
              <w:tc>
                <w:tcPr>
                  <w:tcW w:w="695" w:type="dxa"/>
                  <w:vMerge w:val="restart"/>
                  <w:shd w:val="clear" w:color="auto" w:fill="auto"/>
                  <w:vAlign w:val="center"/>
                </w:tcPr>
                <w:p w14:paraId="6A3C554E" w14:textId="4357AF88" w:rsidR="006C6B5B" w:rsidRPr="00BC4151" w:rsidRDefault="006C6B5B" w:rsidP="004074D7">
                  <w:pPr>
                    <w:spacing w:line="320" w:lineRule="exact"/>
                    <w:rPr>
                      <w:rFonts w:asciiTheme="minorEastAsia" w:eastAsiaTheme="minorEastAsia" w:hAnsiTheme="minorEastAsia"/>
                    </w:rPr>
                  </w:pPr>
                  <w:r w:rsidRPr="00BC4151">
                    <w:rPr>
                      <w:rFonts w:asciiTheme="minorEastAsia" w:eastAsiaTheme="minorEastAsia" w:hAnsiTheme="minorEastAsia" w:hint="eastAsia"/>
                      <w:color w:val="000000"/>
                    </w:rPr>
                    <w:t xml:space="preserve">　</w:t>
                  </w:r>
                </w:p>
              </w:tc>
            </w:tr>
            <w:bookmarkEnd w:id="0"/>
            <w:tr w:rsidR="006C6B5B" w:rsidRPr="00BC4151" w14:paraId="0BC7E54F" w14:textId="77777777" w:rsidTr="004E3960">
              <w:trPr>
                <w:trHeight w:val="335"/>
                <w:jc w:val="center"/>
              </w:trPr>
              <w:tc>
                <w:tcPr>
                  <w:tcW w:w="748" w:type="dxa"/>
                  <w:vMerge/>
                  <w:shd w:val="clear" w:color="auto" w:fill="auto"/>
                  <w:vAlign w:val="center"/>
                </w:tcPr>
                <w:p w14:paraId="731522E1"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0CE7FADE"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3A8FC421" w14:textId="2344F7A1"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hint="eastAsia"/>
                    </w:rPr>
                    <w:t>最高分辨率</w:t>
                  </w:r>
                  <w:r w:rsidRPr="00BC4151">
                    <w:rPr>
                      <w:rFonts w:asciiTheme="minorEastAsia" w:eastAsiaTheme="minorEastAsia" w:hAnsiTheme="minorEastAsia" w:hint="eastAsia"/>
                    </w:rPr>
                    <w:t>≥</w:t>
                  </w:r>
                  <w:r w:rsidR="006C6B5B" w:rsidRPr="00BC4151">
                    <w:rPr>
                      <w:rFonts w:asciiTheme="minorEastAsia" w:eastAsiaTheme="minorEastAsia" w:hAnsiTheme="minorEastAsia"/>
                    </w:rPr>
                    <w:t>1920*1080；</w:t>
                  </w:r>
                </w:p>
              </w:tc>
              <w:tc>
                <w:tcPr>
                  <w:tcW w:w="564" w:type="dxa"/>
                  <w:vMerge/>
                  <w:shd w:val="clear" w:color="auto" w:fill="auto"/>
                  <w:vAlign w:val="center"/>
                </w:tcPr>
                <w:p w14:paraId="386409A5" w14:textId="32180C86"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70D2C8BE"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616C1E01"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6AA40098" w14:textId="77777777" w:rsidTr="004E3960">
              <w:trPr>
                <w:trHeight w:val="335"/>
                <w:jc w:val="center"/>
              </w:trPr>
              <w:tc>
                <w:tcPr>
                  <w:tcW w:w="748" w:type="dxa"/>
                  <w:vMerge/>
                  <w:shd w:val="clear" w:color="auto" w:fill="auto"/>
                  <w:vAlign w:val="center"/>
                </w:tcPr>
                <w:p w14:paraId="0EB4AC1E"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443BB904"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4235982F" w14:textId="07DDC8E5"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hint="eastAsia"/>
                    </w:rPr>
                    <w:t>传感器靶面</w:t>
                  </w:r>
                  <w:r w:rsidR="006C6B5B" w:rsidRPr="00BC4151">
                    <w:rPr>
                      <w:rFonts w:asciiTheme="minorEastAsia" w:eastAsiaTheme="minorEastAsia" w:hAnsiTheme="minorEastAsia"/>
                    </w:rPr>
                    <w:t>1/2.8"；</w:t>
                  </w:r>
                </w:p>
              </w:tc>
              <w:tc>
                <w:tcPr>
                  <w:tcW w:w="564" w:type="dxa"/>
                  <w:vMerge/>
                  <w:shd w:val="clear" w:color="auto" w:fill="auto"/>
                  <w:vAlign w:val="center"/>
                </w:tcPr>
                <w:p w14:paraId="1D1C12BA" w14:textId="627C29BF"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59072044"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016DC179"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4DAA628E" w14:textId="77777777" w:rsidTr="004E3960">
              <w:trPr>
                <w:trHeight w:val="335"/>
                <w:jc w:val="center"/>
              </w:trPr>
              <w:tc>
                <w:tcPr>
                  <w:tcW w:w="748" w:type="dxa"/>
                  <w:vMerge/>
                  <w:shd w:val="clear" w:color="auto" w:fill="auto"/>
                  <w:vAlign w:val="center"/>
                </w:tcPr>
                <w:p w14:paraId="30B7A58E"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105711D4"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7753B24D" w14:textId="262E16B5" w:rsidR="006C6B5B" w:rsidRPr="00BC4151" w:rsidRDefault="00672A7C" w:rsidP="00672A7C">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hint="eastAsia"/>
                    </w:rPr>
                    <w:t>补光模式</w:t>
                  </w:r>
                  <w:r w:rsidRPr="00BC4151">
                    <w:rPr>
                      <w:rFonts w:asciiTheme="minorEastAsia" w:eastAsiaTheme="minorEastAsia" w:hAnsiTheme="minorEastAsia" w:hint="eastAsia"/>
                    </w:rPr>
                    <w:t>为</w:t>
                  </w:r>
                  <w:r w:rsidR="006C6B5B" w:rsidRPr="00BC4151">
                    <w:rPr>
                      <w:rFonts w:asciiTheme="minorEastAsia" w:eastAsiaTheme="minorEastAsia" w:hAnsiTheme="minorEastAsia" w:hint="eastAsia"/>
                    </w:rPr>
                    <w:t>红外补光</w:t>
                  </w:r>
                  <w:r w:rsidRPr="00BC4151">
                    <w:rPr>
                      <w:rFonts w:asciiTheme="minorEastAsia" w:eastAsiaTheme="minorEastAsia" w:hAnsiTheme="minorEastAsia" w:hint="eastAsia"/>
                    </w:rPr>
                    <w:t>，补光距离≥3</w:t>
                  </w:r>
                  <w:r w:rsidRPr="00BC4151">
                    <w:rPr>
                      <w:rFonts w:asciiTheme="minorEastAsia" w:eastAsiaTheme="minorEastAsia" w:hAnsiTheme="minorEastAsia"/>
                    </w:rPr>
                    <w:t>0m；</w:t>
                  </w:r>
                </w:p>
              </w:tc>
              <w:tc>
                <w:tcPr>
                  <w:tcW w:w="564" w:type="dxa"/>
                  <w:vMerge/>
                  <w:shd w:val="clear" w:color="auto" w:fill="auto"/>
                  <w:vAlign w:val="center"/>
                </w:tcPr>
                <w:p w14:paraId="60EC2E54" w14:textId="385BCC08"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5FBA3E2E"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06F0599C"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4D3EB9C3" w14:textId="77777777" w:rsidTr="004E3960">
              <w:trPr>
                <w:trHeight w:val="335"/>
                <w:jc w:val="center"/>
              </w:trPr>
              <w:tc>
                <w:tcPr>
                  <w:tcW w:w="748" w:type="dxa"/>
                  <w:vMerge/>
                  <w:shd w:val="clear" w:color="auto" w:fill="auto"/>
                  <w:vAlign w:val="center"/>
                </w:tcPr>
                <w:p w14:paraId="5735F71D"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4C55F265"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1840E4E2" w14:textId="4DA58696"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hint="eastAsia"/>
                    </w:rPr>
                    <w:t>宽动态光学宽动态</w:t>
                  </w:r>
                  <w:r w:rsidRPr="00BC4151">
                    <w:rPr>
                      <w:rFonts w:asciiTheme="minorEastAsia" w:eastAsiaTheme="minorEastAsia" w:hAnsiTheme="minorEastAsia" w:hint="eastAsia"/>
                    </w:rPr>
                    <w:t>≥</w:t>
                  </w:r>
                  <w:r w:rsidR="006C6B5B" w:rsidRPr="00BC4151">
                    <w:rPr>
                      <w:rFonts w:asciiTheme="minorEastAsia" w:eastAsiaTheme="minorEastAsia" w:hAnsiTheme="minorEastAsia"/>
                    </w:rPr>
                    <w:t>120dB；</w:t>
                  </w:r>
                </w:p>
              </w:tc>
              <w:tc>
                <w:tcPr>
                  <w:tcW w:w="564" w:type="dxa"/>
                  <w:vMerge/>
                  <w:shd w:val="clear" w:color="auto" w:fill="auto"/>
                  <w:vAlign w:val="center"/>
                </w:tcPr>
                <w:p w14:paraId="0C9983ED" w14:textId="2C51CDEE"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7866DC0F"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D1517CC"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5FD5713E" w14:textId="77777777" w:rsidTr="004E3960">
              <w:trPr>
                <w:trHeight w:val="335"/>
                <w:jc w:val="center"/>
              </w:trPr>
              <w:tc>
                <w:tcPr>
                  <w:tcW w:w="748" w:type="dxa"/>
                  <w:vMerge/>
                  <w:shd w:val="clear" w:color="auto" w:fill="auto"/>
                  <w:vAlign w:val="center"/>
                </w:tcPr>
                <w:p w14:paraId="7A6940B5"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32E45BE9"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7DA6D2BB" w14:textId="1EEBD126"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要求最大功耗</w:t>
                  </w:r>
                  <w:r w:rsidR="006C6B5B" w:rsidRPr="00BC4151">
                    <w:rPr>
                      <w:rFonts w:asciiTheme="minorEastAsia" w:eastAsiaTheme="minorEastAsia" w:hAnsiTheme="minorEastAsia" w:hint="eastAsia"/>
                    </w:rPr>
                    <w:t>≤</w:t>
                  </w:r>
                  <w:r w:rsidR="006C6B5B" w:rsidRPr="00BC4151">
                    <w:rPr>
                      <w:rFonts w:asciiTheme="minorEastAsia" w:eastAsiaTheme="minorEastAsia" w:hAnsiTheme="minorEastAsia"/>
                    </w:rPr>
                    <w:t>5.5W；</w:t>
                  </w:r>
                </w:p>
              </w:tc>
              <w:tc>
                <w:tcPr>
                  <w:tcW w:w="564" w:type="dxa"/>
                  <w:vMerge/>
                  <w:shd w:val="clear" w:color="auto" w:fill="auto"/>
                  <w:vAlign w:val="center"/>
                </w:tcPr>
                <w:p w14:paraId="03EF4F04" w14:textId="5305C31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0EB70254"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DE11AFF"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498DD0E2" w14:textId="77777777" w:rsidTr="004E3960">
              <w:trPr>
                <w:trHeight w:val="335"/>
                <w:jc w:val="center"/>
              </w:trPr>
              <w:tc>
                <w:tcPr>
                  <w:tcW w:w="748" w:type="dxa"/>
                  <w:vMerge/>
                  <w:shd w:val="clear" w:color="auto" w:fill="auto"/>
                  <w:vAlign w:val="center"/>
                </w:tcPr>
                <w:p w14:paraId="4BD4D4AB"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3EEF81DB"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05559151" w14:textId="57C35966"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hint="eastAsia"/>
                    </w:rPr>
                    <w:t>内嵌深度智能算法，可进行多种行为分析，且支持机非人检测；</w:t>
                  </w:r>
                </w:p>
              </w:tc>
              <w:tc>
                <w:tcPr>
                  <w:tcW w:w="564" w:type="dxa"/>
                  <w:vMerge/>
                  <w:shd w:val="clear" w:color="auto" w:fill="auto"/>
                  <w:vAlign w:val="center"/>
                </w:tcPr>
                <w:p w14:paraId="3EB49356"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30852BF3"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7FF3DDB8"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2DE57A09" w14:textId="77777777" w:rsidTr="004E3960">
              <w:trPr>
                <w:trHeight w:val="335"/>
                <w:jc w:val="center"/>
              </w:trPr>
              <w:tc>
                <w:tcPr>
                  <w:tcW w:w="748" w:type="dxa"/>
                  <w:vMerge/>
                  <w:shd w:val="clear" w:color="auto" w:fill="auto"/>
                  <w:vAlign w:val="center"/>
                </w:tcPr>
                <w:p w14:paraId="12DD76D3"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552427BC"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67154224" w14:textId="613FC9A2" w:rsidR="006C6B5B" w:rsidRPr="00BC4151" w:rsidRDefault="001B59BF" w:rsidP="008765C8">
                  <w:pPr>
                    <w:pStyle w:val="ae"/>
                    <w:numPr>
                      <w:ilvl w:val="0"/>
                      <w:numId w:val="9"/>
                    </w:numPr>
                    <w:ind w:firstLineChars="0"/>
                    <w:rPr>
                      <w:rFonts w:asciiTheme="minorEastAsia" w:eastAsiaTheme="minorEastAsia" w:hAnsiTheme="minorEastAsia"/>
                    </w:rPr>
                  </w:pPr>
                  <w:r>
                    <w:rPr>
                      <w:rFonts w:asciiTheme="minorEastAsia" w:eastAsiaTheme="minorEastAsia" w:hAnsiTheme="minorEastAsia" w:hint="eastAsia"/>
                    </w:rPr>
                    <w:t>要求具备</w:t>
                  </w:r>
                  <w:r w:rsidR="006C6B5B" w:rsidRPr="00BC4151">
                    <w:rPr>
                      <w:rFonts w:asciiTheme="minorEastAsia" w:eastAsiaTheme="minorEastAsia" w:hAnsiTheme="minorEastAsia" w:hint="eastAsia"/>
                    </w:rPr>
                    <w:t>区域增强</w:t>
                  </w:r>
                  <w:r w:rsidR="006C6B5B" w:rsidRPr="00BC4151">
                    <w:rPr>
                      <w:rFonts w:asciiTheme="minorEastAsia" w:eastAsiaTheme="minorEastAsia" w:hAnsiTheme="minorEastAsia" w:cs="ArialMT"/>
                    </w:rPr>
                    <w:t>(ROI)</w:t>
                  </w:r>
                  <w:r w:rsidR="006C6B5B" w:rsidRPr="00BC4151">
                    <w:rPr>
                      <w:rFonts w:asciiTheme="minorEastAsia" w:eastAsiaTheme="minorEastAsia" w:hAnsiTheme="minorEastAsia" w:hint="eastAsia"/>
                    </w:rPr>
                    <w:t>功能，提高低带宽网络环境下重点区域图像质量；</w:t>
                  </w:r>
                </w:p>
              </w:tc>
              <w:tc>
                <w:tcPr>
                  <w:tcW w:w="564" w:type="dxa"/>
                  <w:vMerge/>
                  <w:shd w:val="clear" w:color="auto" w:fill="auto"/>
                  <w:vAlign w:val="center"/>
                </w:tcPr>
                <w:p w14:paraId="35976008"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0B4BDD8A"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787EA74F"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70A22B2C" w14:textId="77777777" w:rsidTr="004E3960">
              <w:trPr>
                <w:trHeight w:val="335"/>
                <w:jc w:val="center"/>
              </w:trPr>
              <w:tc>
                <w:tcPr>
                  <w:tcW w:w="748" w:type="dxa"/>
                  <w:vMerge/>
                  <w:shd w:val="clear" w:color="auto" w:fill="auto"/>
                  <w:vAlign w:val="center"/>
                </w:tcPr>
                <w:p w14:paraId="1A6631BD"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5D8EEDCF"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4F460959" w14:textId="67274562" w:rsidR="006C6B5B" w:rsidRPr="00BC4151" w:rsidRDefault="001B59BF" w:rsidP="008765C8">
                  <w:pPr>
                    <w:pStyle w:val="ae"/>
                    <w:numPr>
                      <w:ilvl w:val="0"/>
                      <w:numId w:val="9"/>
                    </w:numPr>
                    <w:ind w:firstLineChars="0"/>
                    <w:rPr>
                      <w:rFonts w:asciiTheme="minorEastAsia" w:eastAsiaTheme="minorEastAsia" w:hAnsiTheme="minorEastAsia"/>
                    </w:rPr>
                  </w:pPr>
                  <w:r>
                    <w:rPr>
                      <w:rFonts w:asciiTheme="minorEastAsia" w:eastAsiaTheme="minorEastAsia" w:hAnsiTheme="minorEastAsia" w:hint="eastAsia"/>
                    </w:rPr>
                    <w:t>要求</w:t>
                  </w:r>
                  <w:r w:rsidR="006C6B5B" w:rsidRPr="00BC4151">
                    <w:rPr>
                      <w:rFonts w:asciiTheme="minorEastAsia" w:eastAsiaTheme="minorEastAsia" w:hAnsiTheme="minorEastAsia" w:hint="eastAsia"/>
                    </w:rPr>
                    <w:t>支持</w:t>
                  </w:r>
                  <w:r w:rsidR="006C6B5B" w:rsidRPr="00BC4151">
                    <w:rPr>
                      <w:rFonts w:asciiTheme="minorEastAsia" w:eastAsiaTheme="minorEastAsia" w:hAnsiTheme="minorEastAsia"/>
                    </w:rPr>
                    <w:t>PoE 供电；</w:t>
                  </w:r>
                </w:p>
              </w:tc>
              <w:tc>
                <w:tcPr>
                  <w:tcW w:w="564" w:type="dxa"/>
                  <w:vMerge/>
                  <w:shd w:val="clear" w:color="auto" w:fill="auto"/>
                  <w:vAlign w:val="center"/>
                </w:tcPr>
                <w:p w14:paraId="4CE16B6E" w14:textId="4CCA1889"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7EE33B77"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6E6D42A2"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6EF1B145" w14:textId="77777777" w:rsidTr="004E3960">
              <w:trPr>
                <w:trHeight w:val="335"/>
                <w:jc w:val="center"/>
              </w:trPr>
              <w:tc>
                <w:tcPr>
                  <w:tcW w:w="748" w:type="dxa"/>
                  <w:vMerge/>
                  <w:shd w:val="clear" w:color="auto" w:fill="auto"/>
                  <w:vAlign w:val="center"/>
                </w:tcPr>
                <w:p w14:paraId="3BB9AA40"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5CC5297F"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12D5DB96" w14:textId="7C49798A"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rPr>
                    <w:t>3D 降噪，画质干净整洁</w:t>
                  </w:r>
                  <w:r w:rsidR="006C6B5B" w:rsidRPr="00BC4151">
                    <w:rPr>
                      <w:rFonts w:asciiTheme="minorEastAsia" w:eastAsiaTheme="minorEastAsia" w:hAnsiTheme="minorEastAsia" w:hint="eastAsia"/>
                    </w:rPr>
                    <w:t>；</w:t>
                  </w:r>
                </w:p>
              </w:tc>
              <w:tc>
                <w:tcPr>
                  <w:tcW w:w="564" w:type="dxa"/>
                  <w:vMerge/>
                  <w:shd w:val="clear" w:color="auto" w:fill="auto"/>
                  <w:vAlign w:val="center"/>
                </w:tcPr>
                <w:p w14:paraId="3155B2EE"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3FBE1918"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7AD5963E"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4DC3B452" w14:textId="77777777" w:rsidTr="004E3960">
              <w:trPr>
                <w:trHeight w:val="335"/>
                <w:jc w:val="center"/>
              </w:trPr>
              <w:tc>
                <w:tcPr>
                  <w:tcW w:w="748" w:type="dxa"/>
                  <w:vMerge/>
                  <w:shd w:val="clear" w:color="auto" w:fill="auto"/>
                  <w:vAlign w:val="center"/>
                </w:tcPr>
                <w:p w14:paraId="70E7866E"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7D1D2DD5"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63743897" w14:textId="689DB244" w:rsidR="006C6B5B" w:rsidRPr="00BC4151" w:rsidRDefault="001B59BF" w:rsidP="008765C8">
                  <w:pPr>
                    <w:pStyle w:val="ae"/>
                    <w:numPr>
                      <w:ilvl w:val="0"/>
                      <w:numId w:val="9"/>
                    </w:numPr>
                    <w:ind w:firstLineChars="0"/>
                    <w:rPr>
                      <w:rFonts w:asciiTheme="minorEastAsia" w:eastAsiaTheme="minorEastAsia" w:hAnsiTheme="minorEastAsia"/>
                    </w:rPr>
                  </w:pPr>
                  <w:r>
                    <w:rPr>
                      <w:rFonts w:asciiTheme="minorEastAsia" w:eastAsiaTheme="minorEastAsia" w:hAnsiTheme="minorEastAsia" w:hint="eastAsia"/>
                    </w:rPr>
                    <w:t>要求</w:t>
                  </w:r>
                  <w:r w:rsidR="006C6B5B" w:rsidRPr="00BC4151">
                    <w:rPr>
                      <w:rFonts w:asciiTheme="minorEastAsia" w:eastAsiaTheme="minorEastAsia" w:hAnsiTheme="minorEastAsia" w:hint="eastAsia"/>
                    </w:rPr>
                    <w:t>支持视频水印，防止数据篡改；</w:t>
                  </w:r>
                </w:p>
              </w:tc>
              <w:tc>
                <w:tcPr>
                  <w:tcW w:w="564" w:type="dxa"/>
                  <w:vMerge/>
                  <w:shd w:val="clear" w:color="auto" w:fill="auto"/>
                  <w:vAlign w:val="center"/>
                </w:tcPr>
                <w:p w14:paraId="7CABEE90"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6AEC1839"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7E6A441B"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5B559E6B" w14:textId="77777777" w:rsidTr="004E3960">
              <w:trPr>
                <w:trHeight w:val="335"/>
                <w:jc w:val="center"/>
              </w:trPr>
              <w:tc>
                <w:tcPr>
                  <w:tcW w:w="748" w:type="dxa"/>
                  <w:vMerge/>
                  <w:shd w:val="clear" w:color="auto" w:fill="auto"/>
                  <w:vAlign w:val="center"/>
                </w:tcPr>
                <w:p w14:paraId="7F275885"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237BE8B2"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639AAA3C" w14:textId="04CCC99A" w:rsidR="006C6B5B" w:rsidRPr="00BC4151" w:rsidRDefault="001B59BF" w:rsidP="008765C8">
                  <w:pPr>
                    <w:pStyle w:val="ae"/>
                    <w:numPr>
                      <w:ilvl w:val="0"/>
                      <w:numId w:val="9"/>
                    </w:numPr>
                    <w:ind w:firstLineChars="0"/>
                    <w:rPr>
                      <w:rFonts w:asciiTheme="minorEastAsia" w:eastAsiaTheme="minorEastAsia" w:hAnsiTheme="minorEastAsia"/>
                    </w:rPr>
                  </w:pPr>
                  <w:r>
                    <w:rPr>
                      <w:rFonts w:asciiTheme="minorEastAsia" w:eastAsiaTheme="minorEastAsia" w:hAnsiTheme="minorEastAsia" w:hint="eastAsia"/>
                    </w:rPr>
                    <w:t>要求</w:t>
                  </w:r>
                  <w:r w:rsidR="006C6B5B" w:rsidRPr="00BC4151">
                    <w:rPr>
                      <w:rFonts w:asciiTheme="minorEastAsia" w:eastAsiaTheme="minorEastAsia" w:hAnsiTheme="minorEastAsia" w:hint="eastAsia"/>
                    </w:rPr>
                    <w:t>支持网关</w:t>
                  </w:r>
                  <w:r w:rsidR="006C6B5B" w:rsidRPr="00BC4151">
                    <w:rPr>
                      <w:rFonts w:asciiTheme="minorEastAsia" w:eastAsiaTheme="minorEastAsia" w:hAnsiTheme="minorEastAsia" w:cs="ArialMT"/>
                    </w:rPr>
                    <w:t xml:space="preserve">ARP </w:t>
                  </w:r>
                  <w:r w:rsidR="006C6B5B" w:rsidRPr="00BC4151">
                    <w:rPr>
                      <w:rFonts w:asciiTheme="minorEastAsia" w:eastAsiaTheme="minorEastAsia" w:hAnsiTheme="minorEastAsia" w:hint="eastAsia"/>
                    </w:rPr>
                    <w:t>绑定，防止网关</w:t>
                  </w:r>
                  <w:r w:rsidR="006C6B5B" w:rsidRPr="00BC4151">
                    <w:rPr>
                      <w:rFonts w:asciiTheme="minorEastAsia" w:eastAsiaTheme="minorEastAsia" w:hAnsiTheme="minorEastAsia" w:cs="ArialMT"/>
                    </w:rPr>
                    <w:t xml:space="preserve">MAC </w:t>
                  </w:r>
                  <w:r w:rsidR="006C6B5B" w:rsidRPr="00BC4151">
                    <w:rPr>
                      <w:rFonts w:asciiTheme="minorEastAsia" w:eastAsiaTheme="minorEastAsia" w:hAnsiTheme="minorEastAsia" w:hint="eastAsia"/>
                    </w:rPr>
                    <w:t>地址欺骗；</w:t>
                  </w:r>
                  <w:r w:rsidR="00672A7C" w:rsidRPr="00BC4151">
                    <w:rPr>
                      <w:rFonts w:asciiTheme="minorEastAsia" w:eastAsiaTheme="minorEastAsia" w:hAnsiTheme="minorEastAsia" w:hint="eastAsia"/>
                    </w:rPr>
                    <w:t>支持</w:t>
                  </w:r>
                  <w:r w:rsidR="00672A7C" w:rsidRPr="00BC4151">
                    <w:rPr>
                      <w:rFonts w:asciiTheme="minorEastAsia" w:eastAsiaTheme="minorEastAsia" w:hAnsiTheme="minorEastAsia"/>
                    </w:rPr>
                    <w:t>IP 过滤，有效屏蔽非法IP 地址访问</w:t>
                  </w:r>
                </w:p>
              </w:tc>
              <w:tc>
                <w:tcPr>
                  <w:tcW w:w="564" w:type="dxa"/>
                  <w:vMerge/>
                  <w:shd w:val="clear" w:color="auto" w:fill="auto"/>
                  <w:vAlign w:val="center"/>
                </w:tcPr>
                <w:p w14:paraId="3F81BB21"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6EF4BA13"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3D9369FB" w14:textId="77777777" w:rsidR="006C6B5B" w:rsidRPr="00BC4151" w:rsidRDefault="006C6B5B" w:rsidP="009B7475">
                  <w:pPr>
                    <w:spacing w:line="320" w:lineRule="exact"/>
                    <w:rPr>
                      <w:rFonts w:asciiTheme="minorEastAsia" w:eastAsiaTheme="minorEastAsia" w:hAnsiTheme="minorEastAsia"/>
                      <w:color w:val="000000"/>
                    </w:rPr>
                  </w:pPr>
                </w:p>
              </w:tc>
            </w:tr>
            <w:tr w:rsidR="006C6B5B" w:rsidRPr="00BC4151" w14:paraId="3F73AE68" w14:textId="77777777" w:rsidTr="004E3960">
              <w:trPr>
                <w:trHeight w:val="335"/>
                <w:jc w:val="center"/>
              </w:trPr>
              <w:tc>
                <w:tcPr>
                  <w:tcW w:w="748" w:type="dxa"/>
                  <w:vMerge/>
                  <w:shd w:val="clear" w:color="auto" w:fill="auto"/>
                  <w:vAlign w:val="center"/>
                </w:tcPr>
                <w:p w14:paraId="22B02212" w14:textId="77777777" w:rsidR="006C6B5B" w:rsidRPr="00BC4151" w:rsidRDefault="006C6B5B" w:rsidP="000B1F1C">
                  <w:pPr>
                    <w:jc w:val="center"/>
                    <w:rPr>
                      <w:rFonts w:asciiTheme="minorEastAsia" w:eastAsiaTheme="minorEastAsia" w:hAnsiTheme="minorEastAsia"/>
                    </w:rPr>
                  </w:pPr>
                </w:p>
              </w:tc>
              <w:tc>
                <w:tcPr>
                  <w:tcW w:w="843" w:type="dxa"/>
                  <w:vMerge/>
                  <w:shd w:val="clear" w:color="auto" w:fill="auto"/>
                  <w:vAlign w:val="center"/>
                </w:tcPr>
                <w:p w14:paraId="5A17C376" w14:textId="77777777" w:rsidR="006C6B5B" w:rsidRPr="00BC4151" w:rsidRDefault="006C6B5B" w:rsidP="008765C8">
                  <w:pPr>
                    <w:rPr>
                      <w:rFonts w:asciiTheme="minorEastAsia" w:eastAsiaTheme="minorEastAsia" w:hAnsiTheme="minorEastAsia"/>
                    </w:rPr>
                  </w:pPr>
                </w:p>
              </w:tc>
              <w:tc>
                <w:tcPr>
                  <w:tcW w:w="5994" w:type="dxa"/>
                  <w:shd w:val="clear" w:color="auto" w:fill="auto"/>
                </w:tcPr>
                <w:p w14:paraId="5CB2652D" w14:textId="29C89B05" w:rsidR="006C6B5B" w:rsidRPr="00BC4151" w:rsidRDefault="00672A7C" w:rsidP="008765C8">
                  <w:pPr>
                    <w:pStyle w:val="ae"/>
                    <w:numPr>
                      <w:ilvl w:val="0"/>
                      <w:numId w:val="9"/>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6C6B5B" w:rsidRPr="00BC4151">
                    <w:rPr>
                      <w:rFonts w:asciiTheme="minorEastAsia" w:eastAsiaTheme="minorEastAsia" w:hAnsiTheme="minorEastAsia"/>
                    </w:rPr>
                    <w:t>4KV 防雷，提供安全保障</w:t>
                  </w:r>
                  <w:r w:rsidR="006C6B5B" w:rsidRPr="00BC4151">
                    <w:rPr>
                      <w:rFonts w:asciiTheme="minorEastAsia" w:eastAsiaTheme="minorEastAsia" w:hAnsiTheme="minorEastAsia" w:hint="eastAsia"/>
                    </w:rPr>
                    <w:t>；</w:t>
                  </w:r>
                </w:p>
              </w:tc>
              <w:tc>
                <w:tcPr>
                  <w:tcW w:w="564" w:type="dxa"/>
                  <w:vMerge/>
                  <w:shd w:val="clear" w:color="auto" w:fill="auto"/>
                  <w:vAlign w:val="center"/>
                </w:tcPr>
                <w:p w14:paraId="42E04AFC"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31A98502" w14:textId="77777777" w:rsidR="006C6B5B" w:rsidRPr="00BC4151" w:rsidRDefault="006C6B5B" w:rsidP="009B7475">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4F6060F0" w14:textId="77777777" w:rsidR="006C6B5B" w:rsidRPr="00BC4151" w:rsidRDefault="006C6B5B" w:rsidP="009B7475">
                  <w:pPr>
                    <w:spacing w:line="320" w:lineRule="exact"/>
                    <w:rPr>
                      <w:rFonts w:asciiTheme="minorEastAsia" w:eastAsiaTheme="minorEastAsia" w:hAnsiTheme="minorEastAsia"/>
                      <w:color w:val="000000"/>
                    </w:rPr>
                  </w:pPr>
                </w:p>
              </w:tc>
            </w:tr>
            <w:tr w:rsidR="006C2686" w:rsidRPr="00BC4151" w14:paraId="7B93B256" w14:textId="77777777" w:rsidTr="004E3960">
              <w:trPr>
                <w:trHeight w:val="335"/>
                <w:jc w:val="center"/>
              </w:trPr>
              <w:tc>
                <w:tcPr>
                  <w:tcW w:w="748" w:type="dxa"/>
                  <w:vMerge w:val="restart"/>
                  <w:shd w:val="clear" w:color="auto" w:fill="auto"/>
                  <w:vAlign w:val="center"/>
                </w:tcPr>
                <w:p w14:paraId="772EE84B" w14:textId="1499C844" w:rsidR="006C2686" w:rsidRPr="00BC4151" w:rsidRDefault="006C2686" w:rsidP="00DB01EA">
                  <w:pPr>
                    <w:jc w:val="center"/>
                    <w:rPr>
                      <w:rFonts w:asciiTheme="minorEastAsia" w:eastAsiaTheme="minorEastAsia" w:hAnsiTheme="minorEastAsia"/>
                    </w:rPr>
                  </w:pPr>
                  <w:r>
                    <w:rPr>
                      <w:rFonts w:asciiTheme="minorEastAsia" w:eastAsiaTheme="minorEastAsia" w:hAnsiTheme="minorEastAsia" w:hint="eastAsia"/>
                    </w:rPr>
                    <w:t>3</w:t>
                  </w:r>
                </w:p>
              </w:tc>
              <w:tc>
                <w:tcPr>
                  <w:tcW w:w="843" w:type="dxa"/>
                  <w:vMerge w:val="restart"/>
                  <w:shd w:val="clear" w:color="auto" w:fill="auto"/>
                  <w:vAlign w:val="center"/>
                </w:tcPr>
                <w:p w14:paraId="5D926E85" w14:textId="1201980B" w:rsidR="006C2686" w:rsidRPr="00BC4151" w:rsidRDefault="006C2686" w:rsidP="00DB01EA">
                  <w:pPr>
                    <w:rPr>
                      <w:rFonts w:asciiTheme="minorEastAsia" w:eastAsiaTheme="minorEastAsia" w:hAnsiTheme="minorEastAsia"/>
                    </w:rPr>
                  </w:pPr>
                  <w:r w:rsidRPr="00BC4151">
                    <w:rPr>
                      <w:rFonts w:asciiTheme="minorEastAsia" w:eastAsiaTheme="minorEastAsia" w:hAnsiTheme="minorEastAsia" w:hint="eastAsia"/>
                    </w:rPr>
                    <w:t>人脸识别摄像机</w:t>
                  </w:r>
                </w:p>
              </w:tc>
              <w:tc>
                <w:tcPr>
                  <w:tcW w:w="5994" w:type="dxa"/>
                  <w:shd w:val="clear" w:color="auto" w:fill="auto"/>
                  <w:vAlign w:val="center"/>
                </w:tcPr>
                <w:p w14:paraId="55A6C619" w14:textId="3F5EC5D4" w:rsidR="006C2686" w:rsidRPr="00BC4151" w:rsidRDefault="001B59BF" w:rsidP="00224566">
                  <w:pPr>
                    <w:pStyle w:val="ae"/>
                    <w:numPr>
                      <w:ilvl w:val="0"/>
                      <w:numId w:val="10"/>
                    </w:numPr>
                    <w:ind w:left="0" w:firstLineChars="0" w:hanging="31"/>
                    <w:rPr>
                      <w:rFonts w:asciiTheme="minorEastAsia" w:eastAsiaTheme="minorEastAsia" w:hAnsiTheme="minorEastAsia"/>
                    </w:rPr>
                  </w:pPr>
                  <w:r>
                    <w:rPr>
                      <w:rFonts w:asciiTheme="minorEastAsia" w:eastAsiaTheme="minorEastAsia" w:hAnsiTheme="minorEastAsia" w:hint="eastAsia"/>
                    </w:rPr>
                    <w:t>要求</w:t>
                  </w:r>
                  <w:r w:rsidR="006C2686" w:rsidRPr="00BC4151">
                    <w:rPr>
                      <w:rFonts w:asciiTheme="minorEastAsia" w:eastAsiaTheme="minorEastAsia" w:hAnsiTheme="minorEastAsia" w:hint="eastAsia"/>
                    </w:rPr>
                    <w:t>支持智能资源模式切换：人脸抓拍（默认），</w:t>
                  </w:r>
                  <w:r w:rsidR="006C2686" w:rsidRPr="00BC4151">
                    <w:rPr>
                      <w:rFonts w:asciiTheme="minorEastAsia" w:eastAsiaTheme="minorEastAsia" w:hAnsiTheme="minorEastAsia"/>
                    </w:rPr>
                    <w:t>smart事件，热度图，人数统计，道路监控，普通监控;</w:t>
                  </w:r>
                </w:p>
              </w:tc>
              <w:tc>
                <w:tcPr>
                  <w:tcW w:w="564" w:type="dxa"/>
                  <w:vMerge w:val="restart"/>
                  <w:shd w:val="clear" w:color="auto" w:fill="auto"/>
                  <w:vAlign w:val="center"/>
                </w:tcPr>
                <w:p w14:paraId="7A0A887E" w14:textId="56C9DFF8" w:rsidR="006C2686" w:rsidRPr="00BC4151" w:rsidRDefault="006C2686" w:rsidP="00DB01EA">
                  <w:pPr>
                    <w:spacing w:line="320" w:lineRule="exact"/>
                    <w:jc w:val="center"/>
                    <w:rPr>
                      <w:rFonts w:asciiTheme="minorEastAsia" w:eastAsiaTheme="minorEastAsia" w:hAnsiTheme="minorEastAsia"/>
                    </w:rPr>
                  </w:pPr>
                  <w:r>
                    <w:rPr>
                      <w:rFonts w:asciiTheme="minorEastAsia" w:eastAsiaTheme="minorEastAsia" w:hAnsiTheme="minorEastAsia" w:hint="eastAsia"/>
                      <w:color w:val="000000"/>
                    </w:rPr>
                    <w:t>台</w:t>
                  </w:r>
                </w:p>
              </w:tc>
              <w:tc>
                <w:tcPr>
                  <w:tcW w:w="466" w:type="dxa"/>
                  <w:vMerge w:val="restart"/>
                  <w:shd w:val="clear" w:color="auto" w:fill="auto"/>
                  <w:vAlign w:val="center"/>
                </w:tcPr>
                <w:p w14:paraId="01233AB2" w14:textId="5DE0669B" w:rsidR="006C2686" w:rsidRPr="00BC4151" w:rsidRDefault="006C2686"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1</w:t>
                  </w:r>
                </w:p>
              </w:tc>
              <w:tc>
                <w:tcPr>
                  <w:tcW w:w="695" w:type="dxa"/>
                  <w:vMerge w:val="restart"/>
                  <w:shd w:val="clear" w:color="auto" w:fill="auto"/>
                  <w:vAlign w:val="center"/>
                </w:tcPr>
                <w:p w14:paraId="3F8F67F3" w14:textId="04CD34F5" w:rsidR="006C2686" w:rsidRPr="00BC4151" w:rsidRDefault="006C2686" w:rsidP="00DB01EA">
                  <w:pPr>
                    <w:spacing w:line="320" w:lineRule="exact"/>
                    <w:rPr>
                      <w:rFonts w:asciiTheme="minorEastAsia" w:eastAsiaTheme="minorEastAsia" w:hAnsiTheme="minorEastAsia"/>
                    </w:rPr>
                  </w:pPr>
                  <w:r w:rsidRPr="00BC4151">
                    <w:rPr>
                      <w:rFonts w:asciiTheme="minorEastAsia" w:eastAsiaTheme="minorEastAsia" w:hAnsiTheme="minorEastAsia" w:hint="eastAsia"/>
                      <w:color w:val="000000"/>
                    </w:rPr>
                    <w:t xml:space="preserve">　</w:t>
                  </w:r>
                </w:p>
              </w:tc>
            </w:tr>
            <w:tr w:rsidR="006C2686" w:rsidRPr="00BC4151" w14:paraId="26C9A6B6" w14:textId="77777777" w:rsidTr="004E3960">
              <w:trPr>
                <w:trHeight w:val="335"/>
                <w:jc w:val="center"/>
              </w:trPr>
              <w:tc>
                <w:tcPr>
                  <w:tcW w:w="748" w:type="dxa"/>
                  <w:vMerge/>
                  <w:shd w:val="clear" w:color="auto" w:fill="auto"/>
                  <w:vAlign w:val="center"/>
                </w:tcPr>
                <w:p w14:paraId="2F215D4B"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2E04C496"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07F68D21" w14:textId="45745EFA" w:rsidR="006C2686" w:rsidRPr="00BC4151" w:rsidRDefault="006C2686" w:rsidP="00224566">
                  <w:pPr>
                    <w:pStyle w:val="ae"/>
                    <w:numPr>
                      <w:ilvl w:val="0"/>
                      <w:numId w:val="10"/>
                    </w:numPr>
                    <w:ind w:left="0" w:firstLineChars="0" w:firstLine="0"/>
                    <w:rPr>
                      <w:rFonts w:asciiTheme="minorEastAsia" w:eastAsiaTheme="minorEastAsia" w:hAnsiTheme="minorEastAsia"/>
                    </w:rPr>
                  </w:pPr>
                  <w:r w:rsidRPr="00BC4151">
                    <w:rPr>
                      <w:rFonts w:asciiTheme="minorEastAsia" w:eastAsiaTheme="minorEastAsia" w:hAnsiTheme="minorEastAsia" w:hint="eastAsia"/>
                    </w:rPr>
                    <w:t>人脸抓拍模式具体要求：支持同时检测并且抓拍</w:t>
                  </w:r>
                  <w:r w:rsidRPr="00BC4151">
                    <w:rPr>
                      <w:rFonts w:asciiTheme="minorEastAsia" w:eastAsiaTheme="minorEastAsia" w:hAnsiTheme="minorEastAsia"/>
                    </w:rPr>
                    <w:t>30张人脸，支持对运动人脸进行检测、跟进查看、抓拍、评分、筛选输出优选的人脸抓图，支持优选抓拍，快速抓拍;</w:t>
                  </w:r>
                </w:p>
              </w:tc>
              <w:tc>
                <w:tcPr>
                  <w:tcW w:w="564" w:type="dxa"/>
                  <w:vMerge/>
                  <w:shd w:val="clear" w:color="auto" w:fill="auto"/>
                  <w:vAlign w:val="center"/>
                </w:tcPr>
                <w:p w14:paraId="1890EE47" w14:textId="3DDE0CA8"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0B11D19E"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45A35A3D"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6A33DB04" w14:textId="77777777" w:rsidTr="004E3960">
              <w:trPr>
                <w:trHeight w:val="335"/>
                <w:jc w:val="center"/>
              </w:trPr>
              <w:tc>
                <w:tcPr>
                  <w:tcW w:w="748" w:type="dxa"/>
                  <w:vMerge/>
                  <w:shd w:val="clear" w:color="auto" w:fill="auto"/>
                  <w:vAlign w:val="center"/>
                </w:tcPr>
                <w:p w14:paraId="210D51B6"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1704726F"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20A6D276" w14:textId="0AAEC4F0" w:rsidR="006C2686" w:rsidRPr="00BC4151" w:rsidRDefault="006C2686" w:rsidP="00224566">
                  <w:pPr>
                    <w:pStyle w:val="ae"/>
                    <w:numPr>
                      <w:ilvl w:val="0"/>
                      <w:numId w:val="10"/>
                    </w:numPr>
                    <w:ind w:left="0" w:firstLineChars="0" w:firstLine="0"/>
                    <w:rPr>
                      <w:rFonts w:asciiTheme="minorEastAsia" w:eastAsiaTheme="minorEastAsia" w:hAnsiTheme="minorEastAsia"/>
                    </w:rPr>
                  </w:pPr>
                  <w:r w:rsidRPr="00BC4151">
                    <w:rPr>
                      <w:rFonts w:asciiTheme="minorEastAsia" w:eastAsiaTheme="minorEastAsia" w:hAnsiTheme="minorEastAsia" w:hint="eastAsia"/>
                    </w:rPr>
                    <w:t>道路监控模式具体要求：</w:t>
                  </w:r>
                  <w:r w:rsidRPr="00BC4151">
                    <w:rPr>
                      <w:rFonts w:asciiTheme="minorEastAsia" w:eastAsiaTheme="minorEastAsia" w:hAnsiTheme="minorEastAsia"/>
                    </w:rPr>
                    <w:t>a)车辆检测：支持车牌识别并抓拍，车牌号码/车身颜色/车辆类型/车辆品牌，b)混行检测：检测正向或逆向行驶的车辆以及行人和非机动车，自动对车辆牌照进行识别，可以抓拍无车牌的车辆图片;</w:t>
                  </w:r>
                </w:p>
              </w:tc>
              <w:tc>
                <w:tcPr>
                  <w:tcW w:w="564" w:type="dxa"/>
                  <w:vMerge/>
                  <w:shd w:val="clear" w:color="auto" w:fill="auto"/>
                  <w:vAlign w:val="center"/>
                </w:tcPr>
                <w:p w14:paraId="3AE4ACF1" w14:textId="14ED417A"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71CB7C9A"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26782518"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5B88984F" w14:textId="77777777" w:rsidTr="004E3960">
              <w:trPr>
                <w:trHeight w:val="335"/>
                <w:jc w:val="center"/>
              </w:trPr>
              <w:tc>
                <w:tcPr>
                  <w:tcW w:w="748" w:type="dxa"/>
                  <w:vMerge/>
                  <w:shd w:val="clear" w:color="auto" w:fill="auto"/>
                  <w:vAlign w:val="center"/>
                </w:tcPr>
                <w:p w14:paraId="6266055D"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7EE8A39D"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3DD9AE47" w14:textId="5ABF9425" w:rsidR="006C2686" w:rsidRPr="00BC4151" w:rsidRDefault="006C2686" w:rsidP="00224566">
                  <w:pPr>
                    <w:pStyle w:val="ae"/>
                    <w:numPr>
                      <w:ilvl w:val="0"/>
                      <w:numId w:val="10"/>
                    </w:numPr>
                    <w:ind w:left="0" w:firstLineChars="0" w:firstLine="0"/>
                    <w:rPr>
                      <w:rFonts w:asciiTheme="minorEastAsia" w:eastAsiaTheme="minorEastAsia" w:hAnsiTheme="minorEastAsia"/>
                    </w:rPr>
                  </w:pPr>
                  <w:r w:rsidRPr="00BC4151">
                    <w:rPr>
                      <w:rFonts w:asciiTheme="minorEastAsia" w:eastAsiaTheme="minorEastAsia" w:hAnsiTheme="minorEastAsia"/>
                    </w:rPr>
                    <w:t>Smart事件模式</w:t>
                  </w:r>
                  <w:r w:rsidRPr="00BC4151">
                    <w:rPr>
                      <w:rFonts w:asciiTheme="minorEastAsia" w:eastAsiaTheme="minorEastAsia" w:hAnsiTheme="minorEastAsia" w:hint="eastAsia"/>
                    </w:rPr>
                    <w:t>具体要求</w:t>
                  </w:r>
                  <w:r w:rsidRPr="00BC4151">
                    <w:rPr>
                      <w:rFonts w:asciiTheme="minorEastAsia" w:eastAsiaTheme="minorEastAsia" w:hAnsiTheme="minorEastAsia"/>
                    </w:rPr>
                    <w:t>：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p>
              </w:tc>
              <w:tc>
                <w:tcPr>
                  <w:tcW w:w="564" w:type="dxa"/>
                  <w:vMerge/>
                  <w:shd w:val="clear" w:color="auto" w:fill="auto"/>
                  <w:vAlign w:val="center"/>
                </w:tcPr>
                <w:p w14:paraId="62FFB787" w14:textId="2715C336"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073098CD"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6E62B362"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0B3D54EB" w14:textId="77777777" w:rsidTr="00784EAB">
              <w:trPr>
                <w:trHeight w:val="880"/>
                <w:jc w:val="center"/>
              </w:trPr>
              <w:tc>
                <w:tcPr>
                  <w:tcW w:w="748" w:type="dxa"/>
                  <w:vMerge/>
                  <w:shd w:val="clear" w:color="auto" w:fill="auto"/>
                  <w:vAlign w:val="center"/>
                </w:tcPr>
                <w:p w14:paraId="1D9257F1"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1244814F"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6921757C" w14:textId="4C8E634B" w:rsidR="006C2686" w:rsidRPr="00BC4151" w:rsidRDefault="006C2686" w:rsidP="001B59BF">
                  <w:r>
                    <w:rPr>
                      <w:rFonts w:hint="eastAsia"/>
                    </w:rPr>
                    <w:t>5.</w:t>
                  </w:r>
                  <w:r w:rsidR="001B59BF">
                    <w:rPr>
                      <w:rFonts w:hint="eastAsia"/>
                    </w:rPr>
                    <w:t>要求</w:t>
                  </w:r>
                  <w:r w:rsidRPr="0048458B">
                    <w:rPr>
                      <w:rFonts w:hint="eastAsia"/>
                    </w:rPr>
                    <w:t>支持</w:t>
                  </w:r>
                  <w:r w:rsidRPr="0048458B">
                    <w:t>400万像素 @60 fps实时帧率，图像更流畅；支持透雾，电子防抖，并具有多种白平衡模式，适合各种场景需求;</w:t>
                  </w:r>
                </w:p>
              </w:tc>
              <w:tc>
                <w:tcPr>
                  <w:tcW w:w="564" w:type="dxa"/>
                  <w:vMerge/>
                  <w:shd w:val="clear" w:color="auto" w:fill="auto"/>
                  <w:vAlign w:val="center"/>
                </w:tcPr>
                <w:p w14:paraId="43A50251"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2C56C953"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8763E36"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4C701547" w14:textId="77777777" w:rsidTr="001B59BF">
              <w:trPr>
                <w:trHeight w:val="639"/>
                <w:jc w:val="center"/>
              </w:trPr>
              <w:tc>
                <w:tcPr>
                  <w:tcW w:w="748" w:type="dxa"/>
                  <w:vMerge/>
                  <w:shd w:val="clear" w:color="auto" w:fill="auto"/>
                  <w:vAlign w:val="center"/>
                </w:tcPr>
                <w:p w14:paraId="67BC70A4"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433A407C"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2CC8A705" w14:textId="0FEA7F8C" w:rsidR="006C2686" w:rsidRPr="00784EAB" w:rsidRDefault="006C2686" w:rsidP="00784EAB">
                  <w:r>
                    <w:rPr>
                      <w:rFonts w:hint="eastAsia"/>
                    </w:rPr>
                    <w:t>6.</w:t>
                  </w:r>
                  <w:r w:rsidRPr="0048458B">
                    <w:rPr>
                      <w:rFonts w:hint="eastAsia"/>
                    </w:rPr>
                    <w:t xml:space="preserve"> 安全服务：支持三级用户权限管理，支持授权的用户和密码，支持</w:t>
                  </w:r>
                  <w:r w:rsidRPr="0048458B">
                    <w:t>IP地址过滤;</w:t>
                  </w:r>
                </w:p>
              </w:tc>
              <w:tc>
                <w:tcPr>
                  <w:tcW w:w="564" w:type="dxa"/>
                  <w:vMerge/>
                  <w:shd w:val="clear" w:color="auto" w:fill="auto"/>
                  <w:vAlign w:val="center"/>
                </w:tcPr>
                <w:p w14:paraId="28BC39B8"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57FF0595"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6D8618BE"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75F8326C" w14:textId="77777777" w:rsidTr="004E3960">
              <w:trPr>
                <w:trHeight w:val="879"/>
                <w:jc w:val="center"/>
              </w:trPr>
              <w:tc>
                <w:tcPr>
                  <w:tcW w:w="748" w:type="dxa"/>
                  <w:vMerge/>
                  <w:shd w:val="clear" w:color="auto" w:fill="auto"/>
                  <w:vAlign w:val="center"/>
                </w:tcPr>
                <w:p w14:paraId="6891B4BF"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38CFECA9"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1BB6F11B" w14:textId="46A54F10" w:rsidR="006C2686" w:rsidRPr="00784EAB" w:rsidRDefault="006C2686" w:rsidP="0048458B">
                  <w:r>
                    <w:rPr>
                      <w:rFonts w:hint="eastAsia"/>
                    </w:rPr>
                    <w:t>7.</w:t>
                  </w:r>
                  <w:r w:rsidRPr="0048458B">
                    <w:rPr>
                      <w:rFonts w:hint="eastAsia"/>
                    </w:rPr>
                    <w:t xml:space="preserve"> 接口功能：</w:t>
                  </w:r>
                  <w:r w:rsidRPr="0048458B">
                    <w:t>MicroSD/MicroSDHC/MicroSDXC插槽，最大支持 256 GB；支持10M/100M自适应网口；支持一对报警输入输出;</w:t>
                  </w:r>
                </w:p>
              </w:tc>
              <w:tc>
                <w:tcPr>
                  <w:tcW w:w="564" w:type="dxa"/>
                  <w:vMerge/>
                  <w:shd w:val="clear" w:color="auto" w:fill="auto"/>
                  <w:vAlign w:val="center"/>
                </w:tcPr>
                <w:p w14:paraId="544C46E3"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0D486782"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2DB78F10"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1F437A64" w14:textId="77777777" w:rsidTr="004E3960">
              <w:trPr>
                <w:trHeight w:val="879"/>
                <w:jc w:val="center"/>
              </w:trPr>
              <w:tc>
                <w:tcPr>
                  <w:tcW w:w="748" w:type="dxa"/>
                  <w:vMerge/>
                  <w:shd w:val="clear" w:color="auto" w:fill="auto"/>
                  <w:vAlign w:val="center"/>
                </w:tcPr>
                <w:p w14:paraId="4DB362BA"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75DF5F65"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155BA021" w14:textId="3BAE547F" w:rsidR="006C2686" w:rsidRDefault="006C2686" w:rsidP="0048458B">
                  <w:r>
                    <w:rPr>
                      <w:rFonts w:hint="eastAsia"/>
                    </w:rPr>
                    <w:t>8.</w:t>
                  </w:r>
                  <w:r w:rsidRPr="0048458B">
                    <w:rPr>
                      <w:rFonts w:hint="eastAsia"/>
                    </w:rPr>
                    <w:t>支持电量检测：支持设备功耗检测，支持设备功耗报表展示，报表类型支持日报表和周报表（默认日报表，单位瓦时（</w:t>
                  </w:r>
                  <w:r w:rsidRPr="0048458B">
                    <w:t>W·h））;</w:t>
                  </w:r>
                </w:p>
              </w:tc>
              <w:tc>
                <w:tcPr>
                  <w:tcW w:w="564" w:type="dxa"/>
                  <w:vMerge/>
                  <w:shd w:val="clear" w:color="auto" w:fill="auto"/>
                  <w:vAlign w:val="center"/>
                </w:tcPr>
                <w:p w14:paraId="771ABDF8"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57F6C4D5"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30EA1564"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2F8E0D60" w14:textId="77777777" w:rsidTr="00197B93">
              <w:trPr>
                <w:trHeight w:val="1258"/>
                <w:jc w:val="center"/>
              </w:trPr>
              <w:tc>
                <w:tcPr>
                  <w:tcW w:w="748" w:type="dxa"/>
                  <w:vMerge w:val="restart"/>
                  <w:shd w:val="clear" w:color="auto" w:fill="auto"/>
                  <w:vAlign w:val="center"/>
                </w:tcPr>
                <w:p w14:paraId="6C2D8979" w14:textId="2F5682FE" w:rsidR="006C2686" w:rsidRPr="00BC4151" w:rsidRDefault="007B5ADC" w:rsidP="00DB01EA">
                  <w:pPr>
                    <w:jc w:val="center"/>
                    <w:rPr>
                      <w:rFonts w:asciiTheme="minorEastAsia" w:eastAsiaTheme="minorEastAsia" w:hAnsiTheme="minorEastAsia"/>
                    </w:rPr>
                  </w:pPr>
                  <w:r>
                    <w:rPr>
                      <w:rFonts w:asciiTheme="minorEastAsia" w:eastAsiaTheme="minorEastAsia" w:hAnsiTheme="minorEastAsia" w:hint="eastAsia"/>
                    </w:rPr>
                    <w:lastRenderedPageBreak/>
                    <w:t>4</w:t>
                  </w:r>
                </w:p>
              </w:tc>
              <w:tc>
                <w:tcPr>
                  <w:tcW w:w="843" w:type="dxa"/>
                  <w:vMerge w:val="restart"/>
                  <w:shd w:val="clear" w:color="auto" w:fill="auto"/>
                  <w:vAlign w:val="center"/>
                </w:tcPr>
                <w:p w14:paraId="29FFC717" w14:textId="647E3D44" w:rsidR="006C2686" w:rsidRPr="00BC4151" w:rsidRDefault="006C2686" w:rsidP="00DB01EA">
                  <w:pPr>
                    <w:rPr>
                      <w:rFonts w:asciiTheme="minorEastAsia" w:eastAsiaTheme="minorEastAsia" w:hAnsiTheme="minorEastAsia"/>
                    </w:rPr>
                  </w:pPr>
                  <w:r w:rsidRPr="00BC4151">
                    <w:rPr>
                      <w:rFonts w:asciiTheme="minorEastAsia" w:eastAsiaTheme="minorEastAsia" w:hAnsiTheme="minorEastAsia" w:hint="eastAsia"/>
                    </w:rPr>
                    <w:t>人脸识别主机</w:t>
                  </w:r>
                </w:p>
              </w:tc>
              <w:tc>
                <w:tcPr>
                  <w:tcW w:w="5994" w:type="dxa"/>
                  <w:shd w:val="clear" w:color="auto" w:fill="auto"/>
                  <w:vAlign w:val="center"/>
                </w:tcPr>
                <w:p w14:paraId="2A4CCB31" w14:textId="1791E581" w:rsidR="006C2686" w:rsidRPr="00BC4151" w:rsidRDefault="006C2686" w:rsidP="00FB3242">
                  <w:r>
                    <w:rPr>
                      <w:rFonts w:hint="eastAsia"/>
                    </w:rPr>
                    <w:t>1.</w:t>
                  </w:r>
                  <w:r w:rsidRPr="00BC4151">
                    <w:rPr>
                      <w:rFonts w:hint="eastAsia"/>
                    </w:rPr>
                    <w:t>人体属性检索：性别、年龄段、上衣颜色、骑车、背包、戴眼镜</w:t>
                  </w:r>
                  <w:r>
                    <w:rPr>
                      <w:rFonts w:hint="eastAsia"/>
                    </w:rPr>
                    <w:t>。</w:t>
                  </w:r>
                </w:p>
                <w:p w14:paraId="548598FE" w14:textId="5F1BD810" w:rsidR="006C2686" w:rsidRPr="00BC4151" w:rsidRDefault="006C2686" w:rsidP="005345D0">
                  <w:pPr>
                    <w:pStyle w:val="ae"/>
                    <w:ind w:left="7" w:firstLineChars="0" w:firstLine="0"/>
                  </w:pPr>
                  <w:r w:rsidRPr="00BC4151">
                    <w:rPr>
                      <w:rFonts w:asciiTheme="minorEastAsia" w:eastAsiaTheme="minorEastAsia" w:hAnsiTheme="minorEastAsia" w:hint="eastAsia"/>
                    </w:rPr>
                    <w:t>车辆属性检索：车牌号码、车牌类型、车牌颜色、车身颜色、车辆类型、车辆主品牌</w:t>
                  </w:r>
                </w:p>
              </w:tc>
              <w:tc>
                <w:tcPr>
                  <w:tcW w:w="564" w:type="dxa"/>
                  <w:vMerge w:val="restart"/>
                  <w:shd w:val="clear" w:color="auto" w:fill="auto"/>
                  <w:vAlign w:val="center"/>
                </w:tcPr>
                <w:p w14:paraId="244B27BC" w14:textId="49201E1C" w:rsidR="006C2686" w:rsidRPr="00BC4151" w:rsidRDefault="006C2686"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台</w:t>
                  </w:r>
                </w:p>
              </w:tc>
              <w:tc>
                <w:tcPr>
                  <w:tcW w:w="466" w:type="dxa"/>
                  <w:vMerge w:val="restart"/>
                  <w:shd w:val="clear" w:color="auto" w:fill="auto"/>
                  <w:vAlign w:val="center"/>
                </w:tcPr>
                <w:p w14:paraId="72401A81" w14:textId="4C7013B3" w:rsidR="006C2686" w:rsidRPr="00BC4151" w:rsidRDefault="006C2686"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1</w:t>
                  </w:r>
                </w:p>
              </w:tc>
              <w:tc>
                <w:tcPr>
                  <w:tcW w:w="695" w:type="dxa"/>
                  <w:vMerge w:val="restart"/>
                  <w:shd w:val="clear" w:color="auto" w:fill="auto"/>
                  <w:vAlign w:val="center"/>
                </w:tcPr>
                <w:p w14:paraId="2045C472" w14:textId="02B0A4CE" w:rsidR="006C2686" w:rsidRPr="00BC4151" w:rsidRDefault="006C2686" w:rsidP="00DB01EA">
                  <w:pPr>
                    <w:spacing w:line="320" w:lineRule="exact"/>
                    <w:rPr>
                      <w:rFonts w:asciiTheme="minorEastAsia" w:eastAsiaTheme="minorEastAsia" w:hAnsiTheme="minorEastAsia"/>
                    </w:rPr>
                  </w:pPr>
                  <w:r w:rsidRPr="00BC4151">
                    <w:rPr>
                      <w:rFonts w:asciiTheme="minorEastAsia" w:eastAsiaTheme="minorEastAsia" w:hAnsiTheme="minorEastAsia" w:hint="eastAsia"/>
                      <w:color w:val="000000"/>
                    </w:rPr>
                    <w:t xml:space="preserve">　</w:t>
                  </w:r>
                </w:p>
              </w:tc>
            </w:tr>
            <w:tr w:rsidR="006C2686" w:rsidRPr="00BC4151" w14:paraId="0BD02ECB" w14:textId="77777777" w:rsidTr="004E3960">
              <w:trPr>
                <w:trHeight w:val="335"/>
                <w:jc w:val="center"/>
              </w:trPr>
              <w:tc>
                <w:tcPr>
                  <w:tcW w:w="748" w:type="dxa"/>
                  <w:vMerge/>
                  <w:shd w:val="clear" w:color="auto" w:fill="auto"/>
                  <w:vAlign w:val="center"/>
                </w:tcPr>
                <w:p w14:paraId="2A9D761B"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75C8AA18"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2E325514" w14:textId="5CD236BF" w:rsidR="006C2686" w:rsidRPr="00BC4151" w:rsidRDefault="006C2686" w:rsidP="00D91740">
                  <w:pPr>
                    <w:pStyle w:val="ae"/>
                    <w:ind w:left="7" w:firstLineChars="0" w:firstLine="0"/>
                    <w:rPr>
                      <w:rFonts w:asciiTheme="minorEastAsia" w:eastAsiaTheme="minorEastAsia" w:hAnsiTheme="minorEastAsia"/>
                    </w:rPr>
                  </w:pPr>
                  <w:r>
                    <w:rPr>
                      <w:rFonts w:asciiTheme="minorEastAsia" w:eastAsiaTheme="minorEastAsia" w:hAnsiTheme="minorEastAsia" w:hint="eastAsia"/>
                    </w:rPr>
                    <w:t>2.</w:t>
                  </w:r>
                  <w:r w:rsidRPr="00BC4151">
                    <w:rPr>
                      <w:rFonts w:asciiTheme="minorEastAsia" w:eastAsiaTheme="minorEastAsia" w:hAnsiTheme="minorEastAsia" w:hint="eastAsia"/>
                    </w:rPr>
                    <w:t>人体属性报警上传：性别、年龄段、上衣颜色、骑车、背包、戴眼镜、下衣颜色、上衣类型、下衣类型、发型、戴帽子、戴口罩、拎东西、骑车人数、骑车类型</w:t>
                  </w:r>
                </w:p>
              </w:tc>
              <w:tc>
                <w:tcPr>
                  <w:tcW w:w="564" w:type="dxa"/>
                  <w:vMerge/>
                  <w:shd w:val="clear" w:color="auto" w:fill="auto"/>
                  <w:vAlign w:val="center"/>
                </w:tcPr>
                <w:p w14:paraId="5BF6AB91" w14:textId="5BDF019A"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2120C892"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01BB5C4A"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66B4F0F1" w14:textId="77777777" w:rsidTr="004E3960">
              <w:trPr>
                <w:trHeight w:val="335"/>
                <w:jc w:val="center"/>
              </w:trPr>
              <w:tc>
                <w:tcPr>
                  <w:tcW w:w="748" w:type="dxa"/>
                  <w:vMerge/>
                  <w:shd w:val="clear" w:color="auto" w:fill="auto"/>
                  <w:vAlign w:val="center"/>
                </w:tcPr>
                <w:p w14:paraId="4C9FE628"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2D4D7725"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0FE0A335" w14:textId="7ECD34D1" w:rsidR="006C2686" w:rsidRPr="00BC4151" w:rsidRDefault="006C2686" w:rsidP="004E6022">
                  <w:r>
                    <w:rPr>
                      <w:rFonts w:hint="eastAsia"/>
                    </w:rPr>
                    <w:t>3.</w:t>
                  </w:r>
                  <w:r w:rsidRPr="00BC4151">
                    <w:rPr>
                      <w:rFonts w:hint="eastAsia"/>
                    </w:rPr>
                    <w:t>人体属性检索：性别、年龄段、上衣颜色、骑车、背包、戴眼镜</w:t>
                  </w:r>
                </w:p>
              </w:tc>
              <w:tc>
                <w:tcPr>
                  <w:tcW w:w="564" w:type="dxa"/>
                  <w:vMerge/>
                  <w:shd w:val="clear" w:color="auto" w:fill="auto"/>
                  <w:vAlign w:val="center"/>
                </w:tcPr>
                <w:p w14:paraId="37E1D6C9" w14:textId="55EF3C81"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6DF9AF23"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EC0D4EB" w14:textId="77777777" w:rsidR="006C2686" w:rsidRPr="00BC4151" w:rsidRDefault="006C2686" w:rsidP="00DB01EA">
                  <w:pPr>
                    <w:spacing w:line="320" w:lineRule="exact"/>
                    <w:rPr>
                      <w:rFonts w:asciiTheme="minorEastAsia" w:eastAsiaTheme="minorEastAsia" w:hAnsiTheme="minorEastAsia"/>
                      <w:color w:val="000000"/>
                    </w:rPr>
                  </w:pPr>
                </w:p>
              </w:tc>
            </w:tr>
            <w:tr w:rsidR="006C2686" w:rsidRPr="00BC4151" w14:paraId="2AC5DF58" w14:textId="77777777" w:rsidTr="004E3960">
              <w:trPr>
                <w:trHeight w:val="335"/>
                <w:jc w:val="center"/>
              </w:trPr>
              <w:tc>
                <w:tcPr>
                  <w:tcW w:w="748" w:type="dxa"/>
                  <w:vMerge/>
                  <w:shd w:val="clear" w:color="auto" w:fill="auto"/>
                  <w:vAlign w:val="center"/>
                </w:tcPr>
                <w:p w14:paraId="4C3B8C25" w14:textId="77777777" w:rsidR="006C2686" w:rsidRPr="00BC4151" w:rsidRDefault="006C2686" w:rsidP="00DB01EA">
                  <w:pPr>
                    <w:rPr>
                      <w:rFonts w:asciiTheme="minorEastAsia" w:eastAsiaTheme="minorEastAsia" w:hAnsiTheme="minorEastAsia"/>
                    </w:rPr>
                  </w:pPr>
                </w:p>
              </w:tc>
              <w:tc>
                <w:tcPr>
                  <w:tcW w:w="843" w:type="dxa"/>
                  <w:vMerge/>
                  <w:shd w:val="clear" w:color="auto" w:fill="auto"/>
                  <w:vAlign w:val="center"/>
                </w:tcPr>
                <w:p w14:paraId="237C331F" w14:textId="77777777" w:rsidR="006C2686" w:rsidRPr="00BC4151" w:rsidRDefault="006C2686" w:rsidP="00DB01EA">
                  <w:pPr>
                    <w:rPr>
                      <w:rFonts w:asciiTheme="minorEastAsia" w:eastAsiaTheme="minorEastAsia" w:hAnsiTheme="minorEastAsia"/>
                    </w:rPr>
                  </w:pPr>
                </w:p>
              </w:tc>
              <w:tc>
                <w:tcPr>
                  <w:tcW w:w="5994" w:type="dxa"/>
                  <w:shd w:val="clear" w:color="auto" w:fill="auto"/>
                </w:tcPr>
                <w:p w14:paraId="6F55D541" w14:textId="3A67F306" w:rsidR="006C2686" w:rsidRPr="004E6022" w:rsidRDefault="006C2686" w:rsidP="004E6022">
                  <w:r>
                    <w:rPr>
                      <w:rFonts w:hint="eastAsia"/>
                    </w:rPr>
                    <w:t>4.</w:t>
                  </w:r>
                  <w:r w:rsidRPr="004E6022">
                    <w:rPr>
                      <w:rFonts w:hint="eastAsia"/>
                    </w:rPr>
                    <w:t>整机搭载</w:t>
                  </w:r>
                  <w:r w:rsidRPr="004E6022">
                    <w:t>1颗高性能AI引擎，支持独立配置目标识别、周界防范、视频结构化、高空抛物等引擎模式</w:t>
                  </w:r>
                </w:p>
                <w:p w14:paraId="4AE31ED1" w14:textId="0312DE89" w:rsidR="006C2686" w:rsidRPr="004E6022" w:rsidRDefault="006C2686" w:rsidP="004E6022">
                  <w:pPr>
                    <w:rPr>
                      <w:rFonts w:asciiTheme="minorEastAsia" w:eastAsiaTheme="minorEastAsia" w:hAnsiTheme="minorEastAsia"/>
                    </w:rPr>
                  </w:pPr>
                  <w:r w:rsidRPr="004E6022">
                    <w:rPr>
                      <w:rFonts w:asciiTheme="minorEastAsia" w:eastAsiaTheme="minorEastAsia" w:hAnsiTheme="minorEastAsia" w:hint="eastAsia"/>
                    </w:rPr>
                    <w:t>目标识别应用：</w:t>
                  </w:r>
                </w:p>
                <w:p w14:paraId="062209AD" w14:textId="77777777" w:rsidR="006C2686" w:rsidRPr="004E6022" w:rsidRDefault="006C2686" w:rsidP="004E6022">
                  <w:pPr>
                    <w:rPr>
                      <w:rFonts w:asciiTheme="minorEastAsia" w:eastAsiaTheme="minorEastAsia" w:hAnsiTheme="minorEastAsia"/>
                    </w:rPr>
                  </w:pPr>
                  <w:r w:rsidRPr="004E6022">
                    <w:rPr>
                      <w:rFonts w:asciiTheme="minorEastAsia" w:eastAsiaTheme="minorEastAsia" w:hAnsiTheme="minorEastAsia" w:hint="eastAsia"/>
                    </w:rPr>
                    <w:t>支持目标抓拍、比对报警；支持以图搜图、按姓名检索、按属性检索</w:t>
                  </w:r>
                </w:p>
                <w:p w14:paraId="6EC1F145" w14:textId="62D9EBD7" w:rsidR="006C2686" w:rsidRPr="004E6022" w:rsidRDefault="006C2686" w:rsidP="004E6022">
                  <w:pPr>
                    <w:rPr>
                      <w:rFonts w:asciiTheme="minorEastAsia" w:eastAsiaTheme="minorEastAsia" w:hAnsiTheme="minorEastAsia"/>
                    </w:rPr>
                  </w:pPr>
                  <w:r w:rsidRPr="004E6022">
                    <w:rPr>
                      <w:rFonts w:asciiTheme="minorEastAsia" w:eastAsiaTheme="minorEastAsia" w:hAnsiTheme="minorEastAsia" w:hint="eastAsia"/>
                    </w:rPr>
                    <w:t>目标名单库：支持</w:t>
                  </w:r>
                  <w:r w:rsidRPr="004E6022">
                    <w:rPr>
                      <w:rFonts w:asciiTheme="minorEastAsia" w:eastAsiaTheme="minorEastAsia" w:hAnsiTheme="minorEastAsia"/>
                    </w:rPr>
                    <w:t>32个名单库，名单库库容10万张</w:t>
                  </w:r>
                </w:p>
              </w:tc>
              <w:tc>
                <w:tcPr>
                  <w:tcW w:w="564" w:type="dxa"/>
                  <w:vMerge/>
                  <w:shd w:val="clear" w:color="auto" w:fill="auto"/>
                  <w:vAlign w:val="center"/>
                </w:tcPr>
                <w:p w14:paraId="2151C912"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599B8BAF" w14:textId="77777777" w:rsidR="006C2686" w:rsidRPr="00BC4151" w:rsidRDefault="006C2686"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3F4A91BD" w14:textId="77777777" w:rsidR="006C2686" w:rsidRPr="00BC4151" w:rsidRDefault="006C2686" w:rsidP="00DB01EA">
                  <w:pPr>
                    <w:spacing w:line="320" w:lineRule="exact"/>
                    <w:rPr>
                      <w:rFonts w:asciiTheme="minorEastAsia" w:eastAsiaTheme="minorEastAsia" w:hAnsiTheme="minorEastAsia"/>
                      <w:color w:val="000000"/>
                    </w:rPr>
                  </w:pPr>
                </w:p>
              </w:tc>
            </w:tr>
            <w:tr w:rsidR="00DB01EA" w:rsidRPr="00BC4151" w14:paraId="6DBD929F" w14:textId="77777777" w:rsidTr="004E3960">
              <w:trPr>
                <w:trHeight w:val="335"/>
                <w:jc w:val="center"/>
              </w:trPr>
              <w:tc>
                <w:tcPr>
                  <w:tcW w:w="748" w:type="dxa"/>
                  <w:vMerge/>
                  <w:shd w:val="clear" w:color="auto" w:fill="auto"/>
                  <w:vAlign w:val="center"/>
                </w:tcPr>
                <w:p w14:paraId="74EDEF1E"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66FB4570"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50A3B71F" w14:textId="23DFD183" w:rsidR="00DB01EA" w:rsidRPr="00BC4151" w:rsidRDefault="00224566" w:rsidP="00DB01EA">
                  <w:pPr>
                    <w:pStyle w:val="ae"/>
                    <w:numPr>
                      <w:ilvl w:val="0"/>
                      <w:numId w:val="12"/>
                    </w:numPr>
                    <w:ind w:firstLineChars="0"/>
                    <w:jc w:val="both"/>
                    <w:rPr>
                      <w:rFonts w:asciiTheme="minorEastAsia" w:eastAsiaTheme="minorEastAsia" w:hAnsiTheme="minorEastAsia"/>
                    </w:rPr>
                  </w:pPr>
                  <w:r w:rsidRPr="00BC4151">
                    <w:rPr>
                      <w:rFonts w:asciiTheme="minorEastAsia" w:eastAsiaTheme="minorEastAsia" w:hAnsiTheme="minorEastAsia" w:hint="eastAsia"/>
                    </w:rPr>
                    <w:t>要求</w:t>
                  </w:r>
                  <w:r w:rsidR="00DB01EA" w:rsidRPr="00BC4151">
                    <w:rPr>
                      <w:rFonts w:asciiTheme="minorEastAsia" w:eastAsiaTheme="minorEastAsia" w:hAnsiTheme="minorEastAsia" w:hint="eastAsia"/>
                    </w:rPr>
                    <w:t>交换容量336Gbps</w:t>
                  </w:r>
                  <w:r w:rsidRPr="00BC4151">
                    <w:rPr>
                      <w:rFonts w:asciiTheme="minorEastAsia" w:eastAsiaTheme="minorEastAsia" w:hAnsiTheme="minorEastAsia" w:hint="eastAsia"/>
                    </w:rPr>
                    <w:t>；包转发率15Mpps，</w:t>
                  </w:r>
                </w:p>
              </w:tc>
              <w:tc>
                <w:tcPr>
                  <w:tcW w:w="564" w:type="dxa"/>
                  <w:vMerge/>
                  <w:shd w:val="clear" w:color="auto" w:fill="auto"/>
                  <w:vAlign w:val="center"/>
                </w:tcPr>
                <w:p w14:paraId="33B50D82" w14:textId="0FEDD557" w:rsidR="00DB01EA" w:rsidRPr="00BC4151" w:rsidRDefault="00DB01EA" w:rsidP="00DB01EA">
                  <w:pPr>
                    <w:spacing w:line="320" w:lineRule="exact"/>
                    <w:jc w:val="center"/>
                    <w:rPr>
                      <w:rFonts w:asciiTheme="minorEastAsia" w:eastAsiaTheme="minorEastAsia" w:hAnsiTheme="minorEastAsia"/>
                    </w:rPr>
                  </w:pPr>
                </w:p>
              </w:tc>
              <w:tc>
                <w:tcPr>
                  <w:tcW w:w="466" w:type="dxa"/>
                  <w:vMerge/>
                  <w:shd w:val="clear" w:color="auto" w:fill="auto"/>
                  <w:vAlign w:val="center"/>
                </w:tcPr>
                <w:p w14:paraId="43D4079F"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38353EF8"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48A45AE7" w14:textId="77777777" w:rsidTr="004E3960">
              <w:trPr>
                <w:trHeight w:val="335"/>
                <w:jc w:val="center"/>
              </w:trPr>
              <w:tc>
                <w:tcPr>
                  <w:tcW w:w="748" w:type="dxa"/>
                  <w:vMerge/>
                  <w:shd w:val="clear" w:color="auto" w:fill="auto"/>
                  <w:vAlign w:val="center"/>
                </w:tcPr>
                <w:p w14:paraId="42D0154B"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43CDAEA5"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44B1C5F6" w14:textId="1B10BCAB" w:rsidR="00DB01EA" w:rsidRPr="00BC4151" w:rsidRDefault="00224566" w:rsidP="00224566">
                  <w:pPr>
                    <w:pStyle w:val="ae"/>
                    <w:numPr>
                      <w:ilvl w:val="0"/>
                      <w:numId w:val="12"/>
                    </w:numPr>
                    <w:ind w:left="0" w:firstLineChars="0" w:firstLine="0"/>
                    <w:jc w:val="both"/>
                    <w:rPr>
                      <w:rFonts w:asciiTheme="minorEastAsia" w:eastAsiaTheme="minorEastAsia" w:hAnsiTheme="minorEastAsia"/>
                    </w:rPr>
                  </w:pPr>
                  <w:r w:rsidRPr="00BC4151">
                    <w:rPr>
                      <w:rFonts w:asciiTheme="minorEastAsia" w:eastAsiaTheme="minorEastAsia" w:hAnsiTheme="minorEastAsia" w:hint="eastAsia"/>
                    </w:rPr>
                    <w:t>要求</w:t>
                  </w:r>
                  <w:r w:rsidR="00DB01EA" w:rsidRPr="00BC4151">
                    <w:rPr>
                      <w:rFonts w:asciiTheme="minorEastAsia" w:eastAsiaTheme="minorEastAsia" w:hAnsiTheme="minorEastAsia" w:hint="eastAsia"/>
                    </w:rPr>
                    <w:t>8口10/100/1000Mbps自适应电口交换机(支持POE/POE+，POE功率125W)</w:t>
                  </w:r>
                  <w:r w:rsidRPr="00BC4151">
                    <w:rPr>
                      <w:rFonts w:asciiTheme="minorEastAsia" w:eastAsiaTheme="minorEastAsia" w:hAnsiTheme="minorEastAsia" w:hint="eastAsia"/>
                    </w:rPr>
                    <w:t>。</w:t>
                  </w:r>
                </w:p>
              </w:tc>
              <w:tc>
                <w:tcPr>
                  <w:tcW w:w="564" w:type="dxa"/>
                  <w:vMerge/>
                  <w:shd w:val="clear" w:color="auto" w:fill="auto"/>
                  <w:vAlign w:val="center"/>
                </w:tcPr>
                <w:p w14:paraId="730435EC" w14:textId="426F03C3" w:rsidR="00DB01EA" w:rsidRPr="00BC4151" w:rsidRDefault="00DB01EA" w:rsidP="00DB01EA">
                  <w:pPr>
                    <w:spacing w:line="320" w:lineRule="exact"/>
                    <w:jc w:val="center"/>
                    <w:rPr>
                      <w:rFonts w:asciiTheme="minorEastAsia" w:eastAsiaTheme="minorEastAsia" w:hAnsiTheme="minorEastAsia"/>
                    </w:rPr>
                  </w:pPr>
                </w:p>
              </w:tc>
              <w:tc>
                <w:tcPr>
                  <w:tcW w:w="466" w:type="dxa"/>
                  <w:vMerge/>
                  <w:shd w:val="clear" w:color="auto" w:fill="auto"/>
                  <w:vAlign w:val="center"/>
                </w:tcPr>
                <w:p w14:paraId="03958A7C"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AEE7251"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30302DAC" w14:textId="77777777" w:rsidTr="004E3960">
              <w:trPr>
                <w:trHeight w:val="335"/>
                <w:jc w:val="center"/>
              </w:trPr>
              <w:tc>
                <w:tcPr>
                  <w:tcW w:w="748" w:type="dxa"/>
                  <w:vMerge/>
                  <w:shd w:val="clear" w:color="auto" w:fill="auto"/>
                  <w:vAlign w:val="center"/>
                </w:tcPr>
                <w:p w14:paraId="644022B6"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0B80954F"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5EECAE78" w14:textId="7AD70523" w:rsidR="00DB01EA" w:rsidRPr="00BC4151" w:rsidRDefault="00DB01EA" w:rsidP="00DB01EA">
                  <w:pPr>
                    <w:pStyle w:val="ae"/>
                    <w:numPr>
                      <w:ilvl w:val="0"/>
                      <w:numId w:val="12"/>
                    </w:numPr>
                    <w:ind w:firstLineChars="0"/>
                    <w:jc w:val="both"/>
                    <w:rPr>
                      <w:rFonts w:asciiTheme="minorEastAsia" w:eastAsiaTheme="minorEastAsia" w:hAnsiTheme="minorEastAsia"/>
                    </w:rPr>
                  </w:pPr>
                  <w:r w:rsidRPr="00BC4151">
                    <w:rPr>
                      <w:rFonts w:asciiTheme="minorEastAsia" w:eastAsiaTheme="minorEastAsia" w:hAnsiTheme="minorEastAsia" w:hint="eastAsia"/>
                    </w:rPr>
                    <w:t>固化2个SFP千兆光口，</w:t>
                  </w:r>
                </w:p>
              </w:tc>
              <w:tc>
                <w:tcPr>
                  <w:tcW w:w="564" w:type="dxa"/>
                  <w:vMerge/>
                  <w:shd w:val="clear" w:color="auto" w:fill="auto"/>
                  <w:vAlign w:val="center"/>
                </w:tcPr>
                <w:p w14:paraId="38EE2954" w14:textId="13594B70" w:rsidR="00DB01EA" w:rsidRPr="00BC4151" w:rsidRDefault="00DB01EA" w:rsidP="00DB01EA">
                  <w:pPr>
                    <w:spacing w:line="320" w:lineRule="exact"/>
                    <w:jc w:val="center"/>
                    <w:rPr>
                      <w:rFonts w:asciiTheme="minorEastAsia" w:eastAsiaTheme="minorEastAsia" w:hAnsiTheme="minorEastAsia"/>
                    </w:rPr>
                  </w:pPr>
                </w:p>
              </w:tc>
              <w:tc>
                <w:tcPr>
                  <w:tcW w:w="466" w:type="dxa"/>
                  <w:vMerge/>
                  <w:shd w:val="clear" w:color="auto" w:fill="auto"/>
                  <w:vAlign w:val="center"/>
                </w:tcPr>
                <w:p w14:paraId="23B45F66"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59BC8466"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6715D1A1" w14:textId="77777777" w:rsidTr="004E3960">
              <w:trPr>
                <w:trHeight w:val="335"/>
                <w:jc w:val="center"/>
              </w:trPr>
              <w:tc>
                <w:tcPr>
                  <w:tcW w:w="748" w:type="dxa"/>
                  <w:vMerge/>
                  <w:shd w:val="clear" w:color="auto" w:fill="auto"/>
                  <w:vAlign w:val="center"/>
                </w:tcPr>
                <w:p w14:paraId="4354F98C"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2DF65670"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5E5ED3B6" w14:textId="25ECF672" w:rsidR="00DB01EA" w:rsidRPr="00BC4151" w:rsidRDefault="00DB01EA" w:rsidP="00DB01EA">
                  <w:pPr>
                    <w:pStyle w:val="ae"/>
                    <w:numPr>
                      <w:ilvl w:val="0"/>
                      <w:numId w:val="12"/>
                    </w:numPr>
                    <w:ind w:firstLineChars="0"/>
                    <w:jc w:val="both"/>
                    <w:rPr>
                      <w:rFonts w:asciiTheme="minorEastAsia" w:eastAsiaTheme="minorEastAsia" w:hAnsiTheme="minorEastAsia"/>
                    </w:rPr>
                  </w:pPr>
                  <w:r w:rsidRPr="00BC4151">
                    <w:rPr>
                      <w:rFonts w:asciiTheme="minorEastAsia" w:eastAsiaTheme="minorEastAsia" w:hAnsiTheme="minorEastAsia" w:hint="eastAsia"/>
                    </w:rPr>
                    <w:t>支持VLAN、ACL、端口镜像、端口聚合等功能</w:t>
                  </w:r>
                </w:p>
              </w:tc>
              <w:tc>
                <w:tcPr>
                  <w:tcW w:w="564" w:type="dxa"/>
                  <w:vMerge/>
                  <w:shd w:val="clear" w:color="auto" w:fill="auto"/>
                  <w:vAlign w:val="center"/>
                </w:tcPr>
                <w:p w14:paraId="76ECE2D4" w14:textId="69443990" w:rsidR="00DB01EA" w:rsidRPr="00BC4151" w:rsidRDefault="00DB01EA" w:rsidP="00DB01EA">
                  <w:pPr>
                    <w:spacing w:line="320" w:lineRule="exact"/>
                    <w:jc w:val="center"/>
                    <w:rPr>
                      <w:rFonts w:asciiTheme="minorEastAsia" w:eastAsiaTheme="minorEastAsia" w:hAnsiTheme="minorEastAsia"/>
                    </w:rPr>
                  </w:pPr>
                </w:p>
              </w:tc>
              <w:tc>
                <w:tcPr>
                  <w:tcW w:w="466" w:type="dxa"/>
                  <w:vMerge/>
                  <w:shd w:val="clear" w:color="auto" w:fill="auto"/>
                  <w:vAlign w:val="center"/>
                </w:tcPr>
                <w:p w14:paraId="78C6C690"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7CBC83B6"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62DD329D" w14:textId="77777777" w:rsidTr="004E3960">
              <w:trPr>
                <w:trHeight w:val="335"/>
                <w:jc w:val="center"/>
              </w:trPr>
              <w:tc>
                <w:tcPr>
                  <w:tcW w:w="748" w:type="dxa"/>
                  <w:vMerge w:val="restart"/>
                  <w:shd w:val="clear" w:color="auto" w:fill="auto"/>
                  <w:vAlign w:val="center"/>
                </w:tcPr>
                <w:p w14:paraId="207D0A24" w14:textId="0EBCE60B" w:rsidR="00DB01EA" w:rsidRPr="00BC4151" w:rsidRDefault="007B5ADC" w:rsidP="00DB01EA">
                  <w:pPr>
                    <w:jc w:val="center"/>
                    <w:rPr>
                      <w:rFonts w:asciiTheme="minorEastAsia" w:eastAsiaTheme="minorEastAsia" w:hAnsiTheme="minorEastAsia"/>
                    </w:rPr>
                  </w:pPr>
                  <w:r>
                    <w:rPr>
                      <w:rFonts w:asciiTheme="minorEastAsia" w:eastAsiaTheme="minorEastAsia" w:hAnsiTheme="minorEastAsia" w:hint="eastAsia"/>
                    </w:rPr>
                    <w:t>5</w:t>
                  </w:r>
                </w:p>
              </w:tc>
              <w:tc>
                <w:tcPr>
                  <w:tcW w:w="843" w:type="dxa"/>
                  <w:vMerge w:val="restart"/>
                  <w:shd w:val="clear" w:color="auto" w:fill="auto"/>
                  <w:vAlign w:val="center"/>
                </w:tcPr>
                <w:p w14:paraId="77FAD72C" w14:textId="6E12A0EA" w:rsidR="00DB01EA" w:rsidRPr="00BC4151" w:rsidRDefault="00DB01EA" w:rsidP="00DB01EA">
                  <w:pPr>
                    <w:rPr>
                      <w:rFonts w:asciiTheme="minorEastAsia" w:eastAsiaTheme="minorEastAsia" w:hAnsiTheme="minorEastAsia"/>
                    </w:rPr>
                  </w:pPr>
                  <w:r w:rsidRPr="00BC4151">
                    <w:rPr>
                      <w:rFonts w:asciiTheme="minorEastAsia" w:eastAsiaTheme="minorEastAsia" w:hAnsiTheme="minorEastAsia" w:hint="eastAsia"/>
                    </w:rPr>
                    <w:t>六类双绞线</w:t>
                  </w:r>
                </w:p>
              </w:tc>
              <w:tc>
                <w:tcPr>
                  <w:tcW w:w="5994" w:type="dxa"/>
                  <w:shd w:val="clear" w:color="auto" w:fill="auto"/>
                  <w:vAlign w:val="center"/>
                </w:tcPr>
                <w:p w14:paraId="6D1DB9DA" w14:textId="0D91C78D" w:rsidR="00DB01EA" w:rsidRPr="00BC4151" w:rsidRDefault="00DB01EA" w:rsidP="00DB01EA">
                  <w:pPr>
                    <w:pStyle w:val="ae"/>
                    <w:numPr>
                      <w:ilvl w:val="0"/>
                      <w:numId w:val="13"/>
                    </w:numPr>
                    <w:ind w:firstLineChars="0"/>
                    <w:rPr>
                      <w:rFonts w:asciiTheme="minorEastAsia" w:eastAsiaTheme="minorEastAsia" w:hAnsiTheme="minorEastAsia"/>
                    </w:rPr>
                  </w:pPr>
                  <w:r w:rsidRPr="00BC4151">
                    <w:rPr>
                      <w:rFonts w:asciiTheme="minorEastAsia" w:eastAsiaTheme="minorEastAsia" w:hAnsiTheme="minorEastAsia" w:hint="eastAsia"/>
                    </w:rPr>
                    <w:t>满足TIA/EIA-568-B.2-10Cat.6A标准及ISO11801Edition2.1ClassEA标准满足IEEE802.3an10G以太网标准；</w:t>
                  </w:r>
                </w:p>
              </w:tc>
              <w:tc>
                <w:tcPr>
                  <w:tcW w:w="564" w:type="dxa"/>
                  <w:vMerge w:val="restart"/>
                  <w:shd w:val="clear" w:color="auto" w:fill="auto"/>
                  <w:vAlign w:val="center"/>
                </w:tcPr>
                <w:p w14:paraId="286FDE9A" w14:textId="22C73037" w:rsidR="00DB01EA" w:rsidRPr="00BC4151" w:rsidRDefault="00DB01EA"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箱</w:t>
                  </w:r>
                </w:p>
              </w:tc>
              <w:tc>
                <w:tcPr>
                  <w:tcW w:w="466" w:type="dxa"/>
                  <w:vMerge w:val="restart"/>
                  <w:shd w:val="clear" w:color="auto" w:fill="auto"/>
                  <w:vAlign w:val="center"/>
                </w:tcPr>
                <w:p w14:paraId="66BB7DE7" w14:textId="5E7DFFCA" w:rsidR="00DB01EA" w:rsidRPr="00BC4151" w:rsidRDefault="007A0B83" w:rsidP="00DB01EA">
                  <w:pPr>
                    <w:spacing w:line="320" w:lineRule="exact"/>
                    <w:jc w:val="center"/>
                    <w:rPr>
                      <w:rFonts w:asciiTheme="minorEastAsia" w:eastAsiaTheme="minorEastAsia" w:hAnsiTheme="minorEastAsia"/>
                    </w:rPr>
                  </w:pPr>
                  <w:r>
                    <w:rPr>
                      <w:rFonts w:asciiTheme="minorEastAsia" w:eastAsiaTheme="minorEastAsia" w:hAnsiTheme="minorEastAsia" w:hint="eastAsia"/>
                      <w:color w:val="000000"/>
                    </w:rPr>
                    <w:t>1</w:t>
                  </w:r>
                </w:p>
              </w:tc>
              <w:tc>
                <w:tcPr>
                  <w:tcW w:w="695" w:type="dxa"/>
                  <w:vMerge w:val="restart"/>
                  <w:shd w:val="clear" w:color="auto" w:fill="auto"/>
                  <w:vAlign w:val="center"/>
                </w:tcPr>
                <w:p w14:paraId="41D9FD74" w14:textId="49F44018" w:rsidR="00DB01EA" w:rsidRPr="00BC4151" w:rsidRDefault="00DB01EA" w:rsidP="00DB01EA">
                  <w:pPr>
                    <w:spacing w:line="320" w:lineRule="exact"/>
                    <w:rPr>
                      <w:rFonts w:asciiTheme="minorEastAsia" w:eastAsiaTheme="minorEastAsia" w:hAnsiTheme="minorEastAsia"/>
                    </w:rPr>
                  </w:pPr>
                  <w:r w:rsidRPr="00BC4151">
                    <w:rPr>
                      <w:rFonts w:asciiTheme="minorEastAsia" w:eastAsiaTheme="minorEastAsia" w:hAnsiTheme="minorEastAsia" w:hint="eastAsia"/>
                      <w:color w:val="000000"/>
                    </w:rPr>
                    <w:t xml:space="preserve">　</w:t>
                  </w:r>
                </w:p>
              </w:tc>
            </w:tr>
            <w:tr w:rsidR="00DB01EA" w:rsidRPr="00BC4151" w14:paraId="740AC660" w14:textId="77777777" w:rsidTr="004E3960">
              <w:trPr>
                <w:trHeight w:val="335"/>
                <w:jc w:val="center"/>
              </w:trPr>
              <w:tc>
                <w:tcPr>
                  <w:tcW w:w="748" w:type="dxa"/>
                  <w:vMerge/>
                  <w:shd w:val="clear" w:color="auto" w:fill="auto"/>
                  <w:vAlign w:val="center"/>
                </w:tcPr>
                <w:p w14:paraId="0BD6BBBA"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47EC95C1"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5A39D604" w14:textId="47461A1D" w:rsidR="00DB01EA" w:rsidRPr="00BC4151" w:rsidRDefault="00DB01EA" w:rsidP="00DB01EA">
                  <w:pPr>
                    <w:pStyle w:val="ae"/>
                    <w:numPr>
                      <w:ilvl w:val="0"/>
                      <w:numId w:val="13"/>
                    </w:numPr>
                    <w:ind w:firstLineChars="0"/>
                    <w:rPr>
                      <w:rFonts w:asciiTheme="minorEastAsia" w:eastAsiaTheme="minorEastAsia" w:hAnsiTheme="minorEastAsia"/>
                    </w:rPr>
                  </w:pPr>
                  <w:r w:rsidRPr="00BC4151">
                    <w:rPr>
                      <w:rFonts w:asciiTheme="minorEastAsia" w:eastAsiaTheme="minorEastAsia" w:hAnsiTheme="minorEastAsia" w:hint="eastAsia"/>
                    </w:rPr>
                    <w:t>带宽:500Mhz；</w:t>
                  </w:r>
                </w:p>
              </w:tc>
              <w:tc>
                <w:tcPr>
                  <w:tcW w:w="564" w:type="dxa"/>
                  <w:vMerge/>
                  <w:shd w:val="clear" w:color="auto" w:fill="auto"/>
                  <w:vAlign w:val="center"/>
                </w:tcPr>
                <w:p w14:paraId="77D44D89" w14:textId="3DC9EF58" w:rsidR="00DB01EA" w:rsidRPr="00BC4151" w:rsidRDefault="00DB01EA"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26AF8B2A"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377A909E"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58A559A8" w14:textId="77777777" w:rsidTr="004E3960">
              <w:trPr>
                <w:trHeight w:val="335"/>
                <w:jc w:val="center"/>
              </w:trPr>
              <w:tc>
                <w:tcPr>
                  <w:tcW w:w="748" w:type="dxa"/>
                  <w:vMerge/>
                  <w:shd w:val="clear" w:color="auto" w:fill="auto"/>
                  <w:vAlign w:val="center"/>
                </w:tcPr>
                <w:p w14:paraId="5C694DEE"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4EDF8372"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6FC27A0A" w14:textId="6764A4D2" w:rsidR="00DB01EA" w:rsidRPr="00BC4151" w:rsidRDefault="00DB01EA" w:rsidP="00DB01EA">
                  <w:pPr>
                    <w:pStyle w:val="ae"/>
                    <w:numPr>
                      <w:ilvl w:val="0"/>
                      <w:numId w:val="13"/>
                    </w:numPr>
                    <w:ind w:firstLineChars="0"/>
                    <w:rPr>
                      <w:rFonts w:asciiTheme="minorEastAsia" w:eastAsiaTheme="minorEastAsia" w:hAnsiTheme="minorEastAsia"/>
                    </w:rPr>
                  </w:pPr>
                  <w:r w:rsidRPr="00BC4151">
                    <w:rPr>
                      <w:rFonts w:asciiTheme="minorEastAsia" w:eastAsiaTheme="minorEastAsia" w:hAnsiTheme="minorEastAsia" w:hint="eastAsia"/>
                    </w:rPr>
                    <w:t>采用</w:t>
                  </w:r>
                  <w:r w:rsidRPr="00BC4151">
                    <w:rPr>
                      <w:rFonts w:asciiTheme="minorEastAsia" w:eastAsiaTheme="minorEastAsia" w:hAnsiTheme="minorEastAsia"/>
                    </w:rPr>
                    <w:t>FTP双绞线</w:t>
                  </w:r>
                  <w:r w:rsidRPr="00BC4151">
                    <w:rPr>
                      <w:rFonts w:asciiTheme="minorEastAsia" w:eastAsiaTheme="minorEastAsia" w:hAnsiTheme="minorEastAsia" w:hint="eastAsia"/>
                    </w:rPr>
                    <w:t>，中间十字填充骨架外部单层铝箔屏蔽；</w:t>
                  </w:r>
                </w:p>
              </w:tc>
              <w:tc>
                <w:tcPr>
                  <w:tcW w:w="564" w:type="dxa"/>
                  <w:vMerge/>
                  <w:shd w:val="clear" w:color="auto" w:fill="auto"/>
                  <w:vAlign w:val="center"/>
                </w:tcPr>
                <w:p w14:paraId="12D0B25E" w14:textId="3A670957" w:rsidR="00DB01EA" w:rsidRPr="00BC4151" w:rsidRDefault="00DB01EA"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6B5786CE"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7DB71B1"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46449D5A" w14:textId="77777777" w:rsidTr="004E3960">
              <w:trPr>
                <w:trHeight w:val="335"/>
                <w:jc w:val="center"/>
              </w:trPr>
              <w:tc>
                <w:tcPr>
                  <w:tcW w:w="748" w:type="dxa"/>
                  <w:vMerge/>
                  <w:shd w:val="clear" w:color="auto" w:fill="auto"/>
                  <w:vAlign w:val="center"/>
                </w:tcPr>
                <w:p w14:paraId="5A6D7160"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33A34691"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19D70896" w14:textId="1B1407C6" w:rsidR="00DB01EA" w:rsidRPr="00BC4151" w:rsidRDefault="00DB01EA" w:rsidP="00DB01EA">
                  <w:pPr>
                    <w:pStyle w:val="ae"/>
                    <w:numPr>
                      <w:ilvl w:val="0"/>
                      <w:numId w:val="13"/>
                    </w:numPr>
                    <w:ind w:firstLineChars="0"/>
                    <w:rPr>
                      <w:rFonts w:asciiTheme="minorEastAsia" w:eastAsiaTheme="minorEastAsia" w:hAnsiTheme="minorEastAsia"/>
                    </w:rPr>
                  </w:pPr>
                  <w:r w:rsidRPr="00BC4151">
                    <w:rPr>
                      <w:rFonts w:asciiTheme="minorEastAsia" w:eastAsiaTheme="minorEastAsia" w:hAnsiTheme="minorEastAsia" w:hint="eastAsia"/>
                    </w:rPr>
                    <w:t>环保:符合ROHS指令</w:t>
                  </w:r>
                </w:p>
              </w:tc>
              <w:tc>
                <w:tcPr>
                  <w:tcW w:w="564" w:type="dxa"/>
                  <w:vMerge/>
                  <w:shd w:val="clear" w:color="auto" w:fill="auto"/>
                  <w:vAlign w:val="center"/>
                </w:tcPr>
                <w:p w14:paraId="69712926" w14:textId="6B139981" w:rsidR="00DB01EA" w:rsidRPr="00BC4151" w:rsidRDefault="00DB01EA"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35447BA9"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1F48C89B"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7A78B720" w14:textId="77777777" w:rsidTr="004E3960">
              <w:trPr>
                <w:trHeight w:val="335"/>
                <w:jc w:val="center"/>
              </w:trPr>
              <w:tc>
                <w:tcPr>
                  <w:tcW w:w="748" w:type="dxa"/>
                  <w:vMerge/>
                  <w:shd w:val="clear" w:color="auto" w:fill="auto"/>
                  <w:vAlign w:val="center"/>
                </w:tcPr>
                <w:p w14:paraId="515564A1" w14:textId="77777777" w:rsidR="00DB01EA" w:rsidRPr="00BC4151" w:rsidRDefault="00DB01EA" w:rsidP="00DB01EA">
                  <w:pPr>
                    <w:jc w:val="center"/>
                    <w:rPr>
                      <w:rFonts w:asciiTheme="minorEastAsia" w:eastAsiaTheme="minorEastAsia" w:hAnsiTheme="minorEastAsia"/>
                    </w:rPr>
                  </w:pPr>
                </w:p>
              </w:tc>
              <w:tc>
                <w:tcPr>
                  <w:tcW w:w="843" w:type="dxa"/>
                  <w:vMerge/>
                  <w:shd w:val="clear" w:color="auto" w:fill="auto"/>
                  <w:vAlign w:val="center"/>
                </w:tcPr>
                <w:p w14:paraId="540253A5" w14:textId="77777777" w:rsidR="00DB01EA" w:rsidRPr="00BC4151" w:rsidRDefault="00DB01EA" w:rsidP="00DB01EA">
                  <w:pPr>
                    <w:rPr>
                      <w:rFonts w:asciiTheme="minorEastAsia" w:eastAsiaTheme="minorEastAsia" w:hAnsiTheme="minorEastAsia"/>
                    </w:rPr>
                  </w:pPr>
                </w:p>
              </w:tc>
              <w:tc>
                <w:tcPr>
                  <w:tcW w:w="5994" w:type="dxa"/>
                  <w:shd w:val="clear" w:color="auto" w:fill="auto"/>
                </w:tcPr>
                <w:p w14:paraId="784FD501" w14:textId="6A7AF797" w:rsidR="00DB01EA" w:rsidRPr="00BC4151" w:rsidRDefault="00DB01EA" w:rsidP="00DB01EA">
                  <w:pPr>
                    <w:pStyle w:val="ae"/>
                    <w:numPr>
                      <w:ilvl w:val="0"/>
                      <w:numId w:val="13"/>
                    </w:numPr>
                    <w:ind w:firstLineChars="0"/>
                    <w:rPr>
                      <w:rFonts w:asciiTheme="minorEastAsia" w:eastAsiaTheme="minorEastAsia" w:hAnsiTheme="minorEastAsia"/>
                    </w:rPr>
                  </w:pPr>
                  <w:r w:rsidRPr="00BC4151">
                    <w:rPr>
                      <w:rFonts w:asciiTheme="minorEastAsia" w:eastAsiaTheme="minorEastAsia" w:hAnsiTheme="minorEastAsia" w:hint="eastAsia"/>
                    </w:rPr>
                    <w:t>305米/箱；</w:t>
                  </w:r>
                </w:p>
              </w:tc>
              <w:tc>
                <w:tcPr>
                  <w:tcW w:w="564" w:type="dxa"/>
                  <w:vMerge/>
                  <w:shd w:val="clear" w:color="auto" w:fill="auto"/>
                  <w:vAlign w:val="center"/>
                </w:tcPr>
                <w:p w14:paraId="29AB6F11" w14:textId="6F4C5364" w:rsidR="00DB01EA" w:rsidRPr="00BC4151" w:rsidRDefault="00DB01EA" w:rsidP="00DB01EA">
                  <w:pPr>
                    <w:spacing w:line="320" w:lineRule="exact"/>
                    <w:jc w:val="center"/>
                    <w:rPr>
                      <w:rFonts w:asciiTheme="minorEastAsia" w:eastAsiaTheme="minorEastAsia" w:hAnsiTheme="minorEastAsia"/>
                      <w:color w:val="000000"/>
                    </w:rPr>
                  </w:pPr>
                </w:p>
              </w:tc>
              <w:tc>
                <w:tcPr>
                  <w:tcW w:w="466" w:type="dxa"/>
                  <w:vMerge/>
                  <w:shd w:val="clear" w:color="auto" w:fill="auto"/>
                  <w:vAlign w:val="center"/>
                </w:tcPr>
                <w:p w14:paraId="30D0A1A3" w14:textId="77777777" w:rsidR="00DB01EA" w:rsidRPr="00BC4151" w:rsidRDefault="00DB01EA" w:rsidP="00DB01EA">
                  <w:pPr>
                    <w:spacing w:line="320" w:lineRule="exact"/>
                    <w:jc w:val="center"/>
                    <w:rPr>
                      <w:rFonts w:asciiTheme="minorEastAsia" w:eastAsiaTheme="minorEastAsia" w:hAnsiTheme="minorEastAsia"/>
                      <w:color w:val="000000"/>
                    </w:rPr>
                  </w:pPr>
                </w:p>
              </w:tc>
              <w:tc>
                <w:tcPr>
                  <w:tcW w:w="695" w:type="dxa"/>
                  <w:vMerge/>
                  <w:shd w:val="clear" w:color="auto" w:fill="auto"/>
                  <w:vAlign w:val="center"/>
                </w:tcPr>
                <w:p w14:paraId="4ED5C879" w14:textId="77777777" w:rsidR="00DB01EA" w:rsidRPr="00BC4151" w:rsidRDefault="00DB01EA" w:rsidP="00DB01EA">
                  <w:pPr>
                    <w:spacing w:line="320" w:lineRule="exact"/>
                    <w:rPr>
                      <w:rFonts w:asciiTheme="minorEastAsia" w:eastAsiaTheme="minorEastAsia" w:hAnsiTheme="minorEastAsia"/>
                      <w:color w:val="000000"/>
                    </w:rPr>
                  </w:pPr>
                </w:p>
              </w:tc>
            </w:tr>
            <w:tr w:rsidR="00DB01EA" w:rsidRPr="00BC4151" w14:paraId="10B94624" w14:textId="77777777" w:rsidTr="004E3960">
              <w:trPr>
                <w:trHeight w:val="335"/>
                <w:jc w:val="center"/>
              </w:trPr>
              <w:tc>
                <w:tcPr>
                  <w:tcW w:w="748" w:type="dxa"/>
                  <w:shd w:val="clear" w:color="auto" w:fill="auto"/>
                  <w:vAlign w:val="center"/>
                </w:tcPr>
                <w:p w14:paraId="42229B00" w14:textId="331719B7" w:rsidR="00DB01EA" w:rsidRPr="00BC4151" w:rsidRDefault="007B5ADC" w:rsidP="00DB01EA">
                  <w:pPr>
                    <w:jc w:val="center"/>
                    <w:rPr>
                      <w:rFonts w:asciiTheme="minorEastAsia" w:eastAsiaTheme="minorEastAsia" w:hAnsiTheme="minorEastAsia"/>
                    </w:rPr>
                  </w:pPr>
                  <w:r>
                    <w:rPr>
                      <w:rFonts w:asciiTheme="minorEastAsia" w:eastAsiaTheme="minorEastAsia" w:hAnsiTheme="minorEastAsia" w:hint="eastAsia"/>
                    </w:rPr>
                    <w:t>6</w:t>
                  </w:r>
                </w:p>
              </w:tc>
              <w:tc>
                <w:tcPr>
                  <w:tcW w:w="843" w:type="dxa"/>
                  <w:shd w:val="clear" w:color="auto" w:fill="auto"/>
                  <w:vAlign w:val="center"/>
                </w:tcPr>
                <w:p w14:paraId="44A12D7C" w14:textId="6BF1561B" w:rsidR="00DB01EA" w:rsidRPr="00BC4151" w:rsidRDefault="00133703" w:rsidP="00DB01EA">
                  <w:pPr>
                    <w:rPr>
                      <w:rFonts w:asciiTheme="minorEastAsia" w:eastAsiaTheme="minorEastAsia" w:hAnsiTheme="minorEastAsia"/>
                    </w:rPr>
                  </w:pPr>
                  <w:r w:rsidRPr="00BC4151">
                    <w:rPr>
                      <w:rFonts w:asciiTheme="minorEastAsia" w:eastAsiaTheme="minorEastAsia" w:hAnsiTheme="minorEastAsia" w:hint="eastAsia"/>
                    </w:rPr>
                    <w:t>施工工程及</w:t>
                  </w:r>
                  <w:r w:rsidR="00DB01EA" w:rsidRPr="00BC4151">
                    <w:rPr>
                      <w:rFonts w:asciiTheme="minorEastAsia" w:eastAsiaTheme="minorEastAsia" w:hAnsiTheme="minorEastAsia" w:hint="eastAsia"/>
                    </w:rPr>
                    <w:t>辅材</w:t>
                  </w:r>
                </w:p>
              </w:tc>
              <w:tc>
                <w:tcPr>
                  <w:tcW w:w="5994" w:type="dxa"/>
                  <w:shd w:val="clear" w:color="auto" w:fill="auto"/>
                  <w:vAlign w:val="center"/>
                </w:tcPr>
                <w:p w14:paraId="765AC9C2" w14:textId="06B2F2F4" w:rsidR="00DB01EA" w:rsidRPr="00BC4151" w:rsidRDefault="00DB01EA" w:rsidP="00A131C1">
                  <w:pPr>
                    <w:rPr>
                      <w:rFonts w:asciiTheme="minorEastAsia" w:eastAsiaTheme="minorEastAsia" w:hAnsiTheme="minorEastAsia"/>
                    </w:rPr>
                  </w:pPr>
                  <w:r w:rsidRPr="00BC4151">
                    <w:rPr>
                      <w:rFonts w:asciiTheme="minorEastAsia" w:eastAsiaTheme="minorEastAsia" w:hAnsiTheme="minorEastAsia" w:hint="eastAsia"/>
                    </w:rPr>
                    <w:t>按</w:t>
                  </w:r>
                  <w:r w:rsidR="00133703" w:rsidRPr="00BC4151">
                    <w:rPr>
                      <w:rFonts w:asciiTheme="minorEastAsia" w:eastAsiaTheme="minorEastAsia" w:hAnsiTheme="minorEastAsia" w:hint="eastAsia"/>
                    </w:rPr>
                    <w:t>医院</w:t>
                  </w:r>
                  <w:r w:rsidRPr="00BC4151">
                    <w:rPr>
                      <w:rFonts w:asciiTheme="minorEastAsia" w:eastAsiaTheme="minorEastAsia" w:hAnsiTheme="minorEastAsia" w:hint="eastAsia"/>
                    </w:rPr>
                    <w:t>施工要求</w:t>
                  </w:r>
                  <w:r w:rsidR="00133703" w:rsidRPr="00BC4151">
                    <w:rPr>
                      <w:rFonts w:asciiTheme="minorEastAsia" w:eastAsiaTheme="minorEastAsia" w:hAnsiTheme="minorEastAsia" w:hint="eastAsia"/>
                    </w:rPr>
                    <w:t>进行施工，</w:t>
                  </w:r>
                  <w:r w:rsidR="00A131C1" w:rsidRPr="00BC4151">
                    <w:rPr>
                      <w:rFonts w:asciiTheme="minorEastAsia" w:eastAsiaTheme="minorEastAsia" w:hAnsiTheme="minorEastAsia" w:hint="eastAsia"/>
                    </w:rPr>
                    <w:t>报价方提供的</w:t>
                  </w:r>
                  <w:r w:rsidR="00133703" w:rsidRPr="00BC4151">
                    <w:rPr>
                      <w:rFonts w:asciiTheme="minorEastAsia" w:eastAsiaTheme="minorEastAsia" w:hAnsiTheme="minorEastAsia" w:hint="eastAsia"/>
                    </w:rPr>
                    <w:t>报价包含项目建设所有的</w:t>
                  </w:r>
                  <w:r w:rsidR="00A131C1" w:rsidRPr="00BC4151">
                    <w:rPr>
                      <w:rFonts w:asciiTheme="minorEastAsia" w:eastAsiaTheme="minorEastAsia" w:hAnsiTheme="minorEastAsia" w:hint="eastAsia"/>
                    </w:rPr>
                    <w:t>材料和</w:t>
                  </w:r>
                  <w:r w:rsidRPr="00BC4151">
                    <w:rPr>
                      <w:rFonts w:asciiTheme="minorEastAsia" w:eastAsiaTheme="minorEastAsia" w:hAnsiTheme="minorEastAsia" w:hint="eastAsia"/>
                    </w:rPr>
                    <w:t>辅材</w:t>
                  </w:r>
                  <w:r w:rsidR="00A131C1" w:rsidRPr="00BC4151">
                    <w:rPr>
                      <w:rFonts w:asciiTheme="minorEastAsia" w:eastAsiaTheme="minorEastAsia" w:hAnsiTheme="minorEastAsia" w:hint="eastAsia"/>
                    </w:rPr>
                    <w:t>，同时包括但不限于施工完成后的现场恢复、垃圾清运所产生所有费用。另外，还包含所产生的税费。</w:t>
                  </w:r>
                </w:p>
              </w:tc>
              <w:tc>
                <w:tcPr>
                  <w:tcW w:w="564" w:type="dxa"/>
                  <w:shd w:val="clear" w:color="auto" w:fill="auto"/>
                  <w:vAlign w:val="center"/>
                </w:tcPr>
                <w:p w14:paraId="13FAFDE8" w14:textId="4477CF1F" w:rsidR="00DB01EA" w:rsidRPr="00BC4151" w:rsidRDefault="00DB01EA"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项</w:t>
                  </w:r>
                </w:p>
              </w:tc>
              <w:tc>
                <w:tcPr>
                  <w:tcW w:w="466" w:type="dxa"/>
                  <w:shd w:val="clear" w:color="auto" w:fill="auto"/>
                  <w:vAlign w:val="center"/>
                </w:tcPr>
                <w:p w14:paraId="1EEB6C73" w14:textId="4EB32342" w:rsidR="00DB01EA" w:rsidRPr="00BC4151" w:rsidRDefault="00DB01EA" w:rsidP="00DB01EA">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color w:val="000000"/>
                    </w:rPr>
                    <w:t>1</w:t>
                  </w:r>
                </w:p>
              </w:tc>
              <w:tc>
                <w:tcPr>
                  <w:tcW w:w="695" w:type="dxa"/>
                </w:tcPr>
                <w:p w14:paraId="48AC2FF9" w14:textId="77777777" w:rsidR="00DB01EA" w:rsidRPr="00BC4151" w:rsidRDefault="00DB01EA" w:rsidP="00DB01EA">
                  <w:pPr>
                    <w:spacing w:line="320" w:lineRule="exact"/>
                    <w:rPr>
                      <w:rFonts w:asciiTheme="minorEastAsia" w:eastAsiaTheme="minorEastAsia" w:hAnsiTheme="minorEastAsia"/>
                    </w:rPr>
                  </w:pPr>
                </w:p>
              </w:tc>
            </w:tr>
            <w:tr w:rsidR="008E7225" w:rsidRPr="00BC4151" w14:paraId="28AFD5C7" w14:textId="77777777" w:rsidTr="004E3960">
              <w:trPr>
                <w:trHeight w:val="335"/>
                <w:jc w:val="center"/>
              </w:trPr>
              <w:tc>
                <w:tcPr>
                  <w:tcW w:w="748" w:type="dxa"/>
                  <w:shd w:val="clear" w:color="auto" w:fill="auto"/>
                  <w:vAlign w:val="center"/>
                </w:tcPr>
                <w:p w14:paraId="693DDCB1" w14:textId="442C30AB" w:rsidR="008E7225" w:rsidRPr="00BC4151" w:rsidRDefault="007B5ADC" w:rsidP="00DB01EA">
                  <w:pPr>
                    <w:jc w:val="center"/>
                    <w:rPr>
                      <w:rFonts w:asciiTheme="minorEastAsia" w:eastAsiaTheme="minorEastAsia" w:hAnsiTheme="minorEastAsia"/>
                    </w:rPr>
                  </w:pPr>
                  <w:r>
                    <w:rPr>
                      <w:rFonts w:asciiTheme="minorEastAsia" w:eastAsiaTheme="minorEastAsia" w:hAnsiTheme="minorEastAsia" w:hint="eastAsia"/>
                    </w:rPr>
                    <w:t>7</w:t>
                  </w:r>
                </w:p>
              </w:tc>
              <w:tc>
                <w:tcPr>
                  <w:tcW w:w="843" w:type="dxa"/>
                  <w:shd w:val="clear" w:color="auto" w:fill="auto"/>
                  <w:vAlign w:val="center"/>
                </w:tcPr>
                <w:p w14:paraId="05486638" w14:textId="07C642C8" w:rsidR="008E7225" w:rsidRPr="00BC4151" w:rsidRDefault="008E7225" w:rsidP="00DB01EA">
                  <w:pPr>
                    <w:rPr>
                      <w:rFonts w:asciiTheme="minorEastAsia" w:eastAsiaTheme="minorEastAsia" w:hAnsiTheme="minorEastAsia"/>
                    </w:rPr>
                  </w:pPr>
                  <w:r w:rsidRPr="00BC4151">
                    <w:rPr>
                      <w:rFonts w:asciiTheme="minorEastAsia" w:eastAsiaTheme="minorEastAsia" w:hAnsiTheme="minorEastAsia" w:hint="eastAsia"/>
                    </w:rPr>
                    <w:t>总体技术要求</w:t>
                  </w:r>
                </w:p>
              </w:tc>
              <w:tc>
                <w:tcPr>
                  <w:tcW w:w="5994" w:type="dxa"/>
                  <w:shd w:val="clear" w:color="auto" w:fill="auto"/>
                  <w:vAlign w:val="center"/>
                </w:tcPr>
                <w:p w14:paraId="458625BF" w14:textId="4886048A" w:rsidR="008E7225" w:rsidRPr="00BC4151" w:rsidRDefault="008E7225" w:rsidP="00F321F8">
                  <w:pPr>
                    <w:rPr>
                      <w:rFonts w:asciiTheme="minorEastAsia" w:eastAsiaTheme="minorEastAsia" w:hAnsiTheme="minorEastAsia"/>
                    </w:rPr>
                  </w:pPr>
                  <w:r w:rsidRPr="00BC4151">
                    <w:rPr>
                      <w:rFonts w:asciiTheme="minorEastAsia" w:eastAsiaTheme="minorEastAsia" w:hAnsiTheme="minorEastAsia" w:hint="eastAsia"/>
                    </w:rPr>
                    <w:t>要求本次建设的监控系统能</w:t>
                  </w:r>
                  <w:r w:rsidR="00F321F8" w:rsidRPr="00BC4151">
                    <w:rPr>
                      <w:rFonts w:asciiTheme="minorEastAsia" w:eastAsiaTheme="minorEastAsia" w:hAnsiTheme="minorEastAsia" w:hint="eastAsia"/>
                    </w:rPr>
                    <w:t>接入现有监控平台，</w:t>
                  </w:r>
                  <w:r w:rsidRPr="00BC4151">
                    <w:rPr>
                      <w:rFonts w:asciiTheme="minorEastAsia" w:eastAsiaTheme="minorEastAsia" w:hAnsiTheme="minorEastAsia" w:hint="eastAsia"/>
                    </w:rPr>
                    <w:t>与医院现有监控系统</w:t>
                  </w:r>
                  <w:r w:rsidR="00F321F8" w:rsidRPr="00BC4151">
                    <w:rPr>
                      <w:rFonts w:asciiTheme="minorEastAsia" w:eastAsiaTheme="minorEastAsia" w:hAnsiTheme="minorEastAsia" w:hint="eastAsia"/>
                    </w:rPr>
                    <w:t>完全融合</w:t>
                  </w:r>
                  <w:r w:rsidRPr="00BC4151">
                    <w:rPr>
                      <w:rFonts w:asciiTheme="minorEastAsia" w:eastAsiaTheme="minorEastAsia" w:hAnsiTheme="minorEastAsia" w:hint="eastAsia"/>
                    </w:rPr>
                    <w:t>，实现</w:t>
                  </w:r>
                  <w:r w:rsidR="00850D8D" w:rsidRPr="00BC4151">
                    <w:rPr>
                      <w:rFonts w:asciiTheme="minorEastAsia" w:eastAsiaTheme="minorEastAsia" w:hAnsiTheme="minorEastAsia" w:hint="eastAsia"/>
                    </w:rPr>
                    <w:t>在</w:t>
                  </w:r>
                  <w:r w:rsidR="00F321F8" w:rsidRPr="00BC4151">
                    <w:rPr>
                      <w:rFonts w:asciiTheme="minorEastAsia" w:eastAsiaTheme="minorEastAsia" w:hAnsiTheme="minorEastAsia" w:hint="eastAsia"/>
                    </w:rPr>
                    <w:t>医院</w:t>
                  </w:r>
                  <w:r w:rsidRPr="00BC4151">
                    <w:rPr>
                      <w:rFonts w:asciiTheme="minorEastAsia" w:eastAsiaTheme="minorEastAsia" w:hAnsiTheme="minorEastAsia" w:hint="eastAsia"/>
                    </w:rPr>
                    <w:t>现有监控</w:t>
                  </w:r>
                  <w:r w:rsidR="00850D8D" w:rsidRPr="00BC4151">
                    <w:rPr>
                      <w:rFonts w:asciiTheme="minorEastAsia" w:eastAsiaTheme="minorEastAsia" w:hAnsiTheme="minorEastAsia" w:hint="eastAsia"/>
                    </w:rPr>
                    <w:t>平台进行</w:t>
                  </w:r>
                  <w:r w:rsidR="00F321F8" w:rsidRPr="00BC4151">
                    <w:rPr>
                      <w:rFonts w:asciiTheme="minorEastAsia" w:eastAsiaTheme="minorEastAsia" w:hAnsiTheme="minorEastAsia" w:hint="eastAsia"/>
                    </w:rPr>
                    <w:t>所有的</w:t>
                  </w:r>
                  <w:r w:rsidR="00850D8D" w:rsidRPr="00BC4151">
                    <w:rPr>
                      <w:rFonts w:asciiTheme="minorEastAsia" w:eastAsiaTheme="minorEastAsia" w:hAnsiTheme="minorEastAsia" w:hint="eastAsia"/>
                    </w:rPr>
                    <w:t>操作和查看</w:t>
                  </w:r>
                  <w:r w:rsidRPr="00BC4151">
                    <w:rPr>
                      <w:rFonts w:asciiTheme="minorEastAsia" w:eastAsiaTheme="minorEastAsia" w:hAnsiTheme="minorEastAsia" w:hint="eastAsia"/>
                    </w:rPr>
                    <w:t>。</w:t>
                  </w:r>
                </w:p>
              </w:tc>
              <w:tc>
                <w:tcPr>
                  <w:tcW w:w="564" w:type="dxa"/>
                  <w:shd w:val="clear" w:color="auto" w:fill="auto"/>
                  <w:vAlign w:val="center"/>
                </w:tcPr>
                <w:p w14:paraId="4662DB17" w14:textId="5BFCB68A" w:rsidR="008E7225" w:rsidRPr="00BC4151" w:rsidRDefault="008E7225" w:rsidP="00DB01EA">
                  <w:pPr>
                    <w:spacing w:line="320" w:lineRule="exact"/>
                    <w:jc w:val="center"/>
                    <w:rPr>
                      <w:rFonts w:asciiTheme="minorEastAsia" w:eastAsiaTheme="minorEastAsia" w:hAnsiTheme="minorEastAsia"/>
                      <w:color w:val="000000"/>
                    </w:rPr>
                  </w:pPr>
                  <w:r w:rsidRPr="00BC4151">
                    <w:rPr>
                      <w:rFonts w:asciiTheme="minorEastAsia" w:eastAsiaTheme="minorEastAsia" w:hAnsiTheme="minorEastAsia" w:hint="eastAsia"/>
                      <w:color w:val="000000"/>
                    </w:rPr>
                    <w:t>项</w:t>
                  </w:r>
                </w:p>
              </w:tc>
              <w:tc>
                <w:tcPr>
                  <w:tcW w:w="466" w:type="dxa"/>
                  <w:shd w:val="clear" w:color="auto" w:fill="auto"/>
                  <w:vAlign w:val="center"/>
                </w:tcPr>
                <w:p w14:paraId="597BDEDD" w14:textId="08F3BBB4" w:rsidR="008E7225" w:rsidRPr="00BC4151" w:rsidRDefault="008E7225" w:rsidP="00DB01EA">
                  <w:pPr>
                    <w:spacing w:line="320" w:lineRule="exact"/>
                    <w:jc w:val="center"/>
                    <w:rPr>
                      <w:rFonts w:asciiTheme="minorEastAsia" w:eastAsiaTheme="minorEastAsia" w:hAnsiTheme="minorEastAsia"/>
                      <w:color w:val="000000"/>
                    </w:rPr>
                  </w:pPr>
                  <w:r w:rsidRPr="00BC4151">
                    <w:rPr>
                      <w:rFonts w:asciiTheme="minorEastAsia" w:eastAsiaTheme="minorEastAsia" w:hAnsiTheme="minorEastAsia" w:hint="eastAsia"/>
                      <w:color w:val="000000"/>
                    </w:rPr>
                    <w:t>1</w:t>
                  </w:r>
                </w:p>
              </w:tc>
              <w:tc>
                <w:tcPr>
                  <w:tcW w:w="695" w:type="dxa"/>
                </w:tcPr>
                <w:p w14:paraId="0021B881" w14:textId="77777777" w:rsidR="008E7225" w:rsidRPr="00BC4151" w:rsidRDefault="008E7225" w:rsidP="00DB01EA">
                  <w:pPr>
                    <w:spacing w:line="320" w:lineRule="exact"/>
                    <w:rPr>
                      <w:rFonts w:asciiTheme="minorEastAsia" w:eastAsiaTheme="minorEastAsia" w:hAnsiTheme="minorEastAsia"/>
                    </w:rPr>
                  </w:pPr>
                </w:p>
              </w:tc>
            </w:tr>
          </w:tbl>
          <w:p w14:paraId="3D3941FA" w14:textId="77777777" w:rsidR="00784CFC" w:rsidRPr="00BC4151" w:rsidRDefault="00784CFC" w:rsidP="00506080">
            <w:pPr>
              <w:spacing w:line="320" w:lineRule="exact"/>
              <w:rPr>
                <w:rFonts w:asciiTheme="minorEastAsia" w:eastAsiaTheme="minorEastAsia" w:hAnsiTheme="minorEastAsia"/>
              </w:rPr>
            </w:pPr>
          </w:p>
        </w:tc>
      </w:tr>
      <w:tr w:rsidR="00E03186" w:rsidRPr="00BC4151" w14:paraId="67597F6E" w14:textId="77777777" w:rsidTr="00FE6B36">
        <w:trPr>
          <w:trHeight w:val="335"/>
          <w:tblCellSpacing w:w="0" w:type="dxa"/>
          <w:jc w:val="center"/>
        </w:trPr>
        <w:tc>
          <w:tcPr>
            <w:tcW w:w="783" w:type="dxa"/>
            <w:vAlign w:val="center"/>
          </w:tcPr>
          <w:p w14:paraId="4B456655" w14:textId="3FFAC2A7" w:rsidR="00E03186" w:rsidRPr="00BC4151" w:rsidRDefault="00E03186" w:rsidP="00BB3C6C">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hint="eastAsia"/>
                <w:b/>
                <w:bCs/>
              </w:rPr>
              <w:lastRenderedPageBreak/>
              <w:t>详细</w:t>
            </w:r>
            <w:r w:rsidR="007A1A74" w:rsidRPr="00BC4151">
              <w:rPr>
                <w:rFonts w:asciiTheme="minorEastAsia" w:eastAsiaTheme="minorEastAsia" w:hAnsiTheme="minorEastAsia" w:hint="eastAsia"/>
                <w:b/>
                <w:bCs/>
              </w:rPr>
              <w:t>清单及</w:t>
            </w:r>
            <w:r w:rsidR="00BB3C6C" w:rsidRPr="00BC4151">
              <w:rPr>
                <w:rFonts w:asciiTheme="minorEastAsia" w:eastAsiaTheme="minorEastAsia" w:hAnsiTheme="minorEastAsia" w:hint="eastAsia"/>
                <w:b/>
                <w:bCs/>
              </w:rPr>
              <w:t>技术要求</w:t>
            </w:r>
          </w:p>
        </w:tc>
        <w:tc>
          <w:tcPr>
            <w:tcW w:w="9375" w:type="dxa"/>
            <w:gridSpan w:val="3"/>
            <w:vAlign w:val="center"/>
          </w:tcPr>
          <w:tbl>
            <w:tblPr>
              <w:tblStyle w:val="af1"/>
              <w:tblW w:w="0" w:type="auto"/>
              <w:jc w:val="center"/>
              <w:tblLook w:val="04A0" w:firstRow="1" w:lastRow="0" w:firstColumn="1" w:lastColumn="0" w:noHBand="0" w:noVBand="1"/>
            </w:tblPr>
            <w:tblGrid>
              <w:gridCol w:w="749"/>
              <w:gridCol w:w="1202"/>
              <w:gridCol w:w="7354"/>
            </w:tblGrid>
            <w:tr w:rsidR="00C12205" w:rsidRPr="00BC4151" w14:paraId="2B762DEF" w14:textId="77777777" w:rsidTr="007A1A74">
              <w:trPr>
                <w:jc w:val="center"/>
              </w:trPr>
              <w:tc>
                <w:tcPr>
                  <w:tcW w:w="749" w:type="dxa"/>
                  <w:shd w:val="solid" w:color="4F81BD" w:themeColor="accent1" w:fill="auto"/>
                </w:tcPr>
                <w:p w14:paraId="53C47FBD" w14:textId="4F8B0CDD" w:rsidR="0066209D" w:rsidRPr="00BC4151" w:rsidRDefault="0066209D" w:rsidP="0066209D">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序号</w:t>
                  </w:r>
                </w:p>
              </w:tc>
              <w:tc>
                <w:tcPr>
                  <w:tcW w:w="1202" w:type="dxa"/>
                  <w:shd w:val="solid" w:color="4F81BD" w:themeColor="accent1" w:fill="auto"/>
                </w:tcPr>
                <w:p w14:paraId="34654636" w14:textId="634066CD" w:rsidR="0066209D" w:rsidRPr="00BC4151" w:rsidRDefault="0066209D" w:rsidP="0066209D">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名称</w:t>
                  </w:r>
                </w:p>
              </w:tc>
              <w:tc>
                <w:tcPr>
                  <w:tcW w:w="7354" w:type="dxa"/>
                  <w:shd w:val="solid" w:color="4F81BD" w:themeColor="accent1" w:fill="auto"/>
                </w:tcPr>
                <w:p w14:paraId="2C434336" w14:textId="0D13AECC" w:rsidR="0066209D" w:rsidRPr="00BC4151" w:rsidRDefault="0066209D" w:rsidP="0066209D">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参数</w:t>
                  </w:r>
                </w:p>
              </w:tc>
            </w:tr>
            <w:tr w:rsidR="00083CBD" w:rsidRPr="00BC4151" w14:paraId="49C59877" w14:textId="77777777" w:rsidTr="007A1A74">
              <w:trPr>
                <w:trHeight w:val="335"/>
                <w:jc w:val="center"/>
              </w:trPr>
              <w:tc>
                <w:tcPr>
                  <w:tcW w:w="749" w:type="dxa"/>
                  <w:vMerge w:val="restart"/>
                  <w:vAlign w:val="center"/>
                </w:tcPr>
                <w:p w14:paraId="6FCCEFF4" w14:textId="42E8D49A" w:rsidR="00083CBD" w:rsidRPr="00BC4151" w:rsidRDefault="00083CBD" w:rsidP="00083CBD">
                  <w:pPr>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1202" w:type="dxa"/>
                  <w:vMerge w:val="restart"/>
                  <w:vAlign w:val="center"/>
                </w:tcPr>
                <w:p w14:paraId="241E6472" w14:textId="67FA43B2" w:rsidR="00083CBD" w:rsidRPr="00BC4151" w:rsidRDefault="00083CBD" w:rsidP="00083CBD">
                  <w:pPr>
                    <w:rPr>
                      <w:rFonts w:asciiTheme="minorEastAsia" w:eastAsiaTheme="minorEastAsia" w:hAnsiTheme="minorEastAsia"/>
                    </w:rPr>
                  </w:pPr>
                  <w:r w:rsidRPr="00BC4151">
                    <w:rPr>
                      <w:rFonts w:asciiTheme="minorEastAsia" w:eastAsiaTheme="minorEastAsia" w:hAnsiTheme="minorEastAsia" w:hint="eastAsia"/>
                    </w:rPr>
                    <w:t>监控硬盘</w:t>
                  </w:r>
                </w:p>
              </w:tc>
              <w:tc>
                <w:tcPr>
                  <w:tcW w:w="7354" w:type="dxa"/>
                </w:tcPr>
                <w:p w14:paraId="3D00262E" w14:textId="574A9939" w:rsidR="00083CBD" w:rsidRPr="00BC4151" w:rsidRDefault="007A0B83" w:rsidP="00122322">
                  <w:pPr>
                    <w:pStyle w:val="ae"/>
                    <w:numPr>
                      <w:ilvl w:val="0"/>
                      <w:numId w:val="16"/>
                    </w:numPr>
                    <w:ind w:firstLineChars="0"/>
                    <w:rPr>
                      <w:rFonts w:asciiTheme="minorEastAsia" w:eastAsiaTheme="minorEastAsia" w:hAnsiTheme="minorEastAsia"/>
                    </w:rPr>
                  </w:pPr>
                  <w:r>
                    <w:rPr>
                      <w:rFonts w:asciiTheme="minorEastAsia" w:eastAsiaTheme="minorEastAsia" w:hAnsiTheme="minorEastAsia" w:hint="eastAsia"/>
                    </w:rPr>
                    <w:t>4</w:t>
                  </w:r>
                  <w:r w:rsidR="00083CBD" w:rsidRPr="00BC4151">
                    <w:rPr>
                      <w:rFonts w:asciiTheme="minorEastAsia" w:eastAsiaTheme="minorEastAsia" w:hAnsiTheme="minorEastAsia" w:hint="eastAsia"/>
                    </w:rPr>
                    <w:t>T硬盘企业监控硬盘；</w:t>
                  </w:r>
                </w:p>
              </w:tc>
            </w:tr>
            <w:tr w:rsidR="00083CBD" w:rsidRPr="00BC4151" w14:paraId="07C82C13" w14:textId="77777777" w:rsidTr="007A1A74">
              <w:trPr>
                <w:trHeight w:val="335"/>
                <w:jc w:val="center"/>
              </w:trPr>
              <w:tc>
                <w:tcPr>
                  <w:tcW w:w="749" w:type="dxa"/>
                  <w:vMerge/>
                  <w:vAlign w:val="center"/>
                </w:tcPr>
                <w:p w14:paraId="0135BBEF"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0577661E" w14:textId="77777777" w:rsidR="00083CBD" w:rsidRPr="00BC4151" w:rsidRDefault="00083CBD" w:rsidP="00083CBD">
                  <w:pPr>
                    <w:rPr>
                      <w:rFonts w:asciiTheme="minorEastAsia" w:eastAsiaTheme="minorEastAsia" w:hAnsiTheme="minorEastAsia"/>
                    </w:rPr>
                  </w:pPr>
                </w:p>
              </w:tc>
              <w:tc>
                <w:tcPr>
                  <w:tcW w:w="7354" w:type="dxa"/>
                </w:tcPr>
                <w:p w14:paraId="50953968" w14:textId="6958B5E9" w:rsidR="00083CBD" w:rsidRPr="00BC4151" w:rsidRDefault="00083CBD" w:rsidP="00122322">
                  <w:pPr>
                    <w:pStyle w:val="ae"/>
                    <w:numPr>
                      <w:ilvl w:val="0"/>
                      <w:numId w:val="16"/>
                    </w:numPr>
                    <w:ind w:firstLineChars="0"/>
                    <w:rPr>
                      <w:rFonts w:asciiTheme="minorEastAsia" w:eastAsiaTheme="minorEastAsia" w:hAnsiTheme="minorEastAsia"/>
                    </w:rPr>
                  </w:pPr>
                  <w:r w:rsidRPr="00BC4151">
                    <w:rPr>
                      <w:rFonts w:asciiTheme="minorEastAsia" w:eastAsiaTheme="minorEastAsia" w:hAnsiTheme="minorEastAsia" w:hint="eastAsia"/>
                    </w:rPr>
                    <w:t>硬盘尺寸3.5英寸；</w:t>
                  </w:r>
                </w:p>
              </w:tc>
            </w:tr>
            <w:tr w:rsidR="00083CBD" w:rsidRPr="00BC4151" w14:paraId="38F7AE53" w14:textId="77777777" w:rsidTr="007A1A74">
              <w:trPr>
                <w:trHeight w:val="335"/>
                <w:jc w:val="center"/>
              </w:trPr>
              <w:tc>
                <w:tcPr>
                  <w:tcW w:w="749" w:type="dxa"/>
                  <w:vMerge/>
                  <w:vAlign w:val="center"/>
                </w:tcPr>
                <w:p w14:paraId="254F8E99"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781E582C" w14:textId="77777777" w:rsidR="00083CBD" w:rsidRPr="00BC4151" w:rsidRDefault="00083CBD" w:rsidP="00083CBD">
                  <w:pPr>
                    <w:rPr>
                      <w:rFonts w:asciiTheme="minorEastAsia" w:eastAsiaTheme="minorEastAsia" w:hAnsiTheme="minorEastAsia"/>
                    </w:rPr>
                  </w:pPr>
                </w:p>
              </w:tc>
              <w:tc>
                <w:tcPr>
                  <w:tcW w:w="7354" w:type="dxa"/>
                </w:tcPr>
                <w:p w14:paraId="3F2992F6" w14:textId="0D8407DF" w:rsidR="00083CBD" w:rsidRPr="00BC4151" w:rsidRDefault="00083CBD" w:rsidP="00122322">
                  <w:pPr>
                    <w:pStyle w:val="ae"/>
                    <w:numPr>
                      <w:ilvl w:val="0"/>
                      <w:numId w:val="16"/>
                    </w:numPr>
                    <w:ind w:firstLineChars="0"/>
                    <w:rPr>
                      <w:rFonts w:asciiTheme="minorEastAsia" w:eastAsiaTheme="minorEastAsia" w:hAnsiTheme="minorEastAsia"/>
                    </w:rPr>
                  </w:pPr>
                  <w:r w:rsidRPr="00BC4151">
                    <w:rPr>
                      <w:rFonts w:asciiTheme="minorEastAsia" w:eastAsiaTheme="minorEastAsia" w:hAnsiTheme="minorEastAsia" w:hint="eastAsia"/>
                      <w:color w:val="000000"/>
                    </w:rPr>
                    <w:sym w:font="Wingdings 3" w:char="F070"/>
                  </w:r>
                  <w:r w:rsidRPr="00BC4151">
                    <w:rPr>
                      <w:rFonts w:asciiTheme="minorEastAsia" w:eastAsiaTheme="minorEastAsia" w:hAnsiTheme="minorEastAsia"/>
                    </w:rPr>
                    <w:t>最大持续传输速率</w:t>
                  </w:r>
                  <w:r w:rsidR="001B59BF">
                    <w:rPr>
                      <w:rFonts w:asciiTheme="minorEastAsia" w:eastAsiaTheme="minorEastAsia" w:hAnsiTheme="minorEastAsia" w:hint="eastAsia"/>
                    </w:rPr>
                    <w:t>≥</w:t>
                  </w:r>
                  <w:r w:rsidRPr="00BC4151">
                    <w:rPr>
                      <w:rFonts w:asciiTheme="minorEastAsia" w:eastAsiaTheme="minorEastAsia" w:hAnsiTheme="minorEastAsia"/>
                    </w:rPr>
                    <w:t>260MB/S</w:t>
                  </w:r>
                </w:p>
              </w:tc>
            </w:tr>
            <w:tr w:rsidR="00083CBD" w:rsidRPr="00BC4151" w14:paraId="04215CFC" w14:textId="77777777" w:rsidTr="007A1A74">
              <w:trPr>
                <w:trHeight w:val="335"/>
                <w:jc w:val="center"/>
              </w:trPr>
              <w:tc>
                <w:tcPr>
                  <w:tcW w:w="749" w:type="dxa"/>
                  <w:vMerge/>
                  <w:vAlign w:val="center"/>
                </w:tcPr>
                <w:p w14:paraId="10E78085"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1C3A240B" w14:textId="77777777" w:rsidR="00083CBD" w:rsidRPr="00BC4151" w:rsidRDefault="00083CBD" w:rsidP="00083CBD">
                  <w:pPr>
                    <w:rPr>
                      <w:rFonts w:asciiTheme="minorEastAsia" w:eastAsiaTheme="minorEastAsia" w:hAnsiTheme="minorEastAsia"/>
                    </w:rPr>
                  </w:pPr>
                </w:p>
              </w:tc>
              <w:tc>
                <w:tcPr>
                  <w:tcW w:w="7354" w:type="dxa"/>
                </w:tcPr>
                <w:p w14:paraId="7D857689" w14:textId="60C1DAAD" w:rsidR="00083CBD" w:rsidRPr="00BC4151" w:rsidRDefault="00083CBD" w:rsidP="001B59BF">
                  <w:pPr>
                    <w:pStyle w:val="ae"/>
                    <w:numPr>
                      <w:ilvl w:val="0"/>
                      <w:numId w:val="16"/>
                    </w:numPr>
                    <w:ind w:firstLineChars="0"/>
                    <w:rPr>
                      <w:rFonts w:asciiTheme="minorEastAsia" w:eastAsiaTheme="minorEastAsia" w:hAnsiTheme="minorEastAsia"/>
                    </w:rPr>
                  </w:pPr>
                  <w:r w:rsidRPr="00BC4151">
                    <w:rPr>
                      <w:rFonts w:asciiTheme="minorEastAsia" w:eastAsiaTheme="minorEastAsia" w:hAnsiTheme="minorEastAsia" w:hint="eastAsia"/>
                      <w:color w:val="000000"/>
                    </w:rPr>
                    <w:sym w:font="Wingdings 3" w:char="F070"/>
                  </w:r>
                  <w:r w:rsidRPr="00BC4151">
                    <w:rPr>
                      <w:rFonts w:asciiTheme="minorEastAsia" w:eastAsiaTheme="minorEastAsia" w:hAnsiTheme="minorEastAsia"/>
                    </w:rPr>
                    <w:t>运行状态最大噪声</w:t>
                  </w:r>
                  <w:r w:rsidR="001B59BF">
                    <w:rPr>
                      <w:rFonts w:asciiTheme="minorEastAsia" w:eastAsiaTheme="minorEastAsia" w:hAnsiTheme="minorEastAsia" w:hint="eastAsia"/>
                    </w:rPr>
                    <w:t>≤</w:t>
                  </w:r>
                  <w:r w:rsidRPr="00BC4151">
                    <w:rPr>
                      <w:rFonts w:asciiTheme="minorEastAsia" w:eastAsiaTheme="minorEastAsia" w:hAnsiTheme="minorEastAsia"/>
                    </w:rPr>
                    <w:t>34dB</w:t>
                  </w:r>
                </w:p>
              </w:tc>
            </w:tr>
            <w:tr w:rsidR="00224566" w:rsidRPr="00BC4151" w14:paraId="1396DAF5" w14:textId="77777777" w:rsidTr="007A1A74">
              <w:trPr>
                <w:trHeight w:val="335"/>
                <w:jc w:val="center"/>
              </w:trPr>
              <w:tc>
                <w:tcPr>
                  <w:tcW w:w="749" w:type="dxa"/>
                  <w:vMerge w:val="restart"/>
                  <w:vAlign w:val="center"/>
                </w:tcPr>
                <w:p w14:paraId="08D02DAB" w14:textId="76306264" w:rsidR="00224566" w:rsidRPr="00BC4151" w:rsidRDefault="00CB6BA4" w:rsidP="00184BA8">
                  <w:pPr>
                    <w:jc w:val="center"/>
                    <w:rPr>
                      <w:rFonts w:asciiTheme="minorEastAsia" w:eastAsiaTheme="minorEastAsia" w:hAnsiTheme="minorEastAsia"/>
                    </w:rPr>
                  </w:pPr>
                  <w:r>
                    <w:rPr>
                      <w:rFonts w:asciiTheme="minorEastAsia" w:eastAsiaTheme="minorEastAsia" w:hAnsiTheme="minorEastAsia" w:hint="eastAsia"/>
                    </w:rPr>
                    <w:t>2</w:t>
                  </w:r>
                </w:p>
              </w:tc>
              <w:tc>
                <w:tcPr>
                  <w:tcW w:w="1202" w:type="dxa"/>
                  <w:vMerge w:val="restart"/>
                  <w:vAlign w:val="center"/>
                </w:tcPr>
                <w:p w14:paraId="3574AA93" w14:textId="0B77143D" w:rsidR="00224566" w:rsidRPr="00BC4151" w:rsidRDefault="00224566" w:rsidP="00184BA8">
                  <w:pPr>
                    <w:rPr>
                      <w:rFonts w:asciiTheme="minorEastAsia" w:eastAsiaTheme="minorEastAsia" w:hAnsiTheme="minorEastAsia"/>
                    </w:rPr>
                  </w:pPr>
                  <w:r w:rsidRPr="00BC4151">
                    <w:rPr>
                      <w:rFonts w:asciiTheme="minorEastAsia" w:eastAsiaTheme="minorEastAsia" w:hAnsiTheme="minorEastAsia" w:hint="eastAsia"/>
                    </w:rPr>
                    <w:t>半球摄像机</w:t>
                  </w:r>
                </w:p>
              </w:tc>
              <w:tc>
                <w:tcPr>
                  <w:tcW w:w="7354" w:type="dxa"/>
                  <w:vAlign w:val="center"/>
                </w:tcPr>
                <w:p w14:paraId="57C09EBF" w14:textId="1786FD03" w:rsidR="00224566" w:rsidRPr="00BC4151" w:rsidRDefault="00224566" w:rsidP="00CB6BA4">
                  <w:pPr>
                    <w:pStyle w:val="ae"/>
                    <w:numPr>
                      <w:ilvl w:val="0"/>
                      <w:numId w:val="32"/>
                    </w:numPr>
                    <w:ind w:firstLineChars="0"/>
                  </w:pPr>
                  <w:r w:rsidRPr="00BC4151">
                    <w:rPr>
                      <w:rFonts w:hint="eastAsia"/>
                    </w:rPr>
                    <w:t>要求</w:t>
                  </w:r>
                  <w:r w:rsidRPr="00BC4151">
                    <w:t>星光级半球网络摄机</w:t>
                  </w:r>
                  <w:r w:rsidRPr="00BC4151">
                    <w:rPr>
                      <w:rFonts w:hint="eastAsia"/>
                    </w:rPr>
                    <w:t>≥</w:t>
                  </w:r>
                  <w:r w:rsidRPr="00BC4151">
                    <w:t>200万</w:t>
                  </w:r>
                  <w:r w:rsidRPr="00BC4151">
                    <w:rPr>
                      <w:rFonts w:hint="eastAsia"/>
                    </w:rPr>
                    <w:t>像素（</w:t>
                  </w:r>
                  <w:r w:rsidRPr="00BC4151">
                    <w:t>2.8mm</w:t>
                  </w:r>
                  <w:r w:rsidRPr="00BC4151">
                    <w:rPr>
                      <w:rFonts w:hint="eastAsia"/>
                    </w:rPr>
                    <w:t>）</w:t>
                  </w:r>
                  <w:r w:rsidRPr="00BC4151">
                    <w:t>；</w:t>
                  </w:r>
                </w:p>
              </w:tc>
            </w:tr>
            <w:tr w:rsidR="00224566" w:rsidRPr="00BC4151" w14:paraId="6014DF68" w14:textId="77777777" w:rsidTr="007A1A74">
              <w:trPr>
                <w:trHeight w:val="335"/>
                <w:jc w:val="center"/>
              </w:trPr>
              <w:tc>
                <w:tcPr>
                  <w:tcW w:w="749" w:type="dxa"/>
                  <w:vMerge/>
                  <w:vAlign w:val="center"/>
                </w:tcPr>
                <w:p w14:paraId="0FB8DEE0"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424AE30F" w14:textId="77777777" w:rsidR="00224566" w:rsidRPr="00BC4151" w:rsidRDefault="00224566" w:rsidP="00184BA8">
                  <w:pPr>
                    <w:rPr>
                      <w:rFonts w:asciiTheme="minorEastAsia" w:eastAsiaTheme="minorEastAsia" w:hAnsiTheme="minorEastAsia"/>
                    </w:rPr>
                  </w:pPr>
                </w:p>
              </w:tc>
              <w:tc>
                <w:tcPr>
                  <w:tcW w:w="7354" w:type="dxa"/>
                </w:tcPr>
                <w:p w14:paraId="4DF58C51" w14:textId="3E3D346A" w:rsidR="00224566" w:rsidRPr="00CB6BA4" w:rsidRDefault="00224566" w:rsidP="00CB6BA4">
                  <w:pPr>
                    <w:pStyle w:val="ae"/>
                    <w:numPr>
                      <w:ilvl w:val="0"/>
                      <w:numId w:val="32"/>
                    </w:numPr>
                    <w:ind w:firstLineChars="0"/>
                  </w:pPr>
                  <w:r w:rsidRPr="00CB6BA4">
                    <w:rPr>
                      <w:rFonts w:hint="eastAsia"/>
                    </w:rPr>
                    <w:t>要求最高分辨率≥</w:t>
                  </w:r>
                  <w:r w:rsidRPr="00CB6BA4">
                    <w:t>1920*1080；</w:t>
                  </w:r>
                </w:p>
              </w:tc>
            </w:tr>
            <w:tr w:rsidR="00224566" w:rsidRPr="00BC4151" w14:paraId="3EC9079F" w14:textId="77777777" w:rsidTr="007A1A74">
              <w:trPr>
                <w:trHeight w:val="335"/>
                <w:jc w:val="center"/>
              </w:trPr>
              <w:tc>
                <w:tcPr>
                  <w:tcW w:w="749" w:type="dxa"/>
                  <w:vMerge/>
                  <w:vAlign w:val="center"/>
                </w:tcPr>
                <w:p w14:paraId="1BCB8CC6"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6AE4424C" w14:textId="77777777" w:rsidR="00224566" w:rsidRPr="00BC4151" w:rsidRDefault="00224566" w:rsidP="00184BA8">
                  <w:pPr>
                    <w:rPr>
                      <w:rFonts w:asciiTheme="minorEastAsia" w:eastAsiaTheme="minorEastAsia" w:hAnsiTheme="minorEastAsia"/>
                    </w:rPr>
                  </w:pPr>
                </w:p>
              </w:tc>
              <w:tc>
                <w:tcPr>
                  <w:tcW w:w="7354" w:type="dxa"/>
                </w:tcPr>
                <w:p w14:paraId="51D04A8E" w14:textId="0E8E8E6B"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要求传感器靶面</w:t>
                  </w:r>
                  <w:r w:rsidRPr="00CB6BA4">
                    <w:rPr>
                      <w:rFonts w:asciiTheme="minorEastAsia" w:eastAsiaTheme="minorEastAsia" w:hAnsiTheme="minorEastAsia"/>
                    </w:rPr>
                    <w:t>1/2.8"；</w:t>
                  </w:r>
                </w:p>
              </w:tc>
            </w:tr>
            <w:tr w:rsidR="00224566" w:rsidRPr="00BC4151" w14:paraId="1220125A" w14:textId="77777777" w:rsidTr="007A1A74">
              <w:trPr>
                <w:trHeight w:val="335"/>
                <w:jc w:val="center"/>
              </w:trPr>
              <w:tc>
                <w:tcPr>
                  <w:tcW w:w="749" w:type="dxa"/>
                  <w:vMerge/>
                  <w:vAlign w:val="center"/>
                </w:tcPr>
                <w:p w14:paraId="41363707"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57E9E055" w14:textId="77777777" w:rsidR="00224566" w:rsidRPr="00BC4151" w:rsidRDefault="00224566" w:rsidP="00184BA8">
                  <w:pPr>
                    <w:rPr>
                      <w:rFonts w:asciiTheme="minorEastAsia" w:eastAsiaTheme="minorEastAsia" w:hAnsiTheme="minorEastAsia"/>
                    </w:rPr>
                  </w:pPr>
                </w:p>
              </w:tc>
              <w:tc>
                <w:tcPr>
                  <w:tcW w:w="7354" w:type="dxa"/>
                </w:tcPr>
                <w:p w14:paraId="42500016" w14:textId="5697D91E"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要求补光模式为红外补光，补光距离≥3</w:t>
                  </w:r>
                  <w:r w:rsidRPr="00CB6BA4">
                    <w:rPr>
                      <w:rFonts w:asciiTheme="minorEastAsia" w:eastAsiaTheme="minorEastAsia" w:hAnsiTheme="minorEastAsia"/>
                    </w:rPr>
                    <w:t>0m；</w:t>
                  </w:r>
                </w:p>
              </w:tc>
            </w:tr>
            <w:tr w:rsidR="00224566" w:rsidRPr="00BC4151" w14:paraId="3D940886" w14:textId="77777777" w:rsidTr="007A1A74">
              <w:trPr>
                <w:trHeight w:val="335"/>
                <w:jc w:val="center"/>
              </w:trPr>
              <w:tc>
                <w:tcPr>
                  <w:tcW w:w="749" w:type="dxa"/>
                  <w:vMerge/>
                  <w:vAlign w:val="center"/>
                </w:tcPr>
                <w:p w14:paraId="736CCFAC"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3067F68A" w14:textId="77777777" w:rsidR="00224566" w:rsidRPr="00BC4151" w:rsidRDefault="00224566" w:rsidP="00184BA8">
                  <w:pPr>
                    <w:rPr>
                      <w:rFonts w:asciiTheme="minorEastAsia" w:eastAsiaTheme="minorEastAsia" w:hAnsiTheme="minorEastAsia"/>
                    </w:rPr>
                  </w:pPr>
                </w:p>
              </w:tc>
              <w:tc>
                <w:tcPr>
                  <w:tcW w:w="7354" w:type="dxa"/>
                </w:tcPr>
                <w:p w14:paraId="1F69EC1E" w14:textId="025C2431"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要求宽动态光学宽动态≥</w:t>
                  </w:r>
                  <w:r w:rsidRPr="00CB6BA4">
                    <w:rPr>
                      <w:rFonts w:asciiTheme="minorEastAsia" w:eastAsiaTheme="minorEastAsia" w:hAnsiTheme="minorEastAsia"/>
                    </w:rPr>
                    <w:t>120dB；</w:t>
                  </w:r>
                </w:p>
              </w:tc>
            </w:tr>
            <w:tr w:rsidR="00224566" w:rsidRPr="00BC4151" w14:paraId="704DE6AA" w14:textId="77777777" w:rsidTr="007A1A74">
              <w:trPr>
                <w:trHeight w:val="335"/>
                <w:jc w:val="center"/>
              </w:trPr>
              <w:tc>
                <w:tcPr>
                  <w:tcW w:w="749" w:type="dxa"/>
                  <w:vMerge/>
                  <w:vAlign w:val="center"/>
                </w:tcPr>
                <w:p w14:paraId="7317DD69"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7595F216" w14:textId="77777777" w:rsidR="00224566" w:rsidRPr="00BC4151" w:rsidRDefault="00224566" w:rsidP="00184BA8">
                  <w:pPr>
                    <w:rPr>
                      <w:rFonts w:asciiTheme="minorEastAsia" w:eastAsiaTheme="minorEastAsia" w:hAnsiTheme="minorEastAsia"/>
                    </w:rPr>
                  </w:pPr>
                </w:p>
              </w:tc>
              <w:tc>
                <w:tcPr>
                  <w:tcW w:w="7354" w:type="dxa"/>
                </w:tcPr>
                <w:p w14:paraId="14753A65" w14:textId="26192D8D"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要求最大功耗≤</w:t>
                  </w:r>
                  <w:r w:rsidRPr="00CB6BA4">
                    <w:rPr>
                      <w:rFonts w:asciiTheme="minorEastAsia" w:eastAsiaTheme="minorEastAsia" w:hAnsiTheme="minorEastAsia"/>
                    </w:rPr>
                    <w:t>5.5W；</w:t>
                  </w:r>
                </w:p>
              </w:tc>
            </w:tr>
            <w:tr w:rsidR="00224566" w:rsidRPr="00BC4151" w14:paraId="45055346" w14:textId="77777777" w:rsidTr="007A1A74">
              <w:trPr>
                <w:trHeight w:val="335"/>
                <w:jc w:val="center"/>
              </w:trPr>
              <w:tc>
                <w:tcPr>
                  <w:tcW w:w="749" w:type="dxa"/>
                  <w:vMerge/>
                  <w:vAlign w:val="center"/>
                </w:tcPr>
                <w:p w14:paraId="583B9913"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016C4798" w14:textId="77777777" w:rsidR="00224566" w:rsidRPr="00BC4151" w:rsidRDefault="00224566" w:rsidP="00184BA8">
                  <w:pPr>
                    <w:rPr>
                      <w:rFonts w:asciiTheme="minorEastAsia" w:eastAsiaTheme="minorEastAsia" w:hAnsiTheme="minorEastAsia"/>
                    </w:rPr>
                  </w:pPr>
                </w:p>
              </w:tc>
              <w:tc>
                <w:tcPr>
                  <w:tcW w:w="7354" w:type="dxa"/>
                </w:tcPr>
                <w:p w14:paraId="320355F5" w14:textId="4A020070" w:rsidR="00224566" w:rsidRPr="00BC4151" w:rsidRDefault="00224566" w:rsidP="00CB6BA4">
                  <w:pPr>
                    <w:pStyle w:val="ae"/>
                    <w:numPr>
                      <w:ilvl w:val="0"/>
                      <w:numId w:val="32"/>
                    </w:numPr>
                    <w:ind w:firstLineChars="0"/>
                  </w:pPr>
                  <w:r w:rsidRPr="00BC4151">
                    <w:rPr>
                      <w:rFonts w:hint="eastAsia"/>
                    </w:rPr>
                    <w:t>要求内嵌深度智能算法，可进行多种行为分析，且支持机非人检测；</w:t>
                  </w:r>
                </w:p>
              </w:tc>
            </w:tr>
            <w:tr w:rsidR="00224566" w:rsidRPr="00BC4151" w14:paraId="675487AC" w14:textId="77777777" w:rsidTr="007A1A74">
              <w:trPr>
                <w:trHeight w:val="335"/>
                <w:jc w:val="center"/>
              </w:trPr>
              <w:tc>
                <w:tcPr>
                  <w:tcW w:w="749" w:type="dxa"/>
                  <w:vMerge/>
                  <w:vAlign w:val="center"/>
                </w:tcPr>
                <w:p w14:paraId="740DCB51"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503DE04E" w14:textId="77777777" w:rsidR="00224566" w:rsidRPr="00BC4151" w:rsidRDefault="00224566" w:rsidP="00184BA8">
                  <w:pPr>
                    <w:rPr>
                      <w:rFonts w:asciiTheme="minorEastAsia" w:eastAsiaTheme="minorEastAsia" w:hAnsiTheme="minorEastAsia"/>
                    </w:rPr>
                  </w:pPr>
                </w:p>
              </w:tc>
              <w:tc>
                <w:tcPr>
                  <w:tcW w:w="7354" w:type="dxa"/>
                </w:tcPr>
                <w:p w14:paraId="70D2F02B" w14:textId="5F30CCF2" w:rsidR="00224566" w:rsidRPr="00CB6BA4" w:rsidRDefault="001B59BF" w:rsidP="00CB6BA4">
                  <w:pPr>
                    <w:pStyle w:val="ae"/>
                    <w:numPr>
                      <w:ilvl w:val="0"/>
                      <w:numId w:val="32"/>
                    </w:numPr>
                    <w:ind w:firstLineChars="0"/>
                    <w:rPr>
                      <w:rFonts w:asciiTheme="minorEastAsia" w:eastAsiaTheme="minorEastAsia" w:hAnsiTheme="minorEastAsia"/>
                    </w:rPr>
                  </w:pPr>
                  <w:r w:rsidRPr="00BC4151">
                    <w:rPr>
                      <w:rFonts w:hint="eastAsia"/>
                    </w:rPr>
                    <w:t>要求</w:t>
                  </w:r>
                  <w:r w:rsidR="00224566" w:rsidRPr="00CB6BA4">
                    <w:rPr>
                      <w:rFonts w:asciiTheme="minorEastAsia" w:eastAsiaTheme="minorEastAsia" w:hAnsiTheme="minorEastAsia" w:hint="eastAsia"/>
                    </w:rPr>
                    <w:t>支持</w:t>
                  </w:r>
                  <w:r w:rsidR="00224566" w:rsidRPr="00CB6BA4">
                    <w:rPr>
                      <w:rFonts w:asciiTheme="minorEastAsia" w:eastAsiaTheme="minorEastAsia" w:hAnsiTheme="minorEastAsia" w:cs="ArialMT"/>
                    </w:rPr>
                    <w:t xml:space="preserve">SVC </w:t>
                  </w:r>
                  <w:r w:rsidR="00224566" w:rsidRPr="00CB6BA4">
                    <w:rPr>
                      <w:rFonts w:asciiTheme="minorEastAsia" w:eastAsiaTheme="minorEastAsia" w:hAnsiTheme="minorEastAsia" w:hint="eastAsia"/>
                    </w:rPr>
                    <w:t>可伸缩视频编码，压缩率高，应用灵活；</w:t>
                  </w:r>
                </w:p>
              </w:tc>
            </w:tr>
            <w:tr w:rsidR="00224566" w:rsidRPr="00BC4151" w14:paraId="72BB55A8" w14:textId="77777777" w:rsidTr="007A1A74">
              <w:trPr>
                <w:trHeight w:val="335"/>
                <w:jc w:val="center"/>
              </w:trPr>
              <w:tc>
                <w:tcPr>
                  <w:tcW w:w="749" w:type="dxa"/>
                  <w:vMerge/>
                  <w:vAlign w:val="center"/>
                </w:tcPr>
                <w:p w14:paraId="30E5BA9C"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7834C670" w14:textId="77777777" w:rsidR="00224566" w:rsidRPr="00BC4151" w:rsidRDefault="00224566" w:rsidP="00184BA8">
                  <w:pPr>
                    <w:rPr>
                      <w:rFonts w:asciiTheme="minorEastAsia" w:eastAsiaTheme="minorEastAsia" w:hAnsiTheme="minorEastAsia"/>
                    </w:rPr>
                  </w:pPr>
                </w:p>
              </w:tc>
              <w:tc>
                <w:tcPr>
                  <w:tcW w:w="7354" w:type="dxa"/>
                </w:tcPr>
                <w:p w14:paraId="1BADB9BD" w14:textId="42858162" w:rsidR="00224566" w:rsidRPr="00CB6BA4" w:rsidRDefault="001B59BF" w:rsidP="00CB6BA4">
                  <w:pPr>
                    <w:pStyle w:val="ae"/>
                    <w:numPr>
                      <w:ilvl w:val="0"/>
                      <w:numId w:val="32"/>
                    </w:numPr>
                    <w:ind w:firstLineChars="0"/>
                    <w:rPr>
                      <w:rFonts w:asciiTheme="minorEastAsia" w:eastAsiaTheme="minorEastAsia" w:hAnsiTheme="minorEastAsia"/>
                    </w:rPr>
                  </w:pPr>
                  <w:r w:rsidRPr="00BC4151">
                    <w:rPr>
                      <w:rFonts w:hint="eastAsia"/>
                    </w:rPr>
                    <w:t>要求</w:t>
                  </w:r>
                  <w:r>
                    <w:rPr>
                      <w:rFonts w:hint="eastAsia"/>
                    </w:rPr>
                    <w:t>具有</w:t>
                  </w:r>
                  <w:r w:rsidR="00224566" w:rsidRPr="00CB6BA4">
                    <w:rPr>
                      <w:rFonts w:asciiTheme="minorEastAsia" w:eastAsiaTheme="minorEastAsia" w:hAnsiTheme="minorEastAsia" w:hint="eastAsia"/>
                    </w:rPr>
                    <w:t>区域增强</w:t>
                  </w:r>
                  <w:r w:rsidR="00224566" w:rsidRPr="00CB6BA4">
                    <w:rPr>
                      <w:rFonts w:asciiTheme="minorEastAsia" w:eastAsiaTheme="minorEastAsia" w:hAnsiTheme="minorEastAsia" w:cs="ArialMT"/>
                    </w:rPr>
                    <w:t>(ROI)</w:t>
                  </w:r>
                  <w:r w:rsidR="00224566" w:rsidRPr="00CB6BA4">
                    <w:rPr>
                      <w:rFonts w:asciiTheme="minorEastAsia" w:eastAsiaTheme="minorEastAsia" w:hAnsiTheme="minorEastAsia" w:hint="eastAsia"/>
                    </w:rPr>
                    <w:t>功能，提高低带宽网络环境下重点区域图像质量；</w:t>
                  </w:r>
                </w:p>
              </w:tc>
            </w:tr>
            <w:tr w:rsidR="00224566" w:rsidRPr="00BC4151" w14:paraId="08447C0D" w14:textId="77777777" w:rsidTr="007A1A74">
              <w:trPr>
                <w:trHeight w:val="64"/>
                <w:jc w:val="center"/>
              </w:trPr>
              <w:tc>
                <w:tcPr>
                  <w:tcW w:w="749" w:type="dxa"/>
                  <w:vMerge/>
                  <w:vAlign w:val="center"/>
                </w:tcPr>
                <w:p w14:paraId="17D2119C"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70FA3FA5" w14:textId="77777777" w:rsidR="00224566" w:rsidRPr="00BC4151" w:rsidRDefault="00224566" w:rsidP="00184BA8">
                  <w:pPr>
                    <w:rPr>
                      <w:rFonts w:asciiTheme="minorEastAsia" w:eastAsiaTheme="minorEastAsia" w:hAnsiTheme="minorEastAsia"/>
                    </w:rPr>
                  </w:pPr>
                </w:p>
              </w:tc>
              <w:tc>
                <w:tcPr>
                  <w:tcW w:w="7354" w:type="dxa"/>
                </w:tcPr>
                <w:p w14:paraId="4B68A310" w14:textId="16C164A5" w:rsidR="00224566" w:rsidRPr="00CB6BA4" w:rsidRDefault="001B59BF" w:rsidP="00CB6BA4">
                  <w:pPr>
                    <w:pStyle w:val="ae"/>
                    <w:numPr>
                      <w:ilvl w:val="0"/>
                      <w:numId w:val="32"/>
                    </w:numPr>
                    <w:ind w:firstLineChars="0"/>
                    <w:rPr>
                      <w:rFonts w:asciiTheme="minorEastAsia" w:eastAsiaTheme="minorEastAsia" w:hAnsiTheme="minorEastAsia"/>
                    </w:rPr>
                  </w:pPr>
                  <w:r w:rsidRPr="00BC4151">
                    <w:rPr>
                      <w:rFonts w:hint="eastAsia"/>
                    </w:rPr>
                    <w:t>要求</w:t>
                  </w:r>
                  <w:r w:rsidR="00224566" w:rsidRPr="00CB6BA4">
                    <w:rPr>
                      <w:rFonts w:asciiTheme="minorEastAsia" w:eastAsiaTheme="minorEastAsia" w:hAnsiTheme="minorEastAsia" w:hint="eastAsia"/>
                    </w:rPr>
                    <w:t>支持</w:t>
                  </w:r>
                  <w:r w:rsidR="00224566" w:rsidRPr="00CB6BA4">
                    <w:rPr>
                      <w:rFonts w:asciiTheme="minorEastAsia" w:eastAsiaTheme="minorEastAsia" w:hAnsiTheme="minorEastAsia"/>
                    </w:rPr>
                    <w:t>PoE 供电；</w:t>
                  </w:r>
                </w:p>
              </w:tc>
            </w:tr>
            <w:tr w:rsidR="00224566" w:rsidRPr="00BC4151" w14:paraId="0B7E9D77" w14:textId="77777777" w:rsidTr="007A1A74">
              <w:trPr>
                <w:trHeight w:val="63"/>
                <w:jc w:val="center"/>
              </w:trPr>
              <w:tc>
                <w:tcPr>
                  <w:tcW w:w="749" w:type="dxa"/>
                  <w:vMerge/>
                  <w:vAlign w:val="center"/>
                </w:tcPr>
                <w:p w14:paraId="4B556BB5"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2711EC4D" w14:textId="77777777" w:rsidR="00224566" w:rsidRPr="00BC4151" w:rsidRDefault="00224566" w:rsidP="00184BA8">
                  <w:pPr>
                    <w:rPr>
                      <w:rFonts w:asciiTheme="minorEastAsia" w:eastAsiaTheme="minorEastAsia" w:hAnsiTheme="minorEastAsia"/>
                    </w:rPr>
                  </w:pPr>
                </w:p>
              </w:tc>
              <w:tc>
                <w:tcPr>
                  <w:tcW w:w="7354" w:type="dxa"/>
                </w:tcPr>
                <w:p w14:paraId="75A30EE0" w14:textId="7FD31CF5"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w:t>
                  </w:r>
                  <w:r w:rsidRPr="00CB6BA4">
                    <w:rPr>
                      <w:rFonts w:asciiTheme="minorEastAsia" w:eastAsiaTheme="minorEastAsia" w:hAnsiTheme="minorEastAsia"/>
                    </w:rPr>
                    <w:t>3D 降噪，画质干净整洁</w:t>
                  </w:r>
                  <w:r w:rsidRPr="00CB6BA4">
                    <w:rPr>
                      <w:rFonts w:asciiTheme="minorEastAsia" w:eastAsiaTheme="minorEastAsia" w:hAnsiTheme="minorEastAsia" w:hint="eastAsia"/>
                    </w:rPr>
                    <w:t>；</w:t>
                  </w:r>
                </w:p>
              </w:tc>
            </w:tr>
            <w:tr w:rsidR="00224566" w:rsidRPr="00BC4151" w14:paraId="15D617B7" w14:textId="77777777" w:rsidTr="007A1A74">
              <w:trPr>
                <w:trHeight w:val="63"/>
                <w:jc w:val="center"/>
              </w:trPr>
              <w:tc>
                <w:tcPr>
                  <w:tcW w:w="749" w:type="dxa"/>
                  <w:vMerge/>
                  <w:vAlign w:val="center"/>
                </w:tcPr>
                <w:p w14:paraId="136B9BE6"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22488CD7" w14:textId="77777777" w:rsidR="00224566" w:rsidRPr="00BC4151" w:rsidRDefault="00224566" w:rsidP="00184BA8">
                  <w:pPr>
                    <w:rPr>
                      <w:rFonts w:asciiTheme="minorEastAsia" w:eastAsiaTheme="minorEastAsia" w:hAnsiTheme="minorEastAsia"/>
                    </w:rPr>
                  </w:pPr>
                </w:p>
              </w:tc>
              <w:tc>
                <w:tcPr>
                  <w:tcW w:w="7354" w:type="dxa"/>
                </w:tcPr>
                <w:p w14:paraId="544FD61E" w14:textId="143ED1D4" w:rsidR="00224566" w:rsidRPr="00CB6BA4" w:rsidRDefault="001B59BF" w:rsidP="00CB6BA4">
                  <w:pPr>
                    <w:pStyle w:val="ae"/>
                    <w:numPr>
                      <w:ilvl w:val="0"/>
                      <w:numId w:val="32"/>
                    </w:numPr>
                    <w:ind w:firstLineChars="0"/>
                    <w:rPr>
                      <w:rFonts w:asciiTheme="minorEastAsia" w:eastAsiaTheme="minorEastAsia" w:hAnsiTheme="minorEastAsia"/>
                    </w:rPr>
                  </w:pPr>
                  <w:r w:rsidRPr="00BC4151">
                    <w:rPr>
                      <w:rFonts w:hint="eastAsia"/>
                    </w:rPr>
                    <w:t>要求</w:t>
                  </w:r>
                  <w:r w:rsidR="00224566" w:rsidRPr="00CB6BA4">
                    <w:rPr>
                      <w:rFonts w:asciiTheme="minorEastAsia" w:eastAsiaTheme="minorEastAsia" w:hAnsiTheme="minorEastAsia" w:hint="eastAsia"/>
                    </w:rPr>
                    <w:t>支持视频水印，防止数据篡改；</w:t>
                  </w:r>
                </w:p>
              </w:tc>
            </w:tr>
            <w:tr w:rsidR="00224566" w:rsidRPr="00BC4151" w14:paraId="5B8DD9CB" w14:textId="77777777" w:rsidTr="007A1A74">
              <w:trPr>
                <w:trHeight w:val="82"/>
                <w:jc w:val="center"/>
              </w:trPr>
              <w:tc>
                <w:tcPr>
                  <w:tcW w:w="749" w:type="dxa"/>
                  <w:vMerge/>
                  <w:vAlign w:val="center"/>
                </w:tcPr>
                <w:p w14:paraId="515880A6"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4B4C50D9" w14:textId="77777777" w:rsidR="00224566" w:rsidRPr="00BC4151" w:rsidRDefault="00224566" w:rsidP="00184BA8">
                  <w:pPr>
                    <w:rPr>
                      <w:rFonts w:asciiTheme="minorEastAsia" w:eastAsiaTheme="minorEastAsia" w:hAnsiTheme="minorEastAsia"/>
                    </w:rPr>
                  </w:pPr>
                </w:p>
              </w:tc>
              <w:tc>
                <w:tcPr>
                  <w:tcW w:w="7354" w:type="dxa"/>
                </w:tcPr>
                <w:p w14:paraId="49C667ED" w14:textId="49047B38" w:rsidR="00224566" w:rsidRPr="00CB6BA4" w:rsidRDefault="001B59BF" w:rsidP="00CB6BA4">
                  <w:pPr>
                    <w:pStyle w:val="ae"/>
                    <w:numPr>
                      <w:ilvl w:val="0"/>
                      <w:numId w:val="32"/>
                    </w:numPr>
                    <w:ind w:firstLineChars="0"/>
                    <w:rPr>
                      <w:rFonts w:asciiTheme="minorEastAsia" w:eastAsiaTheme="minorEastAsia" w:hAnsiTheme="minorEastAsia"/>
                    </w:rPr>
                  </w:pPr>
                  <w:r w:rsidRPr="00BC4151">
                    <w:rPr>
                      <w:rFonts w:hint="eastAsia"/>
                    </w:rPr>
                    <w:t>要求</w:t>
                  </w:r>
                  <w:r w:rsidR="00224566" w:rsidRPr="00CB6BA4">
                    <w:rPr>
                      <w:rFonts w:asciiTheme="minorEastAsia" w:eastAsiaTheme="minorEastAsia" w:hAnsiTheme="minorEastAsia" w:hint="eastAsia"/>
                    </w:rPr>
                    <w:t>支持网关</w:t>
                  </w:r>
                  <w:r w:rsidR="00224566" w:rsidRPr="00CB6BA4">
                    <w:rPr>
                      <w:rFonts w:asciiTheme="minorEastAsia" w:eastAsiaTheme="minorEastAsia" w:hAnsiTheme="minorEastAsia" w:cs="ArialMT"/>
                    </w:rPr>
                    <w:t xml:space="preserve">ARP </w:t>
                  </w:r>
                  <w:r w:rsidR="00224566" w:rsidRPr="00CB6BA4">
                    <w:rPr>
                      <w:rFonts w:asciiTheme="minorEastAsia" w:eastAsiaTheme="minorEastAsia" w:hAnsiTheme="minorEastAsia" w:hint="eastAsia"/>
                    </w:rPr>
                    <w:t>绑定，防止网关</w:t>
                  </w:r>
                  <w:r w:rsidR="00224566" w:rsidRPr="00CB6BA4">
                    <w:rPr>
                      <w:rFonts w:asciiTheme="minorEastAsia" w:eastAsiaTheme="minorEastAsia" w:hAnsiTheme="minorEastAsia" w:cs="ArialMT"/>
                    </w:rPr>
                    <w:t xml:space="preserve">MAC </w:t>
                  </w:r>
                  <w:r w:rsidR="00224566" w:rsidRPr="00CB6BA4">
                    <w:rPr>
                      <w:rFonts w:asciiTheme="minorEastAsia" w:eastAsiaTheme="minorEastAsia" w:hAnsiTheme="minorEastAsia" w:hint="eastAsia"/>
                    </w:rPr>
                    <w:t>地址欺骗；支持</w:t>
                  </w:r>
                  <w:r w:rsidR="00224566" w:rsidRPr="00CB6BA4">
                    <w:rPr>
                      <w:rFonts w:asciiTheme="minorEastAsia" w:eastAsiaTheme="minorEastAsia" w:hAnsiTheme="minorEastAsia"/>
                    </w:rPr>
                    <w:t>IP 过滤，有效屏蔽非法IP 地址访问</w:t>
                  </w:r>
                </w:p>
              </w:tc>
            </w:tr>
            <w:tr w:rsidR="00224566" w:rsidRPr="00BC4151" w14:paraId="342BA54D" w14:textId="77777777" w:rsidTr="007A1A74">
              <w:trPr>
                <w:trHeight w:val="80"/>
                <w:jc w:val="center"/>
              </w:trPr>
              <w:tc>
                <w:tcPr>
                  <w:tcW w:w="749" w:type="dxa"/>
                  <w:vMerge/>
                  <w:vAlign w:val="center"/>
                </w:tcPr>
                <w:p w14:paraId="77F68BC9" w14:textId="77777777" w:rsidR="00224566" w:rsidRPr="00BC4151" w:rsidRDefault="00224566" w:rsidP="00184BA8">
                  <w:pPr>
                    <w:jc w:val="center"/>
                    <w:rPr>
                      <w:rFonts w:asciiTheme="minorEastAsia" w:eastAsiaTheme="minorEastAsia" w:hAnsiTheme="minorEastAsia"/>
                    </w:rPr>
                  </w:pPr>
                </w:p>
              </w:tc>
              <w:tc>
                <w:tcPr>
                  <w:tcW w:w="1202" w:type="dxa"/>
                  <w:vMerge/>
                  <w:vAlign w:val="center"/>
                </w:tcPr>
                <w:p w14:paraId="485D87BE" w14:textId="77777777" w:rsidR="00224566" w:rsidRPr="00BC4151" w:rsidRDefault="00224566" w:rsidP="00184BA8">
                  <w:pPr>
                    <w:rPr>
                      <w:rFonts w:asciiTheme="minorEastAsia" w:eastAsiaTheme="minorEastAsia" w:hAnsiTheme="minorEastAsia"/>
                    </w:rPr>
                  </w:pPr>
                </w:p>
              </w:tc>
              <w:tc>
                <w:tcPr>
                  <w:tcW w:w="7354" w:type="dxa"/>
                </w:tcPr>
                <w:p w14:paraId="472D6940" w14:textId="46964D8D" w:rsidR="00224566" w:rsidRPr="00CB6BA4" w:rsidRDefault="00224566" w:rsidP="00CB6BA4">
                  <w:pPr>
                    <w:pStyle w:val="ae"/>
                    <w:numPr>
                      <w:ilvl w:val="0"/>
                      <w:numId w:val="32"/>
                    </w:numPr>
                    <w:ind w:firstLineChars="0"/>
                    <w:rPr>
                      <w:rFonts w:asciiTheme="minorEastAsia" w:eastAsiaTheme="minorEastAsia" w:hAnsiTheme="minorEastAsia"/>
                    </w:rPr>
                  </w:pPr>
                  <w:r w:rsidRPr="00CB6BA4">
                    <w:rPr>
                      <w:rFonts w:asciiTheme="minorEastAsia" w:eastAsiaTheme="minorEastAsia" w:hAnsiTheme="minorEastAsia" w:hint="eastAsia"/>
                    </w:rPr>
                    <w:t>要求</w:t>
                  </w:r>
                  <w:r w:rsidRPr="00CB6BA4">
                    <w:rPr>
                      <w:rFonts w:asciiTheme="minorEastAsia" w:eastAsiaTheme="minorEastAsia" w:hAnsiTheme="minorEastAsia"/>
                    </w:rPr>
                    <w:t>4KV 防雷，提供安全保障</w:t>
                  </w:r>
                  <w:r w:rsidRPr="00CB6BA4">
                    <w:rPr>
                      <w:rFonts w:asciiTheme="minorEastAsia" w:eastAsiaTheme="minorEastAsia" w:hAnsiTheme="minorEastAsia" w:hint="eastAsia"/>
                    </w:rPr>
                    <w:t>；</w:t>
                  </w:r>
                </w:p>
              </w:tc>
            </w:tr>
            <w:tr w:rsidR="00083CBD" w:rsidRPr="00BC4151" w14:paraId="4CC0EF04" w14:textId="77777777" w:rsidTr="007A1A74">
              <w:trPr>
                <w:trHeight w:val="335"/>
                <w:jc w:val="center"/>
              </w:trPr>
              <w:tc>
                <w:tcPr>
                  <w:tcW w:w="749" w:type="dxa"/>
                  <w:vMerge w:val="restart"/>
                  <w:vAlign w:val="center"/>
                </w:tcPr>
                <w:p w14:paraId="1D5AAD1E" w14:textId="105A8692" w:rsidR="00083CBD" w:rsidRPr="00BC4151" w:rsidRDefault="00D95C7C" w:rsidP="004E3EC7">
                  <w:pPr>
                    <w:jc w:val="center"/>
                    <w:rPr>
                      <w:rFonts w:asciiTheme="minorEastAsia" w:eastAsiaTheme="minorEastAsia" w:hAnsiTheme="minorEastAsia"/>
                    </w:rPr>
                  </w:pPr>
                  <w:r>
                    <w:rPr>
                      <w:rFonts w:asciiTheme="minorEastAsia" w:eastAsiaTheme="minorEastAsia" w:hAnsiTheme="minorEastAsia" w:hint="eastAsia"/>
                    </w:rPr>
                    <w:t>3</w:t>
                  </w:r>
                </w:p>
              </w:tc>
              <w:tc>
                <w:tcPr>
                  <w:tcW w:w="1202" w:type="dxa"/>
                  <w:vMerge w:val="restart"/>
                  <w:vAlign w:val="center"/>
                </w:tcPr>
                <w:p w14:paraId="3AB00FA5" w14:textId="2A7FDC89" w:rsidR="00083CBD" w:rsidRPr="00BC4151" w:rsidRDefault="00083CBD" w:rsidP="00C2463F">
                  <w:pPr>
                    <w:rPr>
                      <w:rFonts w:asciiTheme="minorEastAsia" w:eastAsiaTheme="minorEastAsia" w:hAnsiTheme="minorEastAsia"/>
                    </w:rPr>
                  </w:pPr>
                  <w:r w:rsidRPr="00BC4151">
                    <w:rPr>
                      <w:rFonts w:asciiTheme="minorEastAsia" w:eastAsiaTheme="minorEastAsia" w:hAnsiTheme="minorEastAsia" w:hint="eastAsia"/>
                    </w:rPr>
                    <w:t>人脸识别摄像机</w:t>
                  </w:r>
                </w:p>
              </w:tc>
              <w:tc>
                <w:tcPr>
                  <w:tcW w:w="7354" w:type="dxa"/>
                </w:tcPr>
                <w:p w14:paraId="0F550C2E" w14:textId="4BF7FEF1" w:rsidR="00083CBD" w:rsidRPr="00BC4151" w:rsidRDefault="001B59BF" w:rsidP="00122322">
                  <w:pPr>
                    <w:pStyle w:val="ae"/>
                    <w:numPr>
                      <w:ilvl w:val="0"/>
                      <w:numId w:val="19"/>
                    </w:numPr>
                    <w:ind w:firstLineChars="0"/>
                    <w:rPr>
                      <w:rFonts w:asciiTheme="minorEastAsia" w:eastAsiaTheme="minorEastAsia" w:hAnsiTheme="minorEastAsia"/>
                    </w:rPr>
                  </w:pPr>
                  <w:r w:rsidRPr="00BC4151">
                    <w:rPr>
                      <w:rFonts w:hint="eastAsia"/>
                    </w:rPr>
                    <w:t>要求</w:t>
                  </w:r>
                  <w:r w:rsidR="00083CBD" w:rsidRPr="00BC4151">
                    <w:rPr>
                      <w:rFonts w:asciiTheme="minorEastAsia" w:eastAsiaTheme="minorEastAsia" w:hAnsiTheme="minorEastAsia" w:hint="eastAsia"/>
                    </w:rPr>
                    <w:t>支持人脸抓拍，</w:t>
                  </w:r>
                  <w:r w:rsidR="00083CBD" w:rsidRPr="00BC4151">
                    <w:rPr>
                      <w:rFonts w:asciiTheme="minorEastAsia" w:eastAsiaTheme="minorEastAsia" w:hAnsiTheme="minorEastAsia"/>
                    </w:rPr>
                    <w:t>smart事件，热度图，人数统计，道路监控，普通监控;</w:t>
                  </w:r>
                </w:p>
              </w:tc>
            </w:tr>
            <w:tr w:rsidR="00083CBD" w:rsidRPr="00BC4151" w14:paraId="2A0758FA" w14:textId="77777777" w:rsidTr="007A1A74">
              <w:trPr>
                <w:trHeight w:val="335"/>
                <w:jc w:val="center"/>
              </w:trPr>
              <w:tc>
                <w:tcPr>
                  <w:tcW w:w="749" w:type="dxa"/>
                  <w:vMerge/>
                  <w:vAlign w:val="center"/>
                </w:tcPr>
                <w:p w14:paraId="6375131A"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1D6AB9C5" w14:textId="77777777" w:rsidR="00083CBD" w:rsidRPr="00BC4151" w:rsidRDefault="00083CBD" w:rsidP="00083CBD">
                  <w:pPr>
                    <w:rPr>
                      <w:rFonts w:asciiTheme="minorEastAsia" w:eastAsiaTheme="minorEastAsia" w:hAnsiTheme="minorEastAsia"/>
                    </w:rPr>
                  </w:pPr>
                </w:p>
              </w:tc>
              <w:tc>
                <w:tcPr>
                  <w:tcW w:w="7354" w:type="dxa"/>
                </w:tcPr>
                <w:p w14:paraId="22657A08" w14:textId="5665686A"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t>人脸抓拍模式</w:t>
                  </w:r>
                  <w:r w:rsidR="00224566" w:rsidRPr="00BC4151">
                    <w:rPr>
                      <w:rFonts w:asciiTheme="minorEastAsia" w:eastAsiaTheme="minorEastAsia" w:hAnsiTheme="minorEastAsia" w:hint="eastAsia"/>
                    </w:rPr>
                    <w:t>具体要求</w:t>
                  </w:r>
                  <w:r w:rsidRPr="00BC4151">
                    <w:rPr>
                      <w:rFonts w:asciiTheme="minorEastAsia" w:eastAsiaTheme="minorEastAsia" w:hAnsiTheme="minorEastAsia" w:hint="eastAsia"/>
                    </w:rPr>
                    <w:t>：支持同时检测并且抓拍</w:t>
                  </w:r>
                  <w:r w:rsidRPr="00BC4151">
                    <w:rPr>
                      <w:rFonts w:asciiTheme="minorEastAsia" w:eastAsiaTheme="minorEastAsia" w:hAnsiTheme="minorEastAsia"/>
                    </w:rPr>
                    <w:t>30张人脸，支持对运动人脸进行检测、跟进查看、抓拍、评分、筛选输出优选的人脸抓图，支持优选抓拍，快速抓拍;</w:t>
                  </w:r>
                </w:p>
              </w:tc>
            </w:tr>
            <w:tr w:rsidR="00083CBD" w:rsidRPr="00BC4151" w14:paraId="0876BA39" w14:textId="77777777" w:rsidTr="007A1A74">
              <w:trPr>
                <w:trHeight w:val="335"/>
                <w:jc w:val="center"/>
              </w:trPr>
              <w:tc>
                <w:tcPr>
                  <w:tcW w:w="749" w:type="dxa"/>
                  <w:vMerge/>
                  <w:vAlign w:val="center"/>
                </w:tcPr>
                <w:p w14:paraId="76ED4103"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06E41A43" w14:textId="77777777" w:rsidR="00083CBD" w:rsidRPr="00BC4151" w:rsidRDefault="00083CBD" w:rsidP="00083CBD">
                  <w:pPr>
                    <w:rPr>
                      <w:rFonts w:asciiTheme="minorEastAsia" w:eastAsiaTheme="minorEastAsia" w:hAnsiTheme="minorEastAsia"/>
                    </w:rPr>
                  </w:pPr>
                </w:p>
              </w:tc>
              <w:tc>
                <w:tcPr>
                  <w:tcW w:w="7354" w:type="dxa"/>
                </w:tcPr>
                <w:p w14:paraId="77D02DB7" w14:textId="080C2BA4"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rPr>
                    <w:t>Smart事件模式</w:t>
                  </w:r>
                  <w:r w:rsidR="00224566" w:rsidRPr="00BC4151">
                    <w:rPr>
                      <w:rFonts w:asciiTheme="minorEastAsia" w:eastAsiaTheme="minorEastAsia" w:hAnsiTheme="minorEastAsia" w:hint="eastAsia"/>
                    </w:rPr>
                    <w:t>具体要求</w:t>
                  </w:r>
                  <w:r w:rsidRPr="00BC4151">
                    <w:rPr>
                      <w:rFonts w:asciiTheme="minorEastAsia" w:eastAsiaTheme="minorEastAsia" w:hAnsiTheme="minorEastAsia"/>
                    </w:rPr>
                    <w:t>：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p>
              </w:tc>
            </w:tr>
            <w:tr w:rsidR="00083CBD" w:rsidRPr="00BC4151" w14:paraId="58AD0484" w14:textId="77777777" w:rsidTr="007A1A74">
              <w:trPr>
                <w:trHeight w:val="335"/>
                <w:jc w:val="center"/>
              </w:trPr>
              <w:tc>
                <w:tcPr>
                  <w:tcW w:w="749" w:type="dxa"/>
                  <w:vMerge/>
                  <w:vAlign w:val="center"/>
                </w:tcPr>
                <w:p w14:paraId="4DD2D02F"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2B896CBF" w14:textId="77777777" w:rsidR="00083CBD" w:rsidRPr="00BC4151" w:rsidRDefault="00083CBD" w:rsidP="00083CBD">
                  <w:pPr>
                    <w:rPr>
                      <w:rFonts w:asciiTheme="minorEastAsia" w:eastAsiaTheme="minorEastAsia" w:hAnsiTheme="minorEastAsia"/>
                    </w:rPr>
                  </w:pPr>
                </w:p>
              </w:tc>
              <w:tc>
                <w:tcPr>
                  <w:tcW w:w="7354" w:type="dxa"/>
                </w:tcPr>
                <w:p w14:paraId="521DB4C7" w14:textId="55F2DEDC"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sym w:font="Wingdings 3" w:char="F070"/>
                  </w:r>
                  <w:r w:rsidR="00224566" w:rsidRPr="00BC4151">
                    <w:rPr>
                      <w:rFonts w:asciiTheme="minorEastAsia" w:eastAsiaTheme="minorEastAsia" w:hAnsiTheme="minorEastAsia" w:hint="eastAsia"/>
                    </w:rPr>
                    <w:t>要求</w:t>
                  </w:r>
                  <w:r w:rsidRPr="00BC4151">
                    <w:rPr>
                      <w:rFonts w:asciiTheme="minorEastAsia" w:eastAsiaTheme="minorEastAsia" w:hAnsiTheme="minorEastAsia" w:hint="eastAsia"/>
                    </w:rPr>
                    <w:t>支持周界防范功能，当区域入侵、越界侦测、进入区域、离开区域报警布防开启后，出现行人、非机动车、机动车目标时能触发报警，当检测区域中篮球滚动、小狗移动、树叶晃动及光线明暗变化时不会触发报警</w:t>
                  </w:r>
                </w:p>
              </w:tc>
            </w:tr>
            <w:tr w:rsidR="00083CBD" w:rsidRPr="00BC4151" w14:paraId="68F9CDC3" w14:textId="77777777" w:rsidTr="007A1A74">
              <w:trPr>
                <w:trHeight w:val="335"/>
                <w:jc w:val="center"/>
              </w:trPr>
              <w:tc>
                <w:tcPr>
                  <w:tcW w:w="749" w:type="dxa"/>
                  <w:vMerge/>
                  <w:vAlign w:val="center"/>
                </w:tcPr>
                <w:p w14:paraId="00932E13"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295B3485" w14:textId="77777777" w:rsidR="00083CBD" w:rsidRPr="00BC4151" w:rsidRDefault="00083CBD" w:rsidP="00083CBD">
                  <w:pPr>
                    <w:rPr>
                      <w:rFonts w:asciiTheme="minorEastAsia" w:eastAsiaTheme="minorEastAsia" w:hAnsiTheme="minorEastAsia"/>
                    </w:rPr>
                  </w:pPr>
                </w:p>
              </w:tc>
              <w:tc>
                <w:tcPr>
                  <w:tcW w:w="7354" w:type="dxa"/>
                </w:tcPr>
                <w:p w14:paraId="2AFA8CD7" w14:textId="50929668"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sym w:font="Wingdings 3" w:char="F070"/>
                  </w:r>
                  <w:r w:rsidR="00224566" w:rsidRPr="00BC4151">
                    <w:rPr>
                      <w:rFonts w:asciiTheme="minorEastAsia" w:eastAsiaTheme="minorEastAsia" w:hAnsiTheme="minorEastAsia" w:hint="eastAsia"/>
                    </w:rPr>
                    <w:t>要求</w:t>
                  </w:r>
                  <w:r w:rsidRPr="00BC4151">
                    <w:rPr>
                      <w:rFonts w:asciiTheme="minorEastAsia" w:eastAsiaTheme="minorEastAsia" w:hAnsiTheme="minorEastAsia" w:hint="eastAsia"/>
                    </w:rPr>
                    <w:t>灯珠朝向与样机照射方向不同，补光灯开启后，灯光应均匀无波纹、圆环状、麻点状、条纹状和不规则亮斑。</w:t>
                  </w:r>
                </w:p>
              </w:tc>
            </w:tr>
            <w:tr w:rsidR="00083CBD" w:rsidRPr="00BC4151" w14:paraId="62A5CF3A" w14:textId="77777777" w:rsidTr="007A1A74">
              <w:trPr>
                <w:trHeight w:val="335"/>
                <w:jc w:val="center"/>
              </w:trPr>
              <w:tc>
                <w:tcPr>
                  <w:tcW w:w="749" w:type="dxa"/>
                  <w:vMerge/>
                  <w:vAlign w:val="center"/>
                </w:tcPr>
                <w:p w14:paraId="52579621"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052761E2" w14:textId="77777777" w:rsidR="00083CBD" w:rsidRPr="00BC4151" w:rsidRDefault="00083CBD" w:rsidP="00083CBD">
                  <w:pPr>
                    <w:rPr>
                      <w:rFonts w:asciiTheme="minorEastAsia" w:eastAsiaTheme="minorEastAsia" w:hAnsiTheme="minorEastAsia"/>
                    </w:rPr>
                  </w:pPr>
                </w:p>
              </w:tc>
              <w:tc>
                <w:tcPr>
                  <w:tcW w:w="7354" w:type="dxa"/>
                </w:tcPr>
                <w:p w14:paraId="52E2D22C" w14:textId="22A0FEB5" w:rsidR="00083CBD" w:rsidRPr="00BC4151" w:rsidRDefault="00224566"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鳞镜补光：采用隐藏式灯珠设计，通过鳞甲密布排列形成的镜面反射出光，见光不见灯。增加发光面积，降低聚光效果，补光柔和均匀。</w:t>
                  </w:r>
                  <w:r w:rsidR="00083CBD" w:rsidRPr="00BC4151">
                    <w:rPr>
                      <w:rFonts w:asciiTheme="minorEastAsia" w:eastAsiaTheme="minorEastAsia" w:hAnsiTheme="minorEastAsia"/>
                    </w:rPr>
                    <w:t>;</w:t>
                  </w:r>
                </w:p>
              </w:tc>
            </w:tr>
            <w:tr w:rsidR="00083CBD" w:rsidRPr="00BC4151" w14:paraId="38CE6F9B" w14:textId="77777777" w:rsidTr="007A1A74">
              <w:trPr>
                <w:trHeight w:val="335"/>
                <w:jc w:val="center"/>
              </w:trPr>
              <w:tc>
                <w:tcPr>
                  <w:tcW w:w="749" w:type="dxa"/>
                  <w:vMerge/>
                  <w:vAlign w:val="center"/>
                </w:tcPr>
                <w:p w14:paraId="0E0BDDD5"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7849EE38" w14:textId="77777777" w:rsidR="00083CBD" w:rsidRPr="00BC4151" w:rsidRDefault="00083CBD" w:rsidP="00083CBD">
                  <w:pPr>
                    <w:rPr>
                      <w:rFonts w:asciiTheme="minorEastAsia" w:eastAsiaTheme="minorEastAsia" w:hAnsiTheme="minorEastAsia"/>
                    </w:rPr>
                  </w:pPr>
                </w:p>
              </w:tc>
              <w:tc>
                <w:tcPr>
                  <w:tcW w:w="7354" w:type="dxa"/>
                </w:tcPr>
                <w:p w14:paraId="4744E33D" w14:textId="554C8CA2" w:rsidR="00083CBD" w:rsidRPr="00BC4151" w:rsidRDefault="00224566"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支持宽动态范围达</w:t>
                  </w:r>
                  <w:r w:rsidRPr="00BC4151">
                    <w:rPr>
                      <w:rFonts w:asciiTheme="minorEastAsia" w:eastAsiaTheme="minorEastAsia" w:hAnsiTheme="minorEastAsia" w:hint="eastAsia"/>
                    </w:rPr>
                    <w:t>≥</w:t>
                  </w:r>
                  <w:r w:rsidR="00083CBD" w:rsidRPr="00BC4151">
                    <w:rPr>
                      <w:rFonts w:asciiTheme="minorEastAsia" w:eastAsiaTheme="minorEastAsia" w:hAnsiTheme="minorEastAsia"/>
                    </w:rPr>
                    <w:t>120 dB，适合逆光环境监控;</w:t>
                  </w:r>
                </w:p>
              </w:tc>
            </w:tr>
            <w:tr w:rsidR="00083CBD" w:rsidRPr="00BC4151" w14:paraId="54B84121" w14:textId="77777777" w:rsidTr="007A1A74">
              <w:trPr>
                <w:trHeight w:val="335"/>
                <w:jc w:val="center"/>
              </w:trPr>
              <w:tc>
                <w:tcPr>
                  <w:tcW w:w="749" w:type="dxa"/>
                  <w:vMerge/>
                  <w:vAlign w:val="center"/>
                </w:tcPr>
                <w:p w14:paraId="629C5BFB"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2381A1C0" w14:textId="77777777" w:rsidR="00083CBD" w:rsidRPr="00BC4151" w:rsidRDefault="00083CBD" w:rsidP="00083CBD">
                  <w:pPr>
                    <w:rPr>
                      <w:rFonts w:asciiTheme="minorEastAsia" w:eastAsiaTheme="minorEastAsia" w:hAnsiTheme="minorEastAsia"/>
                    </w:rPr>
                  </w:pPr>
                </w:p>
              </w:tc>
              <w:tc>
                <w:tcPr>
                  <w:tcW w:w="7354" w:type="dxa"/>
                </w:tcPr>
                <w:p w14:paraId="3F26F600" w14:textId="7A3A8154" w:rsidR="00083CBD" w:rsidRPr="00BC4151" w:rsidRDefault="00224566"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支持</w:t>
                  </w:r>
                  <w:r w:rsidR="00083CBD" w:rsidRPr="00BC4151">
                    <w:rPr>
                      <w:rFonts w:asciiTheme="minorEastAsia" w:eastAsiaTheme="minorEastAsia" w:hAnsiTheme="minorEastAsia"/>
                    </w:rPr>
                    <w:t>像素</w:t>
                  </w:r>
                  <w:r w:rsidR="00A773D8" w:rsidRPr="00BC4151">
                    <w:rPr>
                      <w:rFonts w:asciiTheme="minorEastAsia" w:eastAsiaTheme="minorEastAsia" w:hAnsiTheme="minorEastAsia" w:hint="eastAsia"/>
                    </w:rPr>
                    <w:t>≥</w:t>
                  </w:r>
                  <w:r w:rsidR="00A773D8" w:rsidRPr="00BC4151">
                    <w:rPr>
                      <w:rFonts w:asciiTheme="minorEastAsia" w:eastAsiaTheme="minorEastAsia" w:hAnsiTheme="minorEastAsia"/>
                    </w:rPr>
                    <w:t>400万</w:t>
                  </w:r>
                  <w:r w:rsidR="00083CBD" w:rsidRPr="00BC4151">
                    <w:rPr>
                      <w:rFonts w:asciiTheme="minorEastAsia" w:eastAsiaTheme="minorEastAsia" w:hAnsiTheme="minorEastAsia"/>
                    </w:rPr>
                    <w:t>实时帧率，图像更流畅；支持透雾，电子防抖，并具有多种白平衡模式，适合各种场景需求;</w:t>
                  </w:r>
                </w:p>
              </w:tc>
            </w:tr>
            <w:tr w:rsidR="00083CBD" w:rsidRPr="00BC4151" w14:paraId="2D79B7FB" w14:textId="77777777" w:rsidTr="007A1A74">
              <w:trPr>
                <w:trHeight w:val="335"/>
                <w:jc w:val="center"/>
              </w:trPr>
              <w:tc>
                <w:tcPr>
                  <w:tcW w:w="749" w:type="dxa"/>
                  <w:vMerge/>
                  <w:vAlign w:val="center"/>
                </w:tcPr>
                <w:p w14:paraId="3BA774BE"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22366A20" w14:textId="77777777" w:rsidR="00083CBD" w:rsidRPr="00BC4151" w:rsidRDefault="00083CBD" w:rsidP="00083CBD">
                  <w:pPr>
                    <w:rPr>
                      <w:rFonts w:asciiTheme="minorEastAsia" w:eastAsiaTheme="minorEastAsia" w:hAnsiTheme="minorEastAsia"/>
                    </w:rPr>
                  </w:pPr>
                </w:p>
              </w:tc>
              <w:tc>
                <w:tcPr>
                  <w:tcW w:w="7354" w:type="dxa"/>
                </w:tcPr>
                <w:p w14:paraId="1C9223F2" w14:textId="42B4D593"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sym w:font="Wingdings 3" w:char="F070"/>
                  </w:r>
                  <w:r w:rsidR="001B59BF" w:rsidRPr="00BC4151">
                    <w:rPr>
                      <w:rFonts w:hint="eastAsia"/>
                    </w:rPr>
                    <w:t>要求</w:t>
                  </w:r>
                  <w:r w:rsidRPr="00BC4151">
                    <w:rPr>
                      <w:rFonts w:asciiTheme="minorEastAsia" w:eastAsiaTheme="minorEastAsia" w:hAnsiTheme="minorEastAsia" w:hint="eastAsia"/>
                    </w:rPr>
                    <w:t>内置</w:t>
                  </w:r>
                  <w:r w:rsidRPr="00BC4151">
                    <w:rPr>
                      <w:rFonts w:asciiTheme="minorEastAsia" w:eastAsiaTheme="minorEastAsia" w:hAnsiTheme="minorEastAsia"/>
                    </w:rPr>
                    <w:t>3个</w:t>
                  </w:r>
                  <w:r w:rsidR="001B59BF">
                    <w:rPr>
                      <w:rFonts w:asciiTheme="minorEastAsia" w:eastAsiaTheme="minorEastAsia" w:hAnsiTheme="minorEastAsia" w:hint="eastAsia"/>
                    </w:rPr>
                    <w:t>及以上</w:t>
                  </w:r>
                  <w:r w:rsidRPr="00BC4151">
                    <w:rPr>
                      <w:rFonts w:asciiTheme="minorEastAsia" w:eastAsiaTheme="minorEastAsia" w:hAnsiTheme="minorEastAsia"/>
                    </w:rPr>
                    <w:t>双半弧形鳞片状镜面反射式补光灯，补光灯开启后正面不可见补光灯灯珠。</w:t>
                  </w:r>
                </w:p>
              </w:tc>
            </w:tr>
            <w:tr w:rsidR="00083CBD" w:rsidRPr="00BC4151" w14:paraId="64C19991" w14:textId="77777777" w:rsidTr="007A1A74">
              <w:trPr>
                <w:trHeight w:val="335"/>
                <w:jc w:val="center"/>
              </w:trPr>
              <w:tc>
                <w:tcPr>
                  <w:tcW w:w="749" w:type="dxa"/>
                  <w:vMerge/>
                  <w:vAlign w:val="center"/>
                </w:tcPr>
                <w:p w14:paraId="3193F373"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13EF3F66" w14:textId="77777777" w:rsidR="00083CBD" w:rsidRPr="00BC4151" w:rsidRDefault="00083CBD" w:rsidP="00083CBD">
                  <w:pPr>
                    <w:rPr>
                      <w:rFonts w:asciiTheme="minorEastAsia" w:eastAsiaTheme="minorEastAsia" w:hAnsiTheme="minorEastAsia"/>
                    </w:rPr>
                  </w:pPr>
                </w:p>
              </w:tc>
              <w:tc>
                <w:tcPr>
                  <w:tcW w:w="7354" w:type="dxa"/>
                </w:tcPr>
                <w:p w14:paraId="5C5FDD82" w14:textId="6E9FE950" w:rsidR="00083CBD" w:rsidRPr="00BC4151" w:rsidRDefault="00083CBD" w:rsidP="00BC4151">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rPr>
                    <w:t>1/2.7" Progressive Scan CMOS</w:t>
                  </w:r>
                </w:p>
              </w:tc>
            </w:tr>
            <w:tr w:rsidR="00083CBD" w:rsidRPr="00BC4151" w14:paraId="1DEF974F" w14:textId="77777777" w:rsidTr="007A1A74">
              <w:trPr>
                <w:trHeight w:val="335"/>
                <w:jc w:val="center"/>
              </w:trPr>
              <w:tc>
                <w:tcPr>
                  <w:tcW w:w="749" w:type="dxa"/>
                  <w:vMerge/>
                  <w:vAlign w:val="center"/>
                </w:tcPr>
                <w:p w14:paraId="722D4B9B"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4EBA63C8" w14:textId="77777777" w:rsidR="00083CBD" w:rsidRPr="00BC4151" w:rsidRDefault="00083CBD" w:rsidP="00083CBD">
                  <w:pPr>
                    <w:rPr>
                      <w:rFonts w:asciiTheme="minorEastAsia" w:eastAsiaTheme="minorEastAsia" w:hAnsiTheme="minorEastAsia"/>
                    </w:rPr>
                  </w:pPr>
                </w:p>
              </w:tc>
              <w:tc>
                <w:tcPr>
                  <w:tcW w:w="7354" w:type="dxa"/>
                </w:tcPr>
                <w:p w14:paraId="5F92CDD7" w14:textId="2E723D99" w:rsidR="00083CBD" w:rsidRPr="00BC4151" w:rsidRDefault="00083CBD" w:rsidP="001B59BF">
                  <w:pPr>
                    <w:pStyle w:val="ae"/>
                    <w:numPr>
                      <w:ilvl w:val="0"/>
                      <w:numId w:val="19"/>
                    </w:numPr>
                    <w:ind w:leftChars="-12" w:left="7" w:hangingChars="15" w:hanging="36"/>
                    <w:rPr>
                      <w:rFonts w:asciiTheme="minorEastAsia" w:eastAsiaTheme="minorEastAsia" w:hAnsiTheme="minorEastAsia"/>
                    </w:rPr>
                  </w:pPr>
                  <w:r w:rsidRPr="00BC4151">
                    <w:rPr>
                      <w:rFonts w:asciiTheme="minorEastAsia" w:eastAsiaTheme="minorEastAsia" w:hAnsiTheme="minorEastAsia" w:hint="eastAsia"/>
                    </w:rPr>
                    <w:sym w:font="Wingdings 3" w:char="F070"/>
                  </w:r>
                  <w:r w:rsidRPr="00BC4151">
                    <w:rPr>
                      <w:rFonts w:asciiTheme="minorEastAsia" w:eastAsiaTheme="minorEastAsia" w:hAnsiTheme="minorEastAsia" w:hint="eastAsia"/>
                    </w:rPr>
                    <w:t>在分辨率</w:t>
                  </w:r>
                  <w:r w:rsidRPr="00BC4151">
                    <w:rPr>
                      <w:rFonts w:asciiTheme="minorEastAsia" w:eastAsiaTheme="minorEastAsia" w:hAnsiTheme="minorEastAsia"/>
                    </w:rPr>
                    <w:t>1920×1080码流设置为1Mbps时，视频传输延时</w:t>
                  </w:r>
                  <w:r w:rsidR="00A773D8" w:rsidRPr="00BC4151">
                    <w:rPr>
                      <w:rFonts w:asciiTheme="minorEastAsia" w:eastAsiaTheme="minorEastAsia" w:hAnsiTheme="minorEastAsia" w:hint="eastAsia"/>
                    </w:rPr>
                    <w:t>≤</w:t>
                  </w:r>
                  <w:r w:rsidRPr="00BC4151">
                    <w:rPr>
                      <w:rFonts w:asciiTheme="minorEastAsia" w:eastAsiaTheme="minorEastAsia" w:hAnsiTheme="minorEastAsia"/>
                    </w:rPr>
                    <w:t>60ms</w:t>
                  </w:r>
                </w:p>
              </w:tc>
            </w:tr>
            <w:tr w:rsidR="0008417F" w:rsidRPr="00BC4151" w14:paraId="40C0ED80" w14:textId="77777777" w:rsidTr="007A1A74">
              <w:trPr>
                <w:trHeight w:val="335"/>
                <w:jc w:val="center"/>
              </w:trPr>
              <w:tc>
                <w:tcPr>
                  <w:tcW w:w="749" w:type="dxa"/>
                  <w:vMerge w:val="restart"/>
                  <w:vAlign w:val="center"/>
                </w:tcPr>
                <w:p w14:paraId="209E5009" w14:textId="3CE647EE" w:rsidR="0008417F" w:rsidRPr="00BC4151" w:rsidRDefault="00D95C7C" w:rsidP="008E7225">
                  <w:pPr>
                    <w:jc w:val="both"/>
                    <w:rPr>
                      <w:rFonts w:asciiTheme="minorEastAsia" w:eastAsiaTheme="minorEastAsia" w:hAnsiTheme="minorEastAsia"/>
                    </w:rPr>
                  </w:pPr>
                  <w:bookmarkStart w:id="1" w:name="_Hlk164702168"/>
                  <w:r>
                    <w:rPr>
                      <w:rFonts w:asciiTheme="minorEastAsia" w:eastAsiaTheme="minorEastAsia" w:hAnsiTheme="minorEastAsia" w:hint="eastAsia"/>
                    </w:rPr>
                    <w:t>4</w:t>
                  </w:r>
                </w:p>
              </w:tc>
              <w:tc>
                <w:tcPr>
                  <w:tcW w:w="1202" w:type="dxa"/>
                  <w:vMerge w:val="restart"/>
                  <w:vAlign w:val="center"/>
                </w:tcPr>
                <w:p w14:paraId="74712C1A" w14:textId="7EFDC9DC" w:rsidR="0008417F" w:rsidRPr="00BC4151" w:rsidRDefault="0008417F" w:rsidP="008E7225">
                  <w:pPr>
                    <w:jc w:val="both"/>
                    <w:rPr>
                      <w:rFonts w:asciiTheme="minorEastAsia" w:eastAsiaTheme="minorEastAsia" w:hAnsiTheme="minorEastAsia"/>
                    </w:rPr>
                  </w:pPr>
                  <w:r w:rsidRPr="00BC4151">
                    <w:rPr>
                      <w:rFonts w:asciiTheme="minorEastAsia" w:eastAsiaTheme="minorEastAsia" w:hAnsiTheme="minorEastAsia" w:hint="eastAsia"/>
                    </w:rPr>
                    <w:t>人脸识别</w:t>
                  </w:r>
                  <w:r w:rsidRPr="00BC4151">
                    <w:rPr>
                      <w:rFonts w:asciiTheme="minorEastAsia" w:eastAsiaTheme="minorEastAsia" w:hAnsiTheme="minorEastAsia" w:hint="eastAsia"/>
                    </w:rPr>
                    <w:lastRenderedPageBreak/>
                    <w:t>主机</w:t>
                  </w:r>
                </w:p>
              </w:tc>
              <w:tc>
                <w:tcPr>
                  <w:tcW w:w="7354" w:type="dxa"/>
                </w:tcPr>
                <w:p w14:paraId="34B5E28C" w14:textId="150FFFC5" w:rsidR="0008417F" w:rsidRPr="00BC4151" w:rsidRDefault="0008417F" w:rsidP="00A773D8">
                  <w:pPr>
                    <w:pStyle w:val="ae"/>
                    <w:numPr>
                      <w:ilvl w:val="0"/>
                      <w:numId w:val="20"/>
                    </w:numPr>
                    <w:ind w:firstLineChars="0"/>
                    <w:jc w:val="both"/>
                    <w:rPr>
                      <w:rFonts w:asciiTheme="minorEastAsia" w:eastAsiaTheme="minorEastAsia" w:hAnsiTheme="minorEastAsia"/>
                    </w:rPr>
                  </w:pPr>
                  <w:r w:rsidRPr="00BC4151">
                    <w:rPr>
                      <w:rFonts w:asciiTheme="minorEastAsia" w:eastAsiaTheme="minorEastAsia" w:hAnsiTheme="minorEastAsia" w:hint="eastAsia"/>
                    </w:rPr>
                    <w:lastRenderedPageBreak/>
                    <w:t>输入带宽</w:t>
                  </w:r>
                  <w:r w:rsidR="00A773D8" w:rsidRPr="00BC4151">
                    <w:rPr>
                      <w:rFonts w:asciiTheme="minorEastAsia" w:eastAsiaTheme="minorEastAsia" w:hAnsiTheme="minorEastAsia" w:hint="eastAsia"/>
                    </w:rPr>
                    <w:t>≥</w:t>
                  </w:r>
                  <w:r w:rsidRPr="00BC4151">
                    <w:rPr>
                      <w:rFonts w:asciiTheme="minorEastAsia" w:eastAsiaTheme="minorEastAsia" w:hAnsiTheme="minorEastAsia"/>
                    </w:rPr>
                    <w:t>64Mbps</w:t>
                  </w:r>
                </w:p>
              </w:tc>
            </w:tr>
            <w:bookmarkEnd w:id="1"/>
            <w:tr w:rsidR="00083CBD" w:rsidRPr="00BC4151" w14:paraId="6B40D653" w14:textId="77777777" w:rsidTr="007A1A74">
              <w:trPr>
                <w:trHeight w:val="335"/>
                <w:jc w:val="center"/>
              </w:trPr>
              <w:tc>
                <w:tcPr>
                  <w:tcW w:w="749" w:type="dxa"/>
                  <w:vMerge/>
                  <w:vAlign w:val="center"/>
                </w:tcPr>
                <w:p w14:paraId="165C14A7"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6590F7B3" w14:textId="77777777" w:rsidR="00083CBD" w:rsidRPr="00BC4151" w:rsidRDefault="00083CBD" w:rsidP="00B42E4C">
                  <w:pPr>
                    <w:jc w:val="both"/>
                    <w:rPr>
                      <w:rFonts w:asciiTheme="minorEastAsia" w:eastAsiaTheme="minorEastAsia" w:hAnsiTheme="minorEastAsia"/>
                    </w:rPr>
                  </w:pPr>
                </w:p>
              </w:tc>
              <w:tc>
                <w:tcPr>
                  <w:tcW w:w="7354" w:type="dxa"/>
                </w:tcPr>
                <w:p w14:paraId="057B6E3D" w14:textId="5A342691" w:rsidR="00083CBD" w:rsidRPr="00BC4151" w:rsidRDefault="00083CBD" w:rsidP="00A773D8">
                  <w:pPr>
                    <w:pStyle w:val="ae"/>
                    <w:numPr>
                      <w:ilvl w:val="0"/>
                      <w:numId w:val="20"/>
                    </w:numPr>
                    <w:ind w:firstLineChars="0"/>
                    <w:jc w:val="both"/>
                    <w:rPr>
                      <w:rFonts w:asciiTheme="minorEastAsia" w:eastAsiaTheme="minorEastAsia" w:hAnsiTheme="minorEastAsia"/>
                    </w:rPr>
                  </w:pPr>
                  <w:r w:rsidRPr="00BC4151">
                    <w:rPr>
                      <w:rFonts w:asciiTheme="minorEastAsia" w:eastAsiaTheme="minorEastAsia" w:hAnsiTheme="minorEastAsia" w:hint="eastAsia"/>
                    </w:rPr>
                    <w:t>输出带宽</w:t>
                  </w:r>
                  <w:r w:rsidR="00A773D8" w:rsidRPr="00BC4151">
                    <w:rPr>
                      <w:rFonts w:asciiTheme="minorEastAsia" w:eastAsiaTheme="minorEastAsia" w:hAnsiTheme="minorEastAsia" w:hint="eastAsia"/>
                    </w:rPr>
                    <w:t>≥</w:t>
                  </w:r>
                  <w:r w:rsidRPr="00BC4151">
                    <w:rPr>
                      <w:rFonts w:asciiTheme="minorEastAsia" w:eastAsiaTheme="minorEastAsia" w:hAnsiTheme="minorEastAsia"/>
                    </w:rPr>
                    <w:t>128Mbps</w:t>
                  </w:r>
                </w:p>
              </w:tc>
            </w:tr>
            <w:tr w:rsidR="00083CBD" w:rsidRPr="00BC4151" w14:paraId="6E473081" w14:textId="77777777" w:rsidTr="007A1A74">
              <w:trPr>
                <w:trHeight w:val="335"/>
                <w:jc w:val="center"/>
              </w:trPr>
              <w:tc>
                <w:tcPr>
                  <w:tcW w:w="749" w:type="dxa"/>
                  <w:vMerge/>
                  <w:vAlign w:val="center"/>
                </w:tcPr>
                <w:p w14:paraId="316B28E3"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770C5451" w14:textId="77777777" w:rsidR="00083CBD" w:rsidRPr="00BC4151" w:rsidRDefault="00083CBD" w:rsidP="00B42E4C">
                  <w:pPr>
                    <w:jc w:val="both"/>
                    <w:rPr>
                      <w:rFonts w:asciiTheme="minorEastAsia" w:eastAsiaTheme="minorEastAsia" w:hAnsiTheme="minorEastAsia"/>
                    </w:rPr>
                  </w:pPr>
                </w:p>
              </w:tc>
              <w:tc>
                <w:tcPr>
                  <w:tcW w:w="7354" w:type="dxa"/>
                </w:tcPr>
                <w:p w14:paraId="2F0BAF0C" w14:textId="5E10AAB3" w:rsidR="00083CBD" w:rsidRPr="00BC4151" w:rsidRDefault="00083CBD" w:rsidP="00A773D8">
                  <w:pPr>
                    <w:pStyle w:val="ae"/>
                    <w:numPr>
                      <w:ilvl w:val="0"/>
                      <w:numId w:val="20"/>
                    </w:numPr>
                    <w:ind w:firstLineChars="0"/>
                    <w:jc w:val="both"/>
                    <w:rPr>
                      <w:rFonts w:asciiTheme="minorEastAsia" w:eastAsiaTheme="minorEastAsia" w:hAnsiTheme="minorEastAsia"/>
                    </w:rPr>
                  </w:pPr>
                  <w:r w:rsidRPr="00BC4151">
                    <w:rPr>
                      <w:rFonts w:asciiTheme="minorEastAsia" w:eastAsiaTheme="minorEastAsia" w:hAnsiTheme="minorEastAsia" w:hint="eastAsia"/>
                    </w:rPr>
                    <w:t>接入能力</w:t>
                  </w:r>
                  <w:r w:rsidR="00A773D8" w:rsidRPr="00BC4151">
                    <w:rPr>
                      <w:rFonts w:asciiTheme="minorEastAsia" w:eastAsiaTheme="minorEastAsia" w:hAnsiTheme="minorEastAsia" w:hint="eastAsia"/>
                    </w:rPr>
                    <w:t>≥</w:t>
                  </w:r>
                  <w:r w:rsidRPr="00BC4151">
                    <w:rPr>
                      <w:rFonts w:asciiTheme="minorEastAsia" w:eastAsiaTheme="minorEastAsia" w:hAnsiTheme="minorEastAsia"/>
                    </w:rPr>
                    <w:t>4路H.264、H.265格式高清码</w:t>
                  </w:r>
                </w:p>
              </w:tc>
            </w:tr>
            <w:tr w:rsidR="00083CBD" w:rsidRPr="00BC4151" w14:paraId="3408C350" w14:textId="77777777" w:rsidTr="007A1A74">
              <w:trPr>
                <w:trHeight w:val="335"/>
                <w:jc w:val="center"/>
              </w:trPr>
              <w:tc>
                <w:tcPr>
                  <w:tcW w:w="749" w:type="dxa"/>
                  <w:vMerge/>
                  <w:vAlign w:val="center"/>
                </w:tcPr>
                <w:p w14:paraId="3C1CBA34" w14:textId="77777777" w:rsidR="00083CBD" w:rsidRPr="00BC4151" w:rsidRDefault="00083CBD" w:rsidP="00083CBD">
                  <w:pPr>
                    <w:jc w:val="center"/>
                    <w:rPr>
                      <w:rFonts w:asciiTheme="minorEastAsia" w:eastAsiaTheme="minorEastAsia" w:hAnsiTheme="minorEastAsia"/>
                    </w:rPr>
                  </w:pPr>
                </w:p>
              </w:tc>
              <w:tc>
                <w:tcPr>
                  <w:tcW w:w="1202" w:type="dxa"/>
                  <w:vMerge/>
                  <w:vAlign w:val="center"/>
                </w:tcPr>
                <w:p w14:paraId="352021C0" w14:textId="77777777" w:rsidR="00083CBD" w:rsidRPr="00BC4151" w:rsidRDefault="00083CBD" w:rsidP="00B42E4C">
                  <w:pPr>
                    <w:jc w:val="both"/>
                    <w:rPr>
                      <w:rFonts w:asciiTheme="minorEastAsia" w:eastAsiaTheme="minorEastAsia" w:hAnsiTheme="minorEastAsia"/>
                    </w:rPr>
                  </w:pPr>
                </w:p>
              </w:tc>
              <w:tc>
                <w:tcPr>
                  <w:tcW w:w="7354" w:type="dxa"/>
                </w:tcPr>
                <w:p w14:paraId="2CBB99D1" w14:textId="346A67DB" w:rsidR="00083CBD" w:rsidRPr="00BC4151" w:rsidRDefault="00A773D8" w:rsidP="00A773D8">
                  <w:pPr>
                    <w:pStyle w:val="ae"/>
                    <w:numPr>
                      <w:ilvl w:val="0"/>
                      <w:numId w:val="20"/>
                    </w:numPr>
                    <w:ind w:left="30" w:firstLineChars="0" w:hanging="30"/>
                    <w:jc w:val="both"/>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搭载</w:t>
                  </w:r>
                  <w:r w:rsidRPr="00BC4151">
                    <w:rPr>
                      <w:rFonts w:asciiTheme="minorEastAsia" w:eastAsiaTheme="minorEastAsia" w:hAnsiTheme="minorEastAsia" w:hint="eastAsia"/>
                    </w:rPr>
                    <w:t>≥</w:t>
                  </w:r>
                  <w:r w:rsidR="00083CBD" w:rsidRPr="00BC4151">
                    <w:rPr>
                      <w:rFonts w:asciiTheme="minorEastAsia" w:eastAsiaTheme="minorEastAsia" w:hAnsiTheme="minorEastAsia"/>
                    </w:rPr>
                    <w:t>1颗高性能AI引擎，支持独立配置目标识别、周界防范、视频结构化、高空抛物等引擎模式</w:t>
                  </w:r>
                </w:p>
              </w:tc>
            </w:tr>
            <w:tr w:rsidR="00083CBD" w:rsidRPr="00BC4151" w14:paraId="13ED938F" w14:textId="77777777" w:rsidTr="007A1A74">
              <w:trPr>
                <w:trHeight w:val="335"/>
                <w:jc w:val="center"/>
              </w:trPr>
              <w:tc>
                <w:tcPr>
                  <w:tcW w:w="749" w:type="dxa"/>
                  <w:vMerge/>
                  <w:vAlign w:val="center"/>
                </w:tcPr>
                <w:p w14:paraId="5DD8FD04" w14:textId="77777777" w:rsidR="00083CBD" w:rsidRPr="00BC4151" w:rsidRDefault="00083CBD" w:rsidP="004E3EC7">
                  <w:pPr>
                    <w:jc w:val="center"/>
                    <w:rPr>
                      <w:rFonts w:asciiTheme="minorEastAsia" w:eastAsiaTheme="minorEastAsia" w:hAnsiTheme="minorEastAsia"/>
                    </w:rPr>
                  </w:pPr>
                </w:p>
              </w:tc>
              <w:tc>
                <w:tcPr>
                  <w:tcW w:w="1202" w:type="dxa"/>
                  <w:vMerge/>
                  <w:vAlign w:val="center"/>
                </w:tcPr>
                <w:p w14:paraId="686F746B" w14:textId="77777777" w:rsidR="00083CBD" w:rsidRPr="00BC4151" w:rsidRDefault="00083CBD" w:rsidP="00B42E4C">
                  <w:pPr>
                    <w:jc w:val="both"/>
                    <w:rPr>
                      <w:rFonts w:asciiTheme="minorEastAsia" w:eastAsiaTheme="minorEastAsia" w:hAnsiTheme="minorEastAsia"/>
                    </w:rPr>
                  </w:pPr>
                </w:p>
              </w:tc>
              <w:tc>
                <w:tcPr>
                  <w:tcW w:w="7354" w:type="dxa"/>
                </w:tcPr>
                <w:p w14:paraId="7C2CD5D1" w14:textId="719F79CD" w:rsidR="00083CBD" w:rsidRPr="00BC4151" w:rsidRDefault="00A773D8" w:rsidP="00B42E4C">
                  <w:pPr>
                    <w:pStyle w:val="ae"/>
                    <w:numPr>
                      <w:ilvl w:val="0"/>
                      <w:numId w:val="22"/>
                    </w:numPr>
                    <w:ind w:firstLineChars="0"/>
                    <w:jc w:val="both"/>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支持目标抓拍、比对报警；支持以图搜图、按姓名检索、按属性检索</w:t>
                  </w:r>
                  <w:r w:rsidRPr="00BC4151">
                    <w:rPr>
                      <w:rFonts w:asciiTheme="minorEastAsia" w:eastAsiaTheme="minorEastAsia" w:hAnsiTheme="minorEastAsia" w:hint="eastAsia"/>
                    </w:rPr>
                    <w:t>。</w:t>
                  </w:r>
                </w:p>
                <w:p w14:paraId="16D21147" w14:textId="38BA6484" w:rsidR="00083CBD" w:rsidRPr="00BC4151" w:rsidRDefault="00A773D8" w:rsidP="00A773D8">
                  <w:pPr>
                    <w:jc w:val="both"/>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目标名单库支持</w:t>
                  </w:r>
                  <w:r w:rsidRPr="00BC4151">
                    <w:rPr>
                      <w:rFonts w:asciiTheme="minorEastAsia" w:eastAsiaTheme="minorEastAsia" w:hAnsiTheme="minorEastAsia" w:hint="eastAsia"/>
                    </w:rPr>
                    <w:t>≥</w:t>
                  </w:r>
                  <w:r w:rsidR="00083CBD" w:rsidRPr="00BC4151">
                    <w:rPr>
                      <w:rFonts w:asciiTheme="minorEastAsia" w:eastAsiaTheme="minorEastAsia" w:hAnsiTheme="minorEastAsia"/>
                    </w:rPr>
                    <w:t>32个名单库，名单库库容</w:t>
                  </w:r>
                  <w:r w:rsidRPr="00BC4151">
                    <w:rPr>
                      <w:rFonts w:asciiTheme="minorEastAsia" w:eastAsiaTheme="minorEastAsia" w:hAnsiTheme="minorEastAsia" w:hint="eastAsia"/>
                    </w:rPr>
                    <w:t>≥</w:t>
                  </w:r>
                  <w:r w:rsidR="00083CBD" w:rsidRPr="00BC4151">
                    <w:rPr>
                      <w:rFonts w:asciiTheme="minorEastAsia" w:eastAsiaTheme="minorEastAsia" w:hAnsiTheme="minorEastAsia"/>
                    </w:rPr>
                    <w:t>10万张</w:t>
                  </w: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目标抓拍</w:t>
                  </w:r>
                  <w:r w:rsidRPr="00BC4151">
                    <w:rPr>
                      <w:rFonts w:asciiTheme="minorEastAsia" w:eastAsiaTheme="minorEastAsia" w:hAnsiTheme="minorEastAsia" w:hint="eastAsia"/>
                    </w:rPr>
                    <w:t>≥</w:t>
                  </w:r>
                  <w:r w:rsidR="00083CBD" w:rsidRPr="00BC4151">
                    <w:rPr>
                      <w:rFonts w:asciiTheme="minorEastAsia" w:eastAsiaTheme="minorEastAsia" w:hAnsiTheme="minorEastAsia"/>
                    </w:rPr>
                    <w:t>4路视频流（2MP）</w:t>
                  </w: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目标比对</w:t>
                  </w:r>
                  <w:r w:rsidRPr="00BC4151">
                    <w:rPr>
                      <w:rFonts w:asciiTheme="minorEastAsia" w:eastAsiaTheme="minorEastAsia" w:hAnsiTheme="minorEastAsia" w:hint="eastAsia"/>
                    </w:rPr>
                    <w:t>≥</w:t>
                  </w:r>
                  <w:r w:rsidR="00083CBD" w:rsidRPr="00BC4151">
                    <w:rPr>
                      <w:rFonts w:asciiTheme="minorEastAsia" w:eastAsiaTheme="minorEastAsia" w:hAnsiTheme="minorEastAsia"/>
                    </w:rPr>
                    <w:t>4路图片流</w:t>
                  </w: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单颗</w:t>
                  </w:r>
                  <w:r w:rsidR="00083CBD" w:rsidRPr="00BC4151">
                    <w:rPr>
                      <w:rFonts w:asciiTheme="minorEastAsia" w:eastAsiaTheme="minorEastAsia" w:hAnsiTheme="minorEastAsia"/>
                    </w:rPr>
                    <w:t>AI引擎分析能力</w:t>
                  </w:r>
                  <w:r w:rsidRPr="00BC4151">
                    <w:rPr>
                      <w:rFonts w:asciiTheme="minorEastAsia" w:eastAsiaTheme="minorEastAsia" w:hAnsiTheme="minorEastAsia" w:hint="eastAsia"/>
                    </w:rPr>
                    <w:t>≥</w:t>
                  </w:r>
                  <w:r w:rsidR="00083CBD" w:rsidRPr="00BC4151">
                    <w:rPr>
                      <w:rFonts w:asciiTheme="minorEastAsia" w:eastAsiaTheme="minorEastAsia" w:hAnsiTheme="minorEastAsia"/>
                    </w:rPr>
                    <w:t>4路2MP/4路4MP/4路8MP视频流</w:t>
                  </w:r>
                </w:p>
              </w:tc>
            </w:tr>
            <w:tr w:rsidR="00083CBD" w:rsidRPr="00BC4151" w14:paraId="60C0AD4E" w14:textId="77777777" w:rsidTr="007A1A74">
              <w:trPr>
                <w:trHeight w:val="335"/>
                <w:jc w:val="center"/>
              </w:trPr>
              <w:tc>
                <w:tcPr>
                  <w:tcW w:w="749" w:type="dxa"/>
                  <w:vMerge/>
                  <w:vAlign w:val="center"/>
                </w:tcPr>
                <w:p w14:paraId="1C42825C" w14:textId="77777777" w:rsidR="00083CBD" w:rsidRPr="00BC4151" w:rsidRDefault="00083CBD" w:rsidP="004E3EC7">
                  <w:pPr>
                    <w:jc w:val="center"/>
                    <w:rPr>
                      <w:rFonts w:asciiTheme="minorEastAsia" w:eastAsiaTheme="minorEastAsia" w:hAnsiTheme="minorEastAsia"/>
                    </w:rPr>
                  </w:pPr>
                </w:p>
              </w:tc>
              <w:tc>
                <w:tcPr>
                  <w:tcW w:w="1202" w:type="dxa"/>
                  <w:vMerge/>
                  <w:vAlign w:val="center"/>
                </w:tcPr>
                <w:p w14:paraId="3E8FB9BF" w14:textId="77777777" w:rsidR="00083CBD" w:rsidRPr="00BC4151" w:rsidRDefault="00083CBD" w:rsidP="00B42E4C">
                  <w:pPr>
                    <w:jc w:val="both"/>
                    <w:rPr>
                      <w:rFonts w:asciiTheme="minorEastAsia" w:eastAsiaTheme="minorEastAsia" w:hAnsiTheme="minorEastAsia"/>
                    </w:rPr>
                  </w:pPr>
                </w:p>
              </w:tc>
              <w:tc>
                <w:tcPr>
                  <w:tcW w:w="7354" w:type="dxa"/>
                </w:tcPr>
                <w:p w14:paraId="2AD5A250" w14:textId="1FFA26B9" w:rsidR="00083CBD" w:rsidRPr="00BC4151" w:rsidRDefault="00A773D8" w:rsidP="00A773D8">
                  <w:pPr>
                    <w:jc w:val="both"/>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支持越界侦测、区域入侵、进入区域、离开区域智能事件报警及联动</w:t>
                  </w:r>
                  <w:r w:rsidRPr="00BC4151">
                    <w:rPr>
                      <w:rFonts w:asciiTheme="minorEastAsia" w:eastAsiaTheme="minorEastAsia" w:hAnsiTheme="minorEastAsia" w:hint="eastAsia"/>
                    </w:rPr>
                    <w:t>；要求目标抓拍≥</w:t>
                  </w:r>
                  <w:r w:rsidRPr="00BC4151">
                    <w:rPr>
                      <w:rFonts w:asciiTheme="minorEastAsia" w:eastAsiaTheme="minorEastAsia" w:hAnsiTheme="minorEastAsia"/>
                    </w:rPr>
                    <w:t>4路视频流（2MP）</w:t>
                  </w:r>
                  <w:r w:rsidRPr="00BC4151">
                    <w:rPr>
                      <w:rFonts w:asciiTheme="minorEastAsia" w:eastAsiaTheme="minorEastAsia" w:hAnsiTheme="minorEastAsia" w:hint="eastAsia"/>
                    </w:rPr>
                    <w:t>；要求目标比对≥</w:t>
                  </w:r>
                  <w:r w:rsidRPr="00BC4151">
                    <w:rPr>
                      <w:rFonts w:asciiTheme="minorEastAsia" w:eastAsiaTheme="minorEastAsia" w:hAnsiTheme="minorEastAsia"/>
                    </w:rPr>
                    <w:t>4路图片流</w:t>
                  </w:r>
                  <w:r w:rsidRPr="00BC4151">
                    <w:rPr>
                      <w:rFonts w:asciiTheme="minorEastAsia" w:eastAsiaTheme="minorEastAsia" w:hAnsiTheme="minorEastAsia" w:hint="eastAsia"/>
                    </w:rPr>
                    <w:t>；要求单颗</w:t>
                  </w:r>
                  <w:r w:rsidRPr="00BC4151">
                    <w:rPr>
                      <w:rFonts w:asciiTheme="minorEastAsia" w:eastAsiaTheme="minorEastAsia" w:hAnsiTheme="minorEastAsia"/>
                    </w:rPr>
                    <w:t>AI引擎分析能力</w:t>
                  </w:r>
                  <w:r w:rsidRPr="00BC4151">
                    <w:rPr>
                      <w:rFonts w:asciiTheme="minorEastAsia" w:eastAsiaTheme="minorEastAsia" w:hAnsiTheme="minorEastAsia" w:hint="eastAsia"/>
                    </w:rPr>
                    <w:t>≥</w:t>
                  </w:r>
                  <w:r w:rsidRPr="00BC4151">
                    <w:rPr>
                      <w:rFonts w:asciiTheme="minorEastAsia" w:eastAsiaTheme="minorEastAsia" w:hAnsiTheme="minorEastAsia"/>
                    </w:rPr>
                    <w:t>4路2MP/4路4MP/4路8MP视频流</w:t>
                  </w:r>
                </w:p>
              </w:tc>
            </w:tr>
            <w:tr w:rsidR="00083CBD" w:rsidRPr="00BC4151" w14:paraId="1F094A94" w14:textId="77777777" w:rsidTr="007A1A74">
              <w:trPr>
                <w:trHeight w:val="335"/>
                <w:jc w:val="center"/>
              </w:trPr>
              <w:tc>
                <w:tcPr>
                  <w:tcW w:w="749" w:type="dxa"/>
                  <w:vMerge/>
                  <w:vAlign w:val="center"/>
                </w:tcPr>
                <w:p w14:paraId="5AC565CC" w14:textId="77777777" w:rsidR="00083CBD" w:rsidRPr="00BC4151" w:rsidRDefault="00083CBD" w:rsidP="004E3EC7">
                  <w:pPr>
                    <w:jc w:val="center"/>
                    <w:rPr>
                      <w:rFonts w:asciiTheme="minorEastAsia" w:eastAsiaTheme="minorEastAsia" w:hAnsiTheme="minorEastAsia"/>
                    </w:rPr>
                  </w:pPr>
                </w:p>
              </w:tc>
              <w:tc>
                <w:tcPr>
                  <w:tcW w:w="1202" w:type="dxa"/>
                  <w:vMerge/>
                  <w:vAlign w:val="center"/>
                </w:tcPr>
                <w:p w14:paraId="61DF227E" w14:textId="77777777" w:rsidR="00083CBD" w:rsidRPr="00BC4151" w:rsidRDefault="00083CBD" w:rsidP="00C2463F">
                  <w:pPr>
                    <w:rPr>
                      <w:rFonts w:asciiTheme="minorEastAsia" w:eastAsiaTheme="minorEastAsia" w:hAnsiTheme="minorEastAsia"/>
                    </w:rPr>
                  </w:pPr>
                </w:p>
              </w:tc>
              <w:tc>
                <w:tcPr>
                  <w:tcW w:w="7354" w:type="dxa"/>
                </w:tcPr>
                <w:p w14:paraId="483B1E61" w14:textId="79D0E1A1" w:rsidR="00083CBD" w:rsidRPr="00BC4151" w:rsidRDefault="00362D2B" w:rsidP="00A773D8">
                  <w:pPr>
                    <w:pStyle w:val="ae"/>
                    <w:numPr>
                      <w:ilvl w:val="0"/>
                      <w:numId w:val="24"/>
                    </w:numPr>
                    <w:ind w:left="30" w:firstLineChars="0" w:hanging="30"/>
                    <w:rPr>
                      <w:rFonts w:asciiTheme="minorEastAsia" w:eastAsiaTheme="minorEastAsia" w:hAnsiTheme="minorEastAsia"/>
                    </w:rPr>
                  </w:pPr>
                  <w:r w:rsidRPr="00BC4151">
                    <w:rPr>
                      <w:rFonts w:asciiTheme="minorEastAsia" w:eastAsiaTheme="minorEastAsia" w:hAnsiTheme="minorEastAsia" w:hint="eastAsia"/>
                    </w:rPr>
                    <w:t>要求</w:t>
                  </w:r>
                  <w:r w:rsidR="00083CBD" w:rsidRPr="00BC4151">
                    <w:rPr>
                      <w:rFonts w:asciiTheme="minorEastAsia" w:eastAsiaTheme="minorEastAsia" w:hAnsiTheme="minorEastAsia" w:hint="eastAsia"/>
                    </w:rPr>
                    <w:t>支持人体目标抓拍、以图搜图以及属性检索；支持车牌识别、车牌库报警以及属性检索</w:t>
                  </w:r>
                </w:p>
              </w:tc>
            </w:tr>
            <w:tr w:rsidR="00083CBD" w:rsidRPr="00BC4151" w14:paraId="4460D768" w14:textId="77777777" w:rsidTr="007A1A74">
              <w:trPr>
                <w:trHeight w:val="335"/>
                <w:jc w:val="center"/>
              </w:trPr>
              <w:tc>
                <w:tcPr>
                  <w:tcW w:w="749" w:type="dxa"/>
                  <w:vMerge/>
                  <w:vAlign w:val="center"/>
                </w:tcPr>
                <w:p w14:paraId="427ED35A" w14:textId="77777777" w:rsidR="00083CBD" w:rsidRPr="00BC4151" w:rsidRDefault="00083CBD" w:rsidP="004E3EC7">
                  <w:pPr>
                    <w:jc w:val="center"/>
                    <w:rPr>
                      <w:rFonts w:asciiTheme="minorEastAsia" w:eastAsiaTheme="minorEastAsia" w:hAnsiTheme="minorEastAsia"/>
                    </w:rPr>
                  </w:pPr>
                </w:p>
              </w:tc>
              <w:tc>
                <w:tcPr>
                  <w:tcW w:w="1202" w:type="dxa"/>
                  <w:vMerge/>
                  <w:vAlign w:val="center"/>
                </w:tcPr>
                <w:p w14:paraId="167EF765" w14:textId="77777777" w:rsidR="00083CBD" w:rsidRPr="00BC4151" w:rsidRDefault="00083CBD" w:rsidP="00C2463F">
                  <w:pPr>
                    <w:rPr>
                      <w:rFonts w:asciiTheme="minorEastAsia" w:eastAsiaTheme="minorEastAsia" w:hAnsiTheme="minorEastAsia"/>
                    </w:rPr>
                  </w:pPr>
                </w:p>
              </w:tc>
              <w:tc>
                <w:tcPr>
                  <w:tcW w:w="7354" w:type="dxa"/>
                </w:tcPr>
                <w:p w14:paraId="1FE58D0C" w14:textId="762043CC" w:rsidR="00083CBD" w:rsidRPr="00BC4151" w:rsidRDefault="00362D2B" w:rsidP="00362D2B">
                  <w:pPr>
                    <w:pStyle w:val="ae"/>
                    <w:numPr>
                      <w:ilvl w:val="0"/>
                      <w:numId w:val="24"/>
                    </w:numPr>
                    <w:ind w:firstLineChars="0"/>
                    <w:rPr>
                      <w:rFonts w:asciiTheme="minorEastAsia" w:eastAsiaTheme="minorEastAsia" w:hAnsiTheme="minorEastAsia"/>
                    </w:rPr>
                  </w:pPr>
                  <w:r w:rsidRPr="00BC4151">
                    <w:rPr>
                      <w:rFonts w:asciiTheme="minorEastAsia" w:eastAsiaTheme="minorEastAsia" w:hAnsiTheme="minorEastAsia" w:hint="eastAsia"/>
                    </w:rPr>
                    <w:t>要求</w:t>
                  </w:r>
                  <w:r w:rsidR="0008417F" w:rsidRPr="00BC4151">
                    <w:rPr>
                      <w:rFonts w:asciiTheme="minorEastAsia" w:eastAsiaTheme="minorEastAsia" w:hAnsiTheme="minorEastAsia" w:hint="eastAsia"/>
                    </w:rPr>
                    <w:t>视频结构化性能</w:t>
                  </w:r>
                  <w:r w:rsidRPr="00BC4151">
                    <w:rPr>
                      <w:rFonts w:asciiTheme="minorEastAsia" w:eastAsiaTheme="minorEastAsia" w:hAnsiTheme="minorEastAsia" w:hint="eastAsia"/>
                    </w:rPr>
                    <w:t>≥</w:t>
                  </w:r>
                  <w:r w:rsidR="0008417F" w:rsidRPr="00BC4151">
                    <w:rPr>
                      <w:rFonts w:asciiTheme="minorEastAsia" w:eastAsiaTheme="minorEastAsia" w:hAnsiTheme="minorEastAsia"/>
                    </w:rPr>
                    <w:t>4路视频流（2MP），同时支持</w:t>
                  </w:r>
                  <w:r w:rsidRPr="00BC4151">
                    <w:rPr>
                      <w:rFonts w:asciiTheme="minorEastAsia" w:eastAsiaTheme="minorEastAsia" w:hAnsiTheme="minorEastAsia" w:hint="eastAsia"/>
                    </w:rPr>
                    <w:t>≥</w:t>
                  </w:r>
                  <w:r w:rsidR="0008417F" w:rsidRPr="00BC4151">
                    <w:rPr>
                      <w:rFonts w:asciiTheme="minorEastAsia" w:eastAsiaTheme="minorEastAsia" w:hAnsiTheme="minorEastAsia"/>
                    </w:rPr>
                    <w:t>4路目标比对</w:t>
                  </w:r>
                </w:p>
              </w:tc>
            </w:tr>
            <w:tr w:rsidR="00083CBD" w:rsidRPr="00BC4151" w14:paraId="03C08DF7" w14:textId="77777777" w:rsidTr="007A1A74">
              <w:trPr>
                <w:trHeight w:val="335"/>
                <w:jc w:val="center"/>
              </w:trPr>
              <w:tc>
                <w:tcPr>
                  <w:tcW w:w="749" w:type="dxa"/>
                  <w:vMerge/>
                  <w:vAlign w:val="center"/>
                </w:tcPr>
                <w:p w14:paraId="523486A6" w14:textId="77777777" w:rsidR="00083CBD" w:rsidRPr="00BC4151" w:rsidRDefault="00083CBD" w:rsidP="004E3EC7">
                  <w:pPr>
                    <w:jc w:val="center"/>
                    <w:rPr>
                      <w:rFonts w:asciiTheme="minorEastAsia" w:eastAsiaTheme="minorEastAsia" w:hAnsiTheme="minorEastAsia"/>
                    </w:rPr>
                  </w:pPr>
                </w:p>
              </w:tc>
              <w:tc>
                <w:tcPr>
                  <w:tcW w:w="1202" w:type="dxa"/>
                  <w:vMerge/>
                  <w:vAlign w:val="center"/>
                </w:tcPr>
                <w:p w14:paraId="441E6E4A" w14:textId="77777777" w:rsidR="00083CBD" w:rsidRPr="00BC4151" w:rsidRDefault="00083CBD" w:rsidP="00C2463F">
                  <w:pPr>
                    <w:rPr>
                      <w:rFonts w:asciiTheme="minorEastAsia" w:eastAsiaTheme="minorEastAsia" w:hAnsiTheme="minorEastAsia"/>
                    </w:rPr>
                  </w:pPr>
                </w:p>
              </w:tc>
              <w:tc>
                <w:tcPr>
                  <w:tcW w:w="7354" w:type="dxa"/>
                </w:tcPr>
                <w:p w14:paraId="5E79DA82" w14:textId="5AA14548" w:rsidR="00083CBD" w:rsidRPr="00BC4151" w:rsidRDefault="0008417F" w:rsidP="000B1F1C">
                  <w:pPr>
                    <w:pStyle w:val="ae"/>
                    <w:numPr>
                      <w:ilvl w:val="0"/>
                      <w:numId w:val="24"/>
                    </w:numPr>
                    <w:ind w:firstLineChars="0"/>
                    <w:rPr>
                      <w:rFonts w:asciiTheme="minorEastAsia" w:eastAsiaTheme="minorEastAsia" w:hAnsiTheme="minorEastAsia"/>
                    </w:rPr>
                  </w:pPr>
                  <w:r w:rsidRPr="00BC4151">
                    <w:rPr>
                      <w:rFonts w:asciiTheme="minorEastAsia" w:eastAsiaTheme="minorEastAsia" w:hAnsiTheme="minorEastAsia" w:hint="eastAsia"/>
                    </w:rPr>
                    <w:t>单颗</w:t>
                  </w:r>
                  <w:r w:rsidRPr="00BC4151">
                    <w:rPr>
                      <w:rFonts w:asciiTheme="minorEastAsia" w:eastAsiaTheme="minorEastAsia" w:hAnsiTheme="minorEastAsia"/>
                    </w:rPr>
                    <w:t>AI引擎分析能力：4路2MP/4路4MP/2路8MP视频流</w:t>
                  </w:r>
                </w:p>
              </w:tc>
            </w:tr>
            <w:tr w:rsidR="0008417F" w:rsidRPr="00BC4151" w14:paraId="0B47D087" w14:textId="77777777" w:rsidTr="007A1A74">
              <w:trPr>
                <w:trHeight w:val="335"/>
                <w:jc w:val="center"/>
              </w:trPr>
              <w:tc>
                <w:tcPr>
                  <w:tcW w:w="749" w:type="dxa"/>
                  <w:vMerge/>
                  <w:vAlign w:val="center"/>
                </w:tcPr>
                <w:p w14:paraId="0D12DCF4"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27B3342A" w14:textId="77777777" w:rsidR="0008417F" w:rsidRPr="00BC4151" w:rsidRDefault="0008417F" w:rsidP="0008417F">
                  <w:pPr>
                    <w:rPr>
                      <w:rFonts w:asciiTheme="minorEastAsia" w:eastAsiaTheme="minorEastAsia" w:hAnsiTheme="minorEastAsia"/>
                    </w:rPr>
                  </w:pPr>
                </w:p>
              </w:tc>
              <w:tc>
                <w:tcPr>
                  <w:tcW w:w="7354" w:type="dxa"/>
                </w:tcPr>
                <w:p w14:paraId="20E4F997" w14:textId="1571A79F" w:rsidR="0008417F" w:rsidRPr="00BC4151" w:rsidRDefault="0008417F" w:rsidP="00BC4151">
                  <w:pPr>
                    <w:pStyle w:val="ae"/>
                    <w:numPr>
                      <w:ilvl w:val="0"/>
                      <w:numId w:val="24"/>
                    </w:numPr>
                    <w:ind w:leftChars="-12" w:left="7" w:hangingChars="15" w:hanging="36"/>
                    <w:rPr>
                      <w:rFonts w:asciiTheme="minorEastAsia" w:eastAsiaTheme="minorEastAsia" w:hAnsiTheme="minorEastAsia"/>
                    </w:rPr>
                  </w:pPr>
                  <w:r w:rsidRPr="00BC4151">
                    <w:rPr>
                      <w:rFonts w:asciiTheme="minorEastAsia" w:eastAsiaTheme="minorEastAsia" w:hAnsiTheme="minorEastAsia"/>
                    </w:rPr>
                    <w:sym w:font="Wingdings 3" w:char="F070"/>
                  </w:r>
                  <w:r w:rsidR="00362D2B" w:rsidRPr="00BC4151">
                    <w:rPr>
                      <w:rFonts w:asciiTheme="minorEastAsia" w:eastAsiaTheme="minorEastAsia" w:hAnsiTheme="minorEastAsia" w:hint="eastAsia"/>
                    </w:rPr>
                    <w:t>要求支持</w:t>
                  </w:r>
                  <w:r w:rsidRPr="00BC4151">
                    <w:rPr>
                      <w:rFonts w:asciiTheme="minorEastAsia" w:eastAsiaTheme="minorEastAsia" w:hAnsiTheme="minorEastAsia" w:hint="eastAsia"/>
                    </w:rPr>
                    <w:t>人体属性检索</w:t>
                  </w:r>
                  <w:r w:rsidR="00362D2B" w:rsidRPr="00BC4151">
                    <w:rPr>
                      <w:rFonts w:asciiTheme="minorEastAsia" w:eastAsiaTheme="minorEastAsia" w:hAnsiTheme="minorEastAsia" w:hint="eastAsia"/>
                    </w:rPr>
                    <w:t>，包括但不限于</w:t>
                  </w:r>
                  <w:r w:rsidRPr="00BC4151">
                    <w:rPr>
                      <w:rFonts w:asciiTheme="minorEastAsia" w:eastAsiaTheme="minorEastAsia" w:hAnsiTheme="minorEastAsia" w:hint="eastAsia"/>
                    </w:rPr>
                    <w:t>性别、年龄段、上衣颜色、骑车、背包、戴眼镜</w:t>
                  </w:r>
                </w:p>
              </w:tc>
            </w:tr>
            <w:tr w:rsidR="0008417F" w:rsidRPr="00BC4151" w14:paraId="0161A385" w14:textId="77777777" w:rsidTr="007A1A74">
              <w:trPr>
                <w:trHeight w:val="335"/>
                <w:jc w:val="center"/>
              </w:trPr>
              <w:tc>
                <w:tcPr>
                  <w:tcW w:w="749" w:type="dxa"/>
                  <w:vMerge/>
                  <w:vAlign w:val="center"/>
                </w:tcPr>
                <w:p w14:paraId="5D178722"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6AA8171D" w14:textId="77777777" w:rsidR="0008417F" w:rsidRPr="00BC4151" w:rsidRDefault="0008417F" w:rsidP="0008417F">
                  <w:pPr>
                    <w:rPr>
                      <w:rFonts w:asciiTheme="minorEastAsia" w:eastAsiaTheme="minorEastAsia" w:hAnsiTheme="minorEastAsia"/>
                    </w:rPr>
                  </w:pPr>
                </w:p>
              </w:tc>
              <w:tc>
                <w:tcPr>
                  <w:tcW w:w="7354" w:type="dxa"/>
                </w:tcPr>
                <w:p w14:paraId="4D8BA5BA" w14:textId="5D20C083" w:rsidR="0008417F" w:rsidRPr="00BC4151" w:rsidRDefault="0008417F" w:rsidP="00BC4151">
                  <w:pPr>
                    <w:pStyle w:val="ae"/>
                    <w:numPr>
                      <w:ilvl w:val="0"/>
                      <w:numId w:val="24"/>
                    </w:numPr>
                    <w:ind w:leftChars="-12" w:left="7" w:hangingChars="15" w:hanging="36"/>
                    <w:rPr>
                      <w:rFonts w:asciiTheme="minorEastAsia" w:eastAsiaTheme="minorEastAsia" w:hAnsiTheme="minorEastAsia"/>
                    </w:rPr>
                  </w:pPr>
                  <w:r w:rsidRPr="00BC4151">
                    <w:rPr>
                      <w:rFonts w:asciiTheme="minorEastAsia" w:eastAsiaTheme="minorEastAsia" w:hAnsiTheme="minorEastAsia"/>
                    </w:rPr>
                    <w:sym w:font="Wingdings 3" w:char="F070"/>
                  </w:r>
                  <w:r w:rsidR="00362D2B" w:rsidRPr="00BC4151">
                    <w:rPr>
                      <w:rFonts w:asciiTheme="minorEastAsia" w:eastAsiaTheme="minorEastAsia" w:hAnsiTheme="minorEastAsia" w:hint="eastAsia"/>
                    </w:rPr>
                    <w:t>要求</w:t>
                  </w:r>
                  <w:r w:rsidRPr="00BC4151">
                    <w:rPr>
                      <w:rFonts w:asciiTheme="minorEastAsia" w:eastAsiaTheme="minorEastAsia" w:hAnsiTheme="minorEastAsia" w:hint="eastAsia"/>
                    </w:rPr>
                    <w:t>人体属性报警上传</w:t>
                  </w:r>
                  <w:r w:rsidR="00362D2B" w:rsidRPr="00BC4151">
                    <w:rPr>
                      <w:rFonts w:asciiTheme="minorEastAsia" w:eastAsiaTheme="minorEastAsia" w:hAnsiTheme="minorEastAsia" w:hint="eastAsia"/>
                    </w:rPr>
                    <w:t>，包括但不限于</w:t>
                  </w:r>
                  <w:r w:rsidRPr="00BC4151">
                    <w:rPr>
                      <w:rFonts w:asciiTheme="minorEastAsia" w:eastAsiaTheme="minorEastAsia" w:hAnsiTheme="minorEastAsia" w:hint="eastAsia"/>
                    </w:rPr>
                    <w:t>性别、年龄段、上衣颜色、骑车、背包、戴眼镜、下衣颜色、上衣类型、下衣类型、发型、戴帽子、戴口罩、拎东西</w:t>
                  </w:r>
                </w:p>
              </w:tc>
            </w:tr>
            <w:tr w:rsidR="0008417F" w:rsidRPr="00BC4151" w14:paraId="14348E3C" w14:textId="77777777" w:rsidTr="007A1A74">
              <w:trPr>
                <w:trHeight w:val="335"/>
                <w:jc w:val="center"/>
              </w:trPr>
              <w:tc>
                <w:tcPr>
                  <w:tcW w:w="749" w:type="dxa"/>
                  <w:vMerge w:val="restart"/>
                  <w:vAlign w:val="center"/>
                </w:tcPr>
                <w:p w14:paraId="298A3638" w14:textId="42ECBE25"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5</w:t>
                  </w:r>
                </w:p>
              </w:tc>
              <w:tc>
                <w:tcPr>
                  <w:tcW w:w="1202" w:type="dxa"/>
                  <w:vMerge w:val="restart"/>
                  <w:vAlign w:val="center"/>
                </w:tcPr>
                <w:p w14:paraId="364EC541" w14:textId="26647B80"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交换机</w:t>
                  </w:r>
                </w:p>
              </w:tc>
              <w:tc>
                <w:tcPr>
                  <w:tcW w:w="7354" w:type="dxa"/>
                </w:tcPr>
                <w:p w14:paraId="06F23053" w14:textId="745AB33D"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rPr>
                    <w:t>1.支持固化千兆电口≥8个，固化千兆光口≥2个，桌面型设备:</w:t>
                  </w:r>
                </w:p>
              </w:tc>
            </w:tr>
            <w:tr w:rsidR="0008417F" w:rsidRPr="00BC4151" w14:paraId="4E6EA2B9" w14:textId="77777777" w:rsidTr="007A1A74">
              <w:trPr>
                <w:trHeight w:val="335"/>
                <w:jc w:val="center"/>
              </w:trPr>
              <w:tc>
                <w:tcPr>
                  <w:tcW w:w="749" w:type="dxa"/>
                  <w:vMerge/>
                  <w:vAlign w:val="center"/>
                </w:tcPr>
                <w:p w14:paraId="765171A3"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2D81625E" w14:textId="77777777" w:rsidR="0008417F" w:rsidRPr="00BC4151" w:rsidRDefault="0008417F" w:rsidP="0008417F">
                  <w:pPr>
                    <w:rPr>
                      <w:rFonts w:asciiTheme="minorEastAsia" w:eastAsiaTheme="minorEastAsia" w:hAnsiTheme="minorEastAsia"/>
                    </w:rPr>
                  </w:pPr>
                </w:p>
              </w:tc>
              <w:tc>
                <w:tcPr>
                  <w:tcW w:w="7354" w:type="dxa"/>
                </w:tcPr>
                <w:p w14:paraId="57A77635" w14:textId="07FF5C96"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rPr>
                    <w:t>2.支持 PoE 供电口≥8 个，整机 POE 输出功率≥125W，单口最大输出功率≥30W</w:t>
                  </w:r>
                </w:p>
              </w:tc>
            </w:tr>
            <w:tr w:rsidR="0008417F" w:rsidRPr="00BC4151" w14:paraId="6A4D80ED" w14:textId="77777777" w:rsidTr="007A1A74">
              <w:trPr>
                <w:trHeight w:val="335"/>
                <w:jc w:val="center"/>
              </w:trPr>
              <w:tc>
                <w:tcPr>
                  <w:tcW w:w="749" w:type="dxa"/>
                  <w:vMerge/>
                  <w:vAlign w:val="center"/>
                </w:tcPr>
                <w:p w14:paraId="05657A63"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2114E003" w14:textId="77777777" w:rsidR="0008417F" w:rsidRPr="00BC4151" w:rsidRDefault="0008417F" w:rsidP="0008417F">
                  <w:pPr>
                    <w:rPr>
                      <w:rFonts w:asciiTheme="minorEastAsia" w:eastAsiaTheme="minorEastAsia" w:hAnsiTheme="minorEastAsia"/>
                    </w:rPr>
                  </w:pPr>
                </w:p>
              </w:tc>
              <w:tc>
                <w:tcPr>
                  <w:tcW w:w="7354" w:type="dxa"/>
                </w:tcPr>
                <w:p w14:paraId="38E2A7D6" w14:textId="6A8FAAC0"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rPr>
                    <w:t>3.交换容量≥336Gbps，包转发率≥15mpps</w:t>
                  </w:r>
                </w:p>
              </w:tc>
            </w:tr>
            <w:tr w:rsidR="0008417F" w:rsidRPr="00BC4151" w14:paraId="3ACF0FB4" w14:textId="77777777" w:rsidTr="007A1A74">
              <w:trPr>
                <w:trHeight w:val="335"/>
                <w:jc w:val="center"/>
              </w:trPr>
              <w:tc>
                <w:tcPr>
                  <w:tcW w:w="749" w:type="dxa"/>
                  <w:vMerge/>
                  <w:vAlign w:val="center"/>
                </w:tcPr>
                <w:p w14:paraId="3A57E92D"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59993E76" w14:textId="77777777" w:rsidR="0008417F" w:rsidRPr="00BC4151" w:rsidRDefault="0008417F" w:rsidP="0008417F">
                  <w:pPr>
                    <w:rPr>
                      <w:rFonts w:asciiTheme="minorEastAsia" w:eastAsiaTheme="minorEastAsia" w:hAnsiTheme="minorEastAsia"/>
                    </w:rPr>
                  </w:pPr>
                </w:p>
              </w:tc>
              <w:tc>
                <w:tcPr>
                  <w:tcW w:w="7354" w:type="dxa"/>
                </w:tcPr>
                <w:p w14:paraId="66FE09E9" w14:textId="249673CC"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rPr>
                    <w:t>4.支持 MAC 地址容量≥8K</w:t>
                  </w:r>
                </w:p>
              </w:tc>
            </w:tr>
            <w:tr w:rsidR="0008417F" w:rsidRPr="00BC4151" w14:paraId="23D1C490" w14:textId="77777777" w:rsidTr="007A1A74">
              <w:trPr>
                <w:trHeight w:val="335"/>
                <w:jc w:val="center"/>
              </w:trPr>
              <w:tc>
                <w:tcPr>
                  <w:tcW w:w="749" w:type="dxa"/>
                  <w:vMerge/>
                  <w:vAlign w:val="center"/>
                </w:tcPr>
                <w:p w14:paraId="349A40FC"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1CBBE029" w14:textId="77777777" w:rsidR="0008417F" w:rsidRPr="00BC4151" w:rsidRDefault="0008417F" w:rsidP="0008417F">
                  <w:pPr>
                    <w:rPr>
                      <w:rFonts w:asciiTheme="minorEastAsia" w:eastAsiaTheme="minorEastAsia" w:hAnsiTheme="minorEastAsia"/>
                    </w:rPr>
                  </w:pPr>
                </w:p>
              </w:tc>
              <w:tc>
                <w:tcPr>
                  <w:tcW w:w="7354" w:type="dxa"/>
                </w:tcPr>
                <w:p w14:paraId="6E934BD9" w14:textId="3AE5301A"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rPr>
                    <w:t>5. 支持防雷等级≥6KV</w:t>
                  </w:r>
                </w:p>
              </w:tc>
            </w:tr>
            <w:tr w:rsidR="0008417F" w:rsidRPr="00BC4151" w14:paraId="57137D08" w14:textId="77777777" w:rsidTr="007A1A74">
              <w:trPr>
                <w:trHeight w:val="335"/>
                <w:jc w:val="center"/>
              </w:trPr>
              <w:tc>
                <w:tcPr>
                  <w:tcW w:w="749" w:type="dxa"/>
                  <w:vMerge/>
                  <w:vAlign w:val="center"/>
                </w:tcPr>
                <w:p w14:paraId="416E7E30"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46EBC1EB" w14:textId="77777777" w:rsidR="0008417F" w:rsidRPr="00BC4151" w:rsidRDefault="0008417F" w:rsidP="0008417F">
                  <w:pPr>
                    <w:rPr>
                      <w:rFonts w:asciiTheme="minorEastAsia" w:eastAsiaTheme="minorEastAsia" w:hAnsiTheme="minorEastAsia"/>
                    </w:rPr>
                  </w:pPr>
                </w:p>
              </w:tc>
              <w:tc>
                <w:tcPr>
                  <w:tcW w:w="7354" w:type="dxa"/>
                </w:tcPr>
                <w:p w14:paraId="5D7B1CFA" w14:textId="38BC7106"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6.</w:t>
                  </w:r>
                  <w:r w:rsidR="00016AA4" w:rsidRPr="00BC4151">
                    <w:rPr>
                      <w:rFonts w:asciiTheme="minorEastAsia" w:eastAsiaTheme="minorEastAsia" w:hAnsiTheme="minorEastAsia"/>
                    </w:rPr>
                    <w:t xml:space="preserve"> </w:t>
                  </w:r>
                  <w:r w:rsidR="00016AA4" w:rsidRPr="00BC4151">
                    <w:rPr>
                      <w:rFonts w:asciiTheme="minorEastAsia" w:eastAsiaTheme="minorEastAsia" w:hAnsiTheme="minorEastAsia"/>
                    </w:rPr>
                    <w:sym w:font="Wingdings 3" w:char="F070"/>
                  </w:r>
                  <w:r w:rsidRPr="00BC4151">
                    <w:rPr>
                      <w:rFonts w:asciiTheme="minorEastAsia" w:eastAsiaTheme="minorEastAsia" w:hAnsiTheme="minorEastAsia" w:hint="eastAsia"/>
                    </w:rPr>
                    <w:t>提供电信设备进网许可证证书复印件，加盖投标公章；</w:t>
                  </w:r>
                </w:p>
              </w:tc>
            </w:tr>
            <w:tr w:rsidR="0008417F" w:rsidRPr="00BC4151" w14:paraId="71294883" w14:textId="77777777" w:rsidTr="007A1A74">
              <w:trPr>
                <w:trHeight w:val="335"/>
                <w:jc w:val="center"/>
              </w:trPr>
              <w:tc>
                <w:tcPr>
                  <w:tcW w:w="749" w:type="dxa"/>
                  <w:vMerge/>
                  <w:vAlign w:val="center"/>
                </w:tcPr>
                <w:p w14:paraId="21B0906C"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0DA14406" w14:textId="77777777" w:rsidR="0008417F" w:rsidRPr="00BC4151" w:rsidRDefault="0008417F" w:rsidP="0008417F">
                  <w:pPr>
                    <w:rPr>
                      <w:rFonts w:asciiTheme="minorEastAsia" w:eastAsiaTheme="minorEastAsia" w:hAnsiTheme="minorEastAsia"/>
                    </w:rPr>
                  </w:pPr>
                </w:p>
              </w:tc>
              <w:tc>
                <w:tcPr>
                  <w:tcW w:w="7354" w:type="dxa"/>
                </w:tcPr>
                <w:p w14:paraId="7EBB43E9" w14:textId="7130AA0B"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7.</w:t>
                  </w:r>
                  <w:r w:rsidR="00016AA4" w:rsidRPr="00BC4151">
                    <w:rPr>
                      <w:rFonts w:asciiTheme="minorEastAsia" w:eastAsiaTheme="minorEastAsia" w:hAnsiTheme="minorEastAsia"/>
                    </w:rPr>
                    <w:t xml:space="preserve"> </w:t>
                  </w:r>
                  <w:r w:rsidR="00016AA4" w:rsidRPr="00BC4151">
                    <w:rPr>
                      <w:rFonts w:asciiTheme="minorEastAsia" w:eastAsiaTheme="minorEastAsia" w:hAnsiTheme="minorEastAsia"/>
                    </w:rPr>
                    <w:sym w:font="Wingdings 3" w:char="F070"/>
                  </w:r>
                  <w:r w:rsidRPr="00BC4151">
                    <w:rPr>
                      <w:rFonts w:asciiTheme="minorEastAsia" w:eastAsiaTheme="minorEastAsia" w:hAnsiTheme="minorEastAsia" w:hint="eastAsia"/>
                    </w:rPr>
                    <w:t>提供国家强制认证</w:t>
                  </w:r>
                  <w:r w:rsidRPr="00BC4151">
                    <w:rPr>
                      <w:rFonts w:asciiTheme="minorEastAsia" w:eastAsiaTheme="minorEastAsia" w:hAnsiTheme="minorEastAsia"/>
                    </w:rPr>
                    <w:t xml:space="preserve"> </w:t>
                  </w:r>
                  <w:r w:rsidRPr="00BC4151">
                    <w:rPr>
                      <w:rFonts w:asciiTheme="minorEastAsia" w:eastAsiaTheme="minorEastAsia" w:hAnsiTheme="minorEastAsia" w:hint="eastAsia"/>
                    </w:rPr>
                    <w:t>CCC</w:t>
                  </w:r>
                  <w:r w:rsidRPr="00BC4151">
                    <w:rPr>
                      <w:rFonts w:asciiTheme="minorEastAsia" w:eastAsiaTheme="minorEastAsia" w:hAnsiTheme="minorEastAsia"/>
                    </w:rPr>
                    <w:t xml:space="preserve"> 认证书复印件，加盖投标公章</w:t>
                  </w:r>
                  <w:r w:rsidRPr="00BC4151">
                    <w:rPr>
                      <w:rFonts w:asciiTheme="minorEastAsia" w:eastAsiaTheme="minorEastAsia" w:hAnsiTheme="minorEastAsia" w:hint="eastAsia"/>
                    </w:rPr>
                    <w:t>；</w:t>
                  </w:r>
                </w:p>
              </w:tc>
            </w:tr>
            <w:tr w:rsidR="0008417F" w:rsidRPr="00BC4151" w14:paraId="5852A997" w14:textId="77777777" w:rsidTr="007A1A74">
              <w:trPr>
                <w:trHeight w:val="335"/>
                <w:jc w:val="center"/>
              </w:trPr>
              <w:tc>
                <w:tcPr>
                  <w:tcW w:w="749" w:type="dxa"/>
                  <w:vMerge/>
                  <w:vAlign w:val="center"/>
                </w:tcPr>
                <w:p w14:paraId="57CFC7FE"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59384598" w14:textId="77777777" w:rsidR="0008417F" w:rsidRPr="00BC4151" w:rsidRDefault="0008417F" w:rsidP="0008417F">
                  <w:pPr>
                    <w:rPr>
                      <w:rFonts w:asciiTheme="minorEastAsia" w:eastAsiaTheme="minorEastAsia" w:hAnsiTheme="minorEastAsia"/>
                    </w:rPr>
                  </w:pPr>
                </w:p>
              </w:tc>
              <w:tc>
                <w:tcPr>
                  <w:tcW w:w="7354" w:type="dxa"/>
                </w:tcPr>
                <w:p w14:paraId="5ED2CEC1" w14:textId="36B16592"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8.</w:t>
                  </w:r>
                  <w:r w:rsidR="00016AA4" w:rsidRPr="00BC4151">
                    <w:rPr>
                      <w:rFonts w:asciiTheme="minorEastAsia" w:eastAsiaTheme="minorEastAsia" w:hAnsiTheme="minorEastAsia"/>
                    </w:rPr>
                    <w:t xml:space="preserve"> </w:t>
                  </w:r>
                  <w:r w:rsidRPr="00BC4151">
                    <w:rPr>
                      <w:rFonts w:asciiTheme="minorEastAsia" w:eastAsiaTheme="minorEastAsia" w:hAnsiTheme="minorEastAsia" w:hint="eastAsia"/>
                    </w:rPr>
                    <w:t>工作温度范围</w:t>
                  </w:r>
                  <w:r w:rsidRPr="00BC4151">
                    <w:rPr>
                      <w:rFonts w:asciiTheme="minorEastAsia" w:eastAsiaTheme="minorEastAsia" w:hAnsiTheme="minorEastAsia"/>
                    </w:rPr>
                    <w:t>-0°c~50°c，提供官网截图</w:t>
                  </w:r>
                  <w:r w:rsidRPr="00BC4151">
                    <w:rPr>
                      <w:rFonts w:asciiTheme="minorEastAsia" w:eastAsiaTheme="minorEastAsia" w:hAnsiTheme="minorEastAsia" w:hint="eastAsia"/>
                    </w:rPr>
                    <w:t>；</w:t>
                  </w:r>
                </w:p>
              </w:tc>
            </w:tr>
            <w:tr w:rsidR="0008417F" w:rsidRPr="00BC4151" w14:paraId="6C526FCD" w14:textId="77777777" w:rsidTr="007A1A74">
              <w:trPr>
                <w:trHeight w:val="335"/>
                <w:jc w:val="center"/>
              </w:trPr>
              <w:tc>
                <w:tcPr>
                  <w:tcW w:w="749" w:type="dxa"/>
                  <w:vMerge w:val="restart"/>
                  <w:vAlign w:val="center"/>
                </w:tcPr>
                <w:p w14:paraId="43FDD0E6" w14:textId="449F849D"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7</w:t>
                  </w:r>
                </w:p>
              </w:tc>
              <w:tc>
                <w:tcPr>
                  <w:tcW w:w="1202" w:type="dxa"/>
                  <w:vMerge w:val="restart"/>
                  <w:vAlign w:val="center"/>
                </w:tcPr>
                <w:p w14:paraId="7B43EF67" w14:textId="73588A15"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六类双绞线</w:t>
                  </w:r>
                </w:p>
              </w:tc>
              <w:tc>
                <w:tcPr>
                  <w:tcW w:w="7354" w:type="dxa"/>
                </w:tcPr>
                <w:p w14:paraId="7844392D" w14:textId="17687930" w:rsidR="0008417F" w:rsidRPr="00BC4151" w:rsidRDefault="006B74A5" w:rsidP="006B74A5">
                  <w:r>
                    <w:rPr>
                      <w:rFonts w:hint="eastAsia"/>
                    </w:rPr>
                    <w:t>1.</w:t>
                  </w:r>
                  <w:r w:rsidR="0008417F" w:rsidRPr="00BC4151">
                    <w:rPr>
                      <w:rFonts w:hint="eastAsia"/>
                    </w:rPr>
                    <w:t>满足</w:t>
                  </w:r>
                  <w:r w:rsidR="0008417F" w:rsidRPr="00BC4151">
                    <w:t>TIA/EIA-568-B.2-10Cat.6A标准及ISO11801Edition2.1ClassEA标准满足IEEE802.3an10G以太网标准；</w:t>
                  </w:r>
                </w:p>
              </w:tc>
            </w:tr>
            <w:tr w:rsidR="0008417F" w:rsidRPr="00BC4151" w14:paraId="34839F85" w14:textId="77777777" w:rsidTr="007A1A74">
              <w:trPr>
                <w:trHeight w:val="335"/>
                <w:jc w:val="center"/>
              </w:trPr>
              <w:tc>
                <w:tcPr>
                  <w:tcW w:w="749" w:type="dxa"/>
                  <w:vMerge/>
                  <w:vAlign w:val="center"/>
                </w:tcPr>
                <w:p w14:paraId="4282F3C4"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34CE8E6E" w14:textId="77777777" w:rsidR="0008417F" w:rsidRPr="00BC4151" w:rsidRDefault="0008417F" w:rsidP="0008417F">
                  <w:pPr>
                    <w:rPr>
                      <w:rFonts w:asciiTheme="minorEastAsia" w:eastAsiaTheme="minorEastAsia" w:hAnsiTheme="minorEastAsia"/>
                    </w:rPr>
                  </w:pPr>
                </w:p>
              </w:tc>
              <w:tc>
                <w:tcPr>
                  <w:tcW w:w="7354" w:type="dxa"/>
                </w:tcPr>
                <w:p w14:paraId="733ADED6" w14:textId="3B19CE7B" w:rsidR="0008417F" w:rsidRPr="00BC4151" w:rsidRDefault="0008417F" w:rsidP="00362D2B">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带宽</w:t>
                  </w:r>
                  <w:r w:rsidR="00362D2B" w:rsidRPr="00BC4151">
                    <w:rPr>
                      <w:rFonts w:asciiTheme="minorEastAsia" w:eastAsiaTheme="minorEastAsia" w:hAnsiTheme="minorEastAsia" w:hint="eastAsia"/>
                    </w:rPr>
                    <w:t>≥</w:t>
                  </w:r>
                  <w:r w:rsidRPr="00BC4151">
                    <w:rPr>
                      <w:rFonts w:asciiTheme="minorEastAsia" w:eastAsiaTheme="minorEastAsia" w:hAnsiTheme="minorEastAsia"/>
                    </w:rPr>
                    <w:t>500Mhz；</w:t>
                  </w:r>
                </w:p>
              </w:tc>
            </w:tr>
            <w:tr w:rsidR="0008417F" w:rsidRPr="00BC4151" w14:paraId="3899E72E" w14:textId="77777777" w:rsidTr="007A1A74">
              <w:trPr>
                <w:trHeight w:val="335"/>
                <w:jc w:val="center"/>
              </w:trPr>
              <w:tc>
                <w:tcPr>
                  <w:tcW w:w="749" w:type="dxa"/>
                  <w:vMerge/>
                  <w:vAlign w:val="center"/>
                </w:tcPr>
                <w:p w14:paraId="388B7AD2"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59F3AB65" w14:textId="77777777" w:rsidR="0008417F" w:rsidRPr="00BC4151" w:rsidRDefault="0008417F" w:rsidP="0008417F">
                  <w:pPr>
                    <w:rPr>
                      <w:rFonts w:asciiTheme="minorEastAsia" w:eastAsiaTheme="minorEastAsia" w:hAnsiTheme="minorEastAsia"/>
                    </w:rPr>
                  </w:pPr>
                </w:p>
              </w:tc>
              <w:tc>
                <w:tcPr>
                  <w:tcW w:w="7354" w:type="dxa"/>
                </w:tcPr>
                <w:p w14:paraId="74032B1D" w14:textId="7A5038D3" w:rsidR="0008417F" w:rsidRPr="00BC4151" w:rsidRDefault="0008417F" w:rsidP="00122322">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采用</w:t>
                  </w:r>
                  <w:r w:rsidRPr="00BC4151">
                    <w:rPr>
                      <w:rFonts w:asciiTheme="minorEastAsia" w:eastAsiaTheme="minorEastAsia" w:hAnsiTheme="minorEastAsia"/>
                    </w:rPr>
                    <w:t>FTP双绞线，中间十字填充骨架外部单层铝箔屏蔽；</w:t>
                  </w:r>
                </w:p>
              </w:tc>
            </w:tr>
            <w:tr w:rsidR="0008417F" w:rsidRPr="00BC4151" w14:paraId="249365DC" w14:textId="77777777" w:rsidTr="007A1A74">
              <w:trPr>
                <w:trHeight w:val="335"/>
                <w:jc w:val="center"/>
              </w:trPr>
              <w:tc>
                <w:tcPr>
                  <w:tcW w:w="749" w:type="dxa"/>
                  <w:vMerge/>
                  <w:vAlign w:val="center"/>
                </w:tcPr>
                <w:p w14:paraId="03469C11"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46DDEF2C" w14:textId="77777777" w:rsidR="0008417F" w:rsidRPr="00BC4151" w:rsidRDefault="0008417F" w:rsidP="0008417F">
                  <w:pPr>
                    <w:rPr>
                      <w:rFonts w:asciiTheme="minorEastAsia" w:eastAsiaTheme="minorEastAsia" w:hAnsiTheme="minorEastAsia"/>
                    </w:rPr>
                  </w:pPr>
                </w:p>
              </w:tc>
              <w:tc>
                <w:tcPr>
                  <w:tcW w:w="7354" w:type="dxa"/>
                </w:tcPr>
                <w:p w14:paraId="4B2D5143" w14:textId="423E9891" w:rsidR="0008417F" w:rsidRPr="00BC4151" w:rsidRDefault="0008417F" w:rsidP="00362D2B">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环保</w:t>
                  </w:r>
                  <w:r w:rsidR="00362D2B" w:rsidRPr="00BC4151">
                    <w:rPr>
                      <w:rFonts w:asciiTheme="minorEastAsia" w:eastAsiaTheme="minorEastAsia" w:hAnsiTheme="minorEastAsia" w:hint="eastAsia"/>
                    </w:rPr>
                    <w:t>要求</w:t>
                  </w:r>
                  <w:r w:rsidRPr="00BC4151">
                    <w:rPr>
                      <w:rFonts w:asciiTheme="minorEastAsia" w:eastAsiaTheme="minorEastAsia" w:hAnsiTheme="minorEastAsia"/>
                    </w:rPr>
                    <w:t>符合ROHS指令</w:t>
                  </w:r>
                </w:p>
              </w:tc>
            </w:tr>
            <w:tr w:rsidR="0008417F" w:rsidRPr="00BC4151" w14:paraId="746B4918" w14:textId="77777777" w:rsidTr="007A1A74">
              <w:trPr>
                <w:trHeight w:val="335"/>
                <w:jc w:val="center"/>
              </w:trPr>
              <w:tc>
                <w:tcPr>
                  <w:tcW w:w="749" w:type="dxa"/>
                  <w:vMerge/>
                  <w:vAlign w:val="center"/>
                </w:tcPr>
                <w:p w14:paraId="45B77FB0"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2BAA69D1" w14:textId="77777777" w:rsidR="0008417F" w:rsidRPr="00BC4151" w:rsidRDefault="0008417F" w:rsidP="0008417F">
                  <w:pPr>
                    <w:rPr>
                      <w:rFonts w:asciiTheme="minorEastAsia" w:eastAsiaTheme="minorEastAsia" w:hAnsiTheme="minorEastAsia"/>
                    </w:rPr>
                  </w:pPr>
                </w:p>
              </w:tc>
              <w:tc>
                <w:tcPr>
                  <w:tcW w:w="7354" w:type="dxa"/>
                </w:tcPr>
                <w:p w14:paraId="43AA3976" w14:textId="708E3522" w:rsidR="0008417F" w:rsidRPr="00BC4151" w:rsidRDefault="00362D2B" w:rsidP="00122322">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长度要求≥</w:t>
                  </w:r>
                  <w:r w:rsidRPr="00BC4151">
                    <w:rPr>
                      <w:rFonts w:asciiTheme="minorEastAsia" w:eastAsiaTheme="minorEastAsia" w:hAnsiTheme="minorEastAsia"/>
                    </w:rPr>
                    <w:t>305米/</w:t>
                  </w:r>
                  <w:r w:rsidR="0008417F" w:rsidRPr="00BC4151">
                    <w:rPr>
                      <w:rFonts w:asciiTheme="minorEastAsia" w:eastAsiaTheme="minorEastAsia" w:hAnsiTheme="minorEastAsia"/>
                    </w:rPr>
                    <w:t>箱；</w:t>
                  </w:r>
                </w:p>
              </w:tc>
            </w:tr>
            <w:tr w:rsidR="0008417F" w:rsidRPr="00BC4151" w14:paraId="26E2367D" w14:textId="77777777" w:rsidTr="007A1A74">
              <w:trPr>
                <w:trHeight w:val="335"/>
                <w:jc w:val="center"/>
              </w:trPr>
              <w:tc>
                <w:tcPr>
                  <w:tcW w:w="749" w:type="dxa"/>
                  <w:vMerge/>
                  <w:vAlign w:val="center"/>
                </w:tcPr>
                <w:p w14:paraId="52E006C4"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77708084" w14:textId="77777777" w:rsidR="0008417F" w:rsidRPr="00BC4151" w:rsidRDefault="0008417F" w:rsidP="0008417F">
                  <w:pPr>
                    <w:rPr>
                      <w:rFonts w:asciiTheme="minorEastAsia" w:eastAsiaTheme="minorEastAsia" w:hAnsiTheme="minorEastAsia"/>
                    </w:rPr>
                  </w:pPr>
                </w:p>
              </w:tc>
              <w:tc>
                <w:tcPr>
                  <w:tcW w:w="7354" w:type="dxa"/>
                </w:tcPr>
                <w:p w14:paraId="31FF36B3" w14:textId="6472F281" w:rsidR="0008417F" w:rsidRPr="00BC4151" w:rsidRDefault="0008417F" w:rsidP="00122322">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满足</w:t>
                  </w:r>
                  <w:r w:rsidRPr="00BC4151">
                    <w:rPr>
                      <w:rFonts w:asciiTheme="minorEastAsia" w:eastAsiaTheme="minorEastAsia" w:hAnsiTheme="minorEastAsia"/>
                    </w:rPr>
                    <w:t>TIA/EIA-568-B.2-10Cat.6A标准及ISO11801Edition2.1ClassEA标准满足IEEE802.3an10G以太网标准；</w:t>
                  </w:r>
                </w:p>
              </w:tc>
            </w:tr>
            <w:tr w:rsidR="0008417F" w:rsidRPr="00BC4151" w14:paraId="7B0DEB92" w14:textId="77777777" w:rsidTr="007A1A74">
              <w:trPr>
                <w:trHeight w:val="335"/>
                <w:jc w:val="center"/>
              </w:trPr>
              <w:tc>
                <w:tcPr>
                  <w:tcW w:w="749" w:type="dxa"/>
                  <w:vMerge/>
                  <w:vAlign w:val="center"/>
                </w:tcPr>
                <w:p w14:paraId="4F511B7F" w14:textId="77777777" w:rsidR="0008417F" w:rsidRPr="00BC4151" w:rsidRDefault="0008417F" w:rsidP="0008417F">
                  <w:pPr>
                    <w:jc w:val="center"/>
                    <w:rPr>
                      <w:rFonts w:asciiTheme="minorEastAsia" w:eastAsiaTheme="minorEastAsia" w:hAnsiTheme="minorEastAsia"/>
                    </w:rPr>
                  </w:pPr>
                </w:p>
              </w:tc>
              <w:tc>
                <w:tcPr>
                  <w:tcW w:w="1202" w:type="dxa"/>
                  <w:vMerge/>
                  <w:vAlign w:val="center"/>
                </w:tcPr>
                <w:p w14:paraId="7598B8EA" w14:textId="77777777" w:rsidR="0008417F" w:rsidRPr="00BC4151" w:rsidRDefault="0008417F" w:rsidP="0008417F">
                  <w:pPr>
                    <w:rPr>
                      <w:rFonts w:asciiTheme="minorEastAsia" w:eastAsiaTheme="minorEastAsia" w:hAnsiTheme="minorEastAsia"/>
                    </w:rPr>
                  </w:pPr>
                </w:p>
              </w:tc>
              <w:tc>
                <w:tcPr>
                  <w:tcW w:w="7354" w:type="dxa"/>
                </w:tcPr>
                <w:p w14:paraId="7EFAEAC8" w14:textId="04C8F3E5" w:rsidR="0008417F" w:rsidRPr="00BC4151" w:rsidRDefault="0008417F" w:rsidP="00362D2B">
                  <w:pPr>
                    <w:pStyle w:val="ae"/>
                    <w:numPr>
                      <w:ilvl w:val="0"/>
                      <w:numId w:val="21"/>
                    </w:numPr>
                    <w:ind w:firstLineChars="0"/>
                    <w:rPr>
                      <w:rFonts w:asciiTheme="minorEastAsia" w:eastAsiaTheme="minorEastAsia" w:hAnsiTheme="minorEastAsia"/>
                    </w:rPr>
                  </w:pPr>
                  <w:r w:rsidRPr="00BC4151">
                    <w:rPr>
                      <w:rFonts w:asciiTheme="minorEastAsia" w:eastAsiaTheme="minorEastAsia" w:hAnsiTheme="minorEastAsia" w:hint="eastAsia"/>
                    </w:rPr>
                    <w:t>带宽</w:t>
                  </w:r>
                  <w:r w:rsidR="00362D2B" w:rsidRPr="00BC4151">
                    <w:rPr>
                      <w:rFonts w:asciiTheme="minorEastAsia" w:eastAsiaTheme="minorEastAsia" w:hAnsiTheme="minorEastAsia" w:hint="eastAsia"/>
                    </w:rPr>
                    <w:t>≥</w:t>
                  </w:r>
                  <w:r w:rsidRPr="00BC4151">
                    <w:rPr>
                      <w:rFonts w:asciiTheme="minorEastAsia" w:eastAsiaTheme="minorEastAsia" w:hAnsiTheme="minorEastAsia"/>
                    </w:rPr>
                    <w:t>500Mhz；</w:t>
                  </w:r>
                </w:p>
              </w:tc>
            </w:tr>
            <w:tr w:rsidR="0008417F" w:rsidRPr="00BC4151" w14:paraId="59F977C0" w14:textId="77777777" w:rsidTr="007A1A74">
              <w:trPr>
                <w:jc w:val="center"/>
              </w:trPr>
              <w:tc>
                <w:tcPr>
                  <w:tcW w:w="749" w:type="dxa"/>
                  <w:vAlign w:val="center"/>
                </w:tcPr>
                <w:p w14:paraId="353AF8AF" w14:textId="6253CFBB"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8</w:t>
                  </w:r>
                </w:p>
              </w:tc>
              <w:tc>
                <w:tcPr>
                  <w:tcW w:w="1202" w:type="dxa"/>
                  <w:vAlign w:val="center"/>
                </w:tcPr>
                <w:p w14:paraId="32632160" w14:textId="73A90D6B" w:rsidR="0008417F" w:rsidRPr="00BC4151" w:rsidRDefault="00D95C7C" w:rsidP="0008417F">
                  <w:pPr>
                    <w:rPr>
                      <w:rFonts w:asciiTheme="minorEastAsia" w:eastAsiaTheme="minorEastAsia" w:hAnsiTheme="minorEastAsia"/>
                    </w:rPr>
                  </w:pPr>
                  <w:r w:rsidRPr="00D95C7C">
                    <w:rPr>
                      <w:rFonts w:asciiTheme="minorEastAsia" w:eastAsiaTheme="minorEastAsia" w:hAnsiTheme="minorEastAsia" w:hint="eastAsia"/>
                    </w:rPr>
                    <w:t>切换器</w:t>
                  </w:r>
                </w:p>
              </w:tc>
              <w:tc>
                <w:tcPr>
                  <w:tcW w:w="7354" w:type="dxa"/>
                </w:tcPr>
                <w:p w14:paraId="20042483" w14:textId="07669359" w:rsidR="0008417F" w:rsidRPr="00BC4151" w:rsidRDefault="00D95C7C" w:rsidP="0008417F">
                  <w:pPr>
                    <w:rPr>
                      <w:rFonts w:asciiTheme="minorEastAsia" w:eastAsiaTheme="minorEastAsia" w:hAnsiTheme="minorEastAsia"/>
                    </w:rPr>
                  </w:pPr>
                  <w:r>
                    <w:rPr>
                      <w:rFonts w:asciiTheme="minorEastAsia" w:eastAsiaTheme="minorEastAsia" w:hAnsiTheme="minorEastAsia" w:hint="eastAsia"/>
                    </w:rPr>
                    <w:t>双向切换器，分辨率4K*2K,</w:t>
                  </w:r>
                  <w:r w:rsidR="00924A74">
                    <w:rPr>
                      <w:rFonts w:asciiTheme="minorEastAsia" w:eastAsiaTheme="minorEastAsia" w:hAnsiTheme="minorEastAsia" w:hint="eastAsia"/>
                    </w:rPr>
                    <w:t>线长3米</w:t>
                  </w:r>
                </w:p>
              </w:tc>
            </w:tr>
            <w:tr w:rsidR="0008417F" w:rsidRPr="00BC4151" w14:paraId="62B5FEE5" w14:textId="77777777" w:rsidTr="007A1A74">
              <w:trPr>
                <w:jc w:val="center"/>
              </w:trPr>
              <w:tc>
                <w:tcPr>
                  <w:tcW w:w="749" w:type="dxa"/>
                </w:tcPr>
                <w:p w14:paraId="631AB028" w14:textId="10FCEDBD"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lastRenderedPageBreak/>
                    <w:t>9</w:t>
                  </w:r>
                </w:p>
              </w:tc>
              <w:tc>
                <w:tcPr>
                  <w:tcW w:w="1202" w:type="dxa"/>
                </w:tcPr>
                <w:p w14:paraId="11E4DF60" w14:textId="071B9C6F" w:rsidR="0008417F" w:rsidRPr="00BC4151" w:rsidRDefault="004A46E4" w:rsidP="0008417F">
                  <w:pPr>
                    <w:rPr>
                      <w:rFonts w:asciiTheme="minorEastAsia" w:eastAsiaTheme="minorEastAsia" w:hAnsiTheme="minorEastAsia"/>
                    </w:rPr>
                  </w:pPr>
                  <w:r>
                    <w:rPr>
                      <w:rFonts w:asciiTheme="minorEastAsia" w:eastAsiaTheme="minorEastAsia" w:hAnsiTheme="minorEastAsia" w:hint="eastAsia"/>
                    </w:rPr>
                    <w:t>POE模块</w:t>
                  </w:r>
                </w:p>
              </w:tc>
              <w:tc>
                <w:tcPr>
                  <w:tcW w:w="7354" w:type="dxa"/>
                </w:tcPr>
                <w:p w14:paraId="145A2E7C" w14:textId="4AB50969" w:rsidR="0008417F" w:rsidRPr="00BC4151" w:rsidRDefault="004A46E4" w:rsidP="0008417F">
                  <w:pPr>
                    <w:rPr>
                      <w:rFonts w:asciiTheme="minorEastAsia" w:eastAsiaTheme="minorEastAsia" w:hAnsiTheme="minorEastAsia"/>
                    </w:rPr>
                  </w:pPr>
                  <w:r w:rsidRPr="004A46E4">
                    <w:rPr>
                      <w:rFonts w:asciiTheme="minorEastAsia" w:eastAsiaTheme="minorEastAsia" w:hAnsiTheme="minorEastAsia" w:hint="eastAsia"/>
                    </w:rPr>
                    <w:t>输出电压</w:t>
                  </w:r>
                  <w:r w:rsidRPr="004A46E4">
                    <w:rPr>
                      <w:rFonts w:asciiTheme="minorEastAsia" w:eastAsiaTheme="minorEastAsia" w:hAnsiTheme="minorEastAsia"/>
                    </w:rPr>
                    <w:t>/额定输出电流/功率+56VDC/1.08A/60watts</w:t>
                  </w:r>
                  <w:r>
                    <w:rPr>
                      <w:rFonts w:asciiTheme="minorEastAsia" w:eastAsiaTheme="minorEastAsia" w:hAnsiTheme="minorEastAsia" w:hint="eastAsia"/>
                    </w:rPr>
                    <w:t>，</w:t>
                  </w:r>
                  <w:r w:rsidRPr="004A46E4">
                    <w:rPr>
                      <w:rFonts w:asciiTheme="minorEastAsia" w:eastAsiaTheme="minorEastAsia" w:hAnsiTheme="minorEastAsia" w:hint="eastAsia"/>
                    </w:rPr>
                    <w:t>输入额走电压</w:t>
                  </w:r>
                  <w:r w:rsidRPr="004A46E4">
                    <w:rPr>
                      <w:rFonts w:asciiTheme="minorEastAsia" w:eastAsiaTheme="minorEastAsia" w:hAnsiTheme="minorEastAsia"/>
                    </w:rPr>
                    <w:t>100-240VAC @ 50/60Hz</w:t>
                  </w:r>
                  <w:r>
                    <w:t xml:space="preserve"> </w:t>
                  </w:r>
                  <w:r>
                    <w:rPr>
                      <w:rFonts w:hint="eastAsia"/>
                    </w:rPr>
                    <w:t>，</w:t>
                  </w:r>
                  <w:r w:rsidRPr="004A46E4">
                    <w:rPr>
                      <w:rFonts w:asciiTheme="minorEastAsia" w:eastAsiaTheme="minorEastAsia" w:hAnsiTheme="minorEastAsia"/>
                    </w:rPr>
                    <w:t>1个10/100/1000/2500M 以太网数据输出端口(R-45)</w:t>
                  </w:r>
                </w:p>
              </w:tc>
            </w:tr>
            <w:tr w:rsidR="0008417F" w:rsidRPr="00BC4151" w14:paraId="2D26DC6A" w14:textId="77777777" w:rsidTr="007A1A74">
              <w:trPr>
                <w:jc w:val="center"/>
              </w:trPr>
              <w:tc>
                <w:tcPr>
                  <w:tcW w:w="749" w:type="dxa"/>
                </w:tcPr>
                <w:p w14:paraId="74C33B18" w14:textId="1DBE8E26"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10</w:t>
                  </w:r>
                </w:p>
              </w:tc>
              <w:tc>
                <w:tcPr>
                  <w:tcW w:w="1202" w:type="dxa"/>
                </w:tcPr>
                <w:p w14:paraId="00BF0022" w14:textId="037B2221" w:rsidR="0008417F" w:rsidRPr="00BC4151" w:rsidRDefault="00A216E7" w:rsidP="0008417F">
                  <w:pPr>
                    <w:rPr>
                      <w:rFonts w:asciiTheme="minorEastAsia" w:eastAsiaTheme="minorEastAsia" w:hAnsiTheme="minorEastAsia"/>
                    </w:rPr>
                  </w:pPr>
                  <w:r w:rsidRPr="00A216E7">
                    <w:rPr>
                      <w:rFonts w:asciiTheme="minorEastAsia" w:eastAsiaTheme="minorEastAsia" w:hAnsiTheme="minorEastAsia" w:hint="eastAsia"/>
                    </w:rPr>
                    <w:t>监控吊架</w:t>
                  </w:r>
                </w:p>
              </w:tc>
              <w:tc>
                <w:tcPr>
                  <w:tcW w:w="7354" w:type="dxa"/>
                </w:tcPr>
                <w:p w14:paraId="3A74C7EF" w14:textId="5A29CA7D" w:rsidR="0008417F" w:rsidRPr="00BC4151" w:rsidRDefault="00A216E7" w:rsidP="0008417F">
                  <w:pPr>
                    <w:rPr>
                      <w:rFonts w:asciiTheme="minorEastAsia" w:eastAsiaTheme="minorEastAsia" w:hAnsiTheme="minorEastAsia"/>
                    </w:rPr>
                  </w:pPr>
                  <w:r w:rsidRPr="00A216E7">
                    <w:rPr>
                      <w:rFonts w:asciiTheme="minorEastAsia" w:eastAsiaTheme="minorEastAsia" w:hAnsiTheme="minorEastAsia"/>
                    </w:rPr>
                    <w:t>150-300cm</w:t>
                  </w:r>
                  <w:r>
                    <w:rPr>
                      <w:rFonts w:asciiTheme="minorEastAsia" w:eastAsiaTheme="minorEastAsia" w:hAnsiTheme="minorEastAsia" w:hint="eastAsia"/>
                    </w:rPr>
                    <w:t>，</w:t>
                  </w:r>
                  <w:r w:rsidRPr="00A216E7">
                    <w:rPr>
                      <w:rFonts w:asciiTheme="minorEastAsia" w:eastAsiaTheme="minorEastAsia" w:hAnsiTheme="minorEastAsia" w:hint="eastAsia"/>
                    </w:rPr>
                    <w:t>支架管径</w:t>
                  </w:r>
                  <w:r w:rsidRPr="00A216E7">
                    <w:rPr>
                      <w:rFonts w:asciiTheme="minorEastAsia" w:eastAsiaTheme="minorEastAsia" w:hAnsiTheme="minorEastAsia"/>
                    </w:rPr>
                    <w:t>:</w:t>
                  </w:r>
                  <w:r>
                    <w:t xml:space="preserve"> </w:t>
                  </w:r>
                  <w:r w:rsidRPr="00A216E7">
                    <w:rPr>
                      <w:rFonts w:asciiTheme="minorEastAsia" w:eastAsiaTheme="minorEastAsia" w:hAnsiTheme="minorEastAsia"/>
                    </w:rPr>
                    <w:t>24/38MM</w:t>
                  </w:r>
                </w:p>
              </w:tc>
            </w:tr>
            <w:tr w:rsidR="0008417F" w:rsidRPr="00BC4151" w14:paraId="13AC2EC6" w14:textId="77777777" w:rsidTr="007A1A74">
              <w:trPr>
                <w:jc w:val="center"/>
              </w:trPr>
              <w:tc>
                <w:tcPr>
                  <w:tcW w:w="749" w:type="dxa"/>
                </w:tcPr>
                <w:p w14:paraId="0BA805FF" w14:textId="613B5428" w:rsidR="0008417F"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11</w:t>
                  </w:r>
                </w:p>
              </w:tc>
              <w:tc>
                <w:tcPr>
                  <w:tcW w:w="1202" w:type="dxa"/>
                </w:tcPr>
                <w:p w14:paraId="47FABBB6" w14:textId="43365EA2"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报警小音响</w:t>
                  </w:r>
                </w:p>
              </w:tc>
              <w:tc>
                <w:tcPr>
                  <w:tcW w:w="7354" w:type="dxa"/>
                </w:tcPr>
                <w:p w14:paraId="7900182B" w14:textId="3DDEDC35" w:rsidR="0008417F" w:rsidRPr="00BC4151" w:rsidRDefault="0008417F" w:rsidP="0008417F">
                  <w:pPr>
                    <w:rPr>
                      <w:rFonts w:asciiTheme="minorEastAsia" w:eastAsiaTheme="minorEastAsia" w:hAnsiTheme="minorEastAsia"/>
                    </w:rPr>
                  </w:pPr>
                  <w:r w:rsidRPr="00BC4151">
                    <w:rPr>
                      <w:rFonts w:asciiTheme="minorEastAsia" w:eastAsiaTheme="minorEastAsia" w:hAnsiTheme="minorEastAsia" w:hint="eastAsia"/>
                    </w:rPr>
                    <w:t>输出功率</w:t>
                  </w:r>
                  <w:r w:rsidRPr="00BC4151">
                    <w:rPr>
                      <w:rFonts w:asciiTheme="minorEastAsia" w:eastAsiaTheme="minorEastAsia" w:hAnsiTheme="minorEastAsia"/>
                    </w:rPr>
                    <w:t>3W，72*77*72mm，供电方式USB</w:t>
                  </w:r>
                  <w:r w:rsidR="00E4706C">
                    <w:rPr>
                      <w:rFonts w:asciiTheme="minorEastAsia" w:eastAsiaTheme="minorEastAsia" w:hAnsiTheme="minorEastAsia" w:hint="eastAsia"/>
                    </w:rPr>
                    <w:t>；</w:t>
                  </w:r>
                </w:p>
              </w:tc>
            </w:tr>
            <w:tr w:rsidR="002C5136" w:rsidRPr="00BC4151" w14:paraId="19256AEB" w14:textId="77777777" w:rsidTr="007A1A74">
              <w:trPr>
                <w:jc w:val="center"/>
              </w:trPr>
              <w:tc>
                <w:tcPr>
                  <w:tcW w:w="749" w:type="dxa"/>
                </w:tcPr>
                <w:p w14:paraId="5729BFE7" w14:textId="0F7D09C5" w:rsidR="002C5136" w:rsidRDefault="002C5136" w:rsidP="0008417F">
                  <w:pPr>
                    <w:jc w:val="center"/>
                    <w:rPr>
                      <w:rFonts w:asciiTheme="minorEastAsia" w:eastAsiaTheme="minorEastAsia" w:hAnsiTheme="minorEastAsia"/>
                    </w:rPr>
                  </w:pPr>
                  <w:r>
                    <w:rPr>
                      <w:rFonts w:asciiTheme="minorEastAsia" w:eastAsiaTheme="minorEastAsia" w:hAnsiTheme="minorEastAsia" w:hint="eastAsia"/>
                    </w:rPr>
                    <w:t>12</w:t>
                  </w:r>
                </w:p>
              </w:tc>
              <w:tc>
                <w:tcPr>
                  <w:tcW w:w="1202" w:type="dxa"/>
                </w:tcPr>
                <w:p w14:paraId="77B3E1CC" w14:textId="150E830D" w:rsidR="002C5136" w:rsidRPr="00BC4151" w:rsidRDefault="002C5136" w:rsidP="0008417F">
                  <w:pPr>
                    <w:rPr>
                      <w:rFonts w:asciiTheme="minorEastAsia" w:eastAsiaTheme="minorEastAsia" w:hAnsiTheme="minorEastAsia"/>
                    </w:rPr>
                  </w:pPr>
                  <w:r w:rsidRPr="002C5136">
                    <w:rPr>
                      <w:rFonts w:asciiTheme="minorEastAsia" w:eastAsiaTheme="minorEastAsia" w:hAnsiTheme="minorEastAsia" w:hint="eastAsia"/>
                    </w:rPr>
                    <w:t>配管</w:t>
                  </w:r>
                </w:p>
              </w:tc>
              <w:tc>
                <w:tcPr>
                  <w:tcW w:w="7354" w:type="dxa"/>
                </w:tcPr>
                <w:p w14:paraId="4AEA49FE" w14:textId="0B5EE319" w:rsidR="002C5136" w:rsidRPr="00BC4151" w:rsidRDefault="002C5136" w:rsidP="0008417F">
                  <w:pPr>
                    <w:rPr>
                      <w:rFonts w:asciiTheme="minorEastAsia" w:eastAsiaTheme="minorEastAsia" w:hAnsiTheme="minorEastAsia"/>
                    </w:rPr>
                  </w:pPr>
                  <w:r w:rsidRPr="002C5136">
                    <w:rPr>
                      <w:rFonts w:asciiTheme="minorEastAsia" w:eastAsiaTheme="minorEastAsia" w:hAnsiTheme="minorEastAsia" w:hint="eastAsia"/>
                    </w:rPr>
                    <w:t>PVC20mm ，500米</w:t>
                  </w:r>
                  <w:r w:rsidR="001874B8">
                    <w:rPr>
                      <w:rFonts w:asciiTheme="minorEastAsia" w:eastAsiaTheme="minorEastAsia" w:hAnsiTheme="minorEastAsia" w:hint="eastAsia"/>
                    </w:rPr>
                    <w:t>，</w:t>
                  </w:r>
                  <w:r w:rsidRPr="002C5136">
                    <w:rPr>
                      <w:rFonts w:asciiTheme="minorEastAsia" w:eastAsiaTheme="minorEastAsia" w:hAnsiTheme="minorEastAsia" w:hint="eastAsia"/>
                    </w:rPr>
                    <w:t>以最终实际为准</w:t>
                  </w:r>
                </w:p>
              </w:tc>
            </w:tr>
            <w:tr w:rsidR="007A1A74" w:rsidRPr="00BC4151" w14:paraId="232FEE4D" w14:textId="77777777" w:rsidTr="007A1A74">
              <w:trPr>
                <w:jc w:val="center"/>
              </w:trPr>
              <w:tc>
                <w:tcPr>
                  <w:tcW w:w="749" w:type="dxa"/>
                </w:tcPr>
                <w:p w14:paraId="6586B1AF" w14:textId="3C6DBC2F" w:rsidR="007A1A74"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12</w:t>
                  </w:r>
                </w:p>
              </w:tc>
              <w:tc>
                <w:tcPr>
                  <w:tcW w:w="1202" w:type="dxa"/>
                </w:tcPr>
                <w:p w14:paraId="7B5B7D1C" w14:textId="7AE87BA0" w:rsidR="007A1A74" w:rsidRPr="00BC4151" w:rsidRDefault="007A1A74" w:rsidP="0008417F">
                  <w:pPr>
                    <w:rPr>
                      <w:rFonts w:asciiTheme="minorEastAsia" w:eastAsiaTheme="minorEastAsia" w:hAnsiTheme="minorEastAsia"/>
                    </w:rPr>
                  </w:pPr>
                  <w:r w:rsidRPr="00BC4151">
                    <w:rPr>
                      <w:rFonts w:asciiTheme="minorEastAsia" w:eastAsiaTheme="minorEastAsia" w:hAnsiTheme="minorEastAsia" w:hint="eastAsia"/>
                    </w:rPr>
                    <w:t>材料、辅材及施工工程</w:t>
                  </w:r>
                </w:p>
              </w:tc>
              <w:tc>
                <w:tcPr>
                  <w:tcW w:w="7354" w:type="dxa"/>
                </w:tcPr>
                <w:p w14:paraId="7FDB82A5" w14:textId="24E42B53" w:rsidR="007A1A74" w:rsidRPr="00BC4151" w:rsidRDefault="007A1A74" w:rsidP="0008417F">
                  <w:pPr>
                    <w:rPr>
                      <w:rFonts w:asciiTheme="minorEastAsia" w:eastAsiaTheme="minorEastAsia" w:hAnsiTheme="minorEastAsia"/>
                    </w:rPr>
                  </w:pPr>
                  <w:r w:rsidRPr="00BC4151">
                    <w:rPr>
                      <w:rFonts w:asciiTheme="minorEastAsia" w:eastAsiaTheme="minorEastAsia" w:hAnsiTheme="minorEastAsia" w:hint="eastAsia"/>
                    </w:rPr>
                    <w:t>按医院施工要求进行施工，报价方提供的报价包含项目建设所有的材料和辅材，同时包括但不限于施工完成后的现场恢复、垃圾清运所产生所有费用。另外，还包含所产生的税费。</w:t>
                  </w:r>
                </w:p>
              </w:tc>
            </w:tr>
            <w:tr w:rsidR="00D94B36" w:rsidRPr="00BC4151" w14:paraId="68366433" w14:textId="77777777" w:rsidTr="007A1A74">
              <w:trPr>
                <w:jc w:val="center"/>
              </w:trPr>
              <w:tc>
                <w:tcPr>
                  <w:tcW w:w="749" w:type="dxa"/>
                </w:tcPr>
                <w:p w14:paraId="1DEB539B" w14:textId="15BA4FF1" w:rsidR="00D94B36" w:rsidRDefault="00D94B36" w:rsidP="0008417F">
                  <w:pPr>
                    <w:jc w:val="center"/>
                    <w:rPr>
                      <w:rFonts w:asciiTheme="minorEastAsia" w:eastAsiaTheme="minorEastAsia" w:hAnsiTheme="minorEastAsia"/>
                    </w:rPr>
                  </w:pPr>
                  <w:r>
                    <w:rPr>
                      <w:rFonts w:asciiTheme="minorEastAsia" w:eastAsiaTheme="minorEastAsia" w:hAnsiTheme="minorEastAsia" w:hint="eastAsia"/>
                    </w:rPr>
                    <w:t>13</w:t>
                  </w:r>
                </w:p>
              </w:tc>
              <w:tc>
                <w:tcPr>
                  <w:tcW w:w="1202" w:type="dxa"/>
                </w:tcPr>
                <w:p w14:paraId="67F32A5D" w14:textId="293E3784" w:rsidR="00D94B36" w:rsidRPr="00BC4151" w:rsidRDefault="00D94B36" w:rsidP="0008417F">
                  <w:pPr>
                    <w:rPr>
                      <w:rFonts w:asciiTheme="minorEastAsia" w:eastAsiaTheme="minorEastAsia" w:hAnsiTheme="minorEastAsia"/>
                    </w:rPr>
                  </w:pPr>
                  <w:r>
                    <w:rPr>
                      <w:rFonts w:asciiTheme="minorEastAsia" w:eastAsiaTheme="minorEastAsia" w:hAnsiTheme="minorEastAsia" w:hint="eastAsia"/>
                    </w:rPr>
                    <w:t>接入</w:t>
                  </w:r>
                </w:p>
              </w:tc>
              <w:tc>
                <w:tcPr>
                  <w:tcW w:w="7354" w:type="dxa"/>
                </w:tcPr>
                <w:p w14:paraId="76AD0F71" w14:textId="7809465D" w:rsidR="00D94B36" w:rsidRPr="00BC4151" w:rsidRDefault="00D94B36" w:rsidP="0008417F">
                  <w:pPr>
                    <w:rPr>
                      <w:rFonts w:asciiTheme="minorEastAsia" w:eastAsiaTheme="minorEastAsia" w:hAnsiTheme="minorEastAsia"/>
                    </w:rPr>
                  </w:pPr>
                  <w:r>
                    <w:rPr>
                      <w:rFonts w:asciiTheme="minorEastAsia" w:eastAsiaTheme="minorEastAsia" w:hAnsiTheme="minorEastAsia" w:hint="eastAsia"/>
                    </w:rPr>
                    <w:t>按照公安部要求接入公安网络；</w:t>
                  </w:r>
                </w:p>
              </w:tc>
            </w:tr>
            <w:tr w:rsidR="00E4706C" w:rsidRPr="00BC4151" w14:paraId="4BB215FB" w14:textId="77777777" w:rsidTr="007A1A74">
              <w:trPr>
                <w:jc w:val="center"/>
              </w:trPr>
              <w:tc>
                <w:tcPr>
                  <w:tcW w:w="749" w:type="dxa"/>
                </w:tcPr>
                <w:p w14:paraId="6E8D1D64" w14:textId="4684DC90" w:rsidR="00E4706C" w:rsidRPr="00BC4151" w:rsidRDefault="00D94B36" w:rsidP="0008417F">
                  <w:pPr>
                    <w:jc w:val="center"/>
                    <w:rPr>
                      <w:rFonts w:asciiTheme="minorEastAsia" w:eastAsiaTheme="minorEastAsia" w:hAnsiTheme="minorEastAsia"/>
                    </w:rPr>
                  </w:pPr>
                  <w:r>
                    <w:rPr>
                      <w:rFonts w:asciiTheme="minorEastAsia" w:eastAsiaTheme="minorEastAsia" w:hAnsiTheme="minorEastAsia" w:hint="eastAsia"/>
                    </w:rPr>
                    <w:t>14</w:t>
                  </w:r>
                </w:p>
              </w:tc>
              <w:tc>
                <w:tcPr>
                  <w:tcW w:w="1202" w:type="dxa"/>
                </w:tcPr>
                <w:p w14:paraId="36AD8083" w14:textId="41BCF12E" w:rsidR="00E4706C" w:rsidRPr="00BC4151" w:rsidRDefault="00E4706C" w:rsidP="0008417F">
                  <w:pPr>
                    <w:rPr>
                      <w:rFonts w:asciiTheme="minorEastAsia" w:eastAsiaTheme="minorEastAsia" w:hAnsiTheme="minorEastAsia"/>
                    </w:rPr>
                  </w:pPr>
                  <w:r>
                    <w:rPr>
                      <w:rFonts w:asciiTheme="minorEastAsia" w:eastAsiaTheme="minorEastAsia" w:hAnsiTheme="minorEastAsia" w:hint="eastAsia"/>
                    </w:rPr>
                    <w:t>保险</w:t>
                  </w:r>
                </w:p>
              </w:tc>
              <w:tc>
                <w:tcPr>
                  <w:tcW w:w="7354" w:type="dxa"/>
                </w:tcPr>
                <w:p w14:paraId="3927ECBE" w14:textId="69D356C4" w:rsidR="00E4706C" w:rsidRPr="00BC4151" w:rsidRDefault="00E4706C" w:rsidP="0008417F">
                  <w:pPr>
                    <w:rPr>
                      <w:rFonts w:asciiTheme="minorEastAsia" w:eastAsiaTheme="minorEastAsia" w:hAnsiTheme="minorEastAsia"/>
                    </w:rPr>
                  </w:pPr>
                  <w:r w:rsidRPr="00E4706C">
                    <w:rPr>
                      <w:rFonts w:asciiTheme="minorEastAsia" w:eastAsiaTheme="minorEastAsia" w:hAnsiTheme="minorEastAsia"/>
                    </w:rPr>
                    <w:t>200</w:t>
                  </w:r>
                  <w:r w:rsidR="0030126E">
                    <w:rPr>
                      <w:rFonts w:asciiTheme="minorEastAsia" w:eastAsiaTheme="minorEastAsia" w:hAnsiTheme="minorEastAsia" w:hint="eastAsia"/>
                    </w:rPr>
                    <w:t>万</w:t>
                  </w:r>
                  <w:r w:rsidR="00C27013">
                    <w:rPr>
                      <w:rFonts w:asciiTheme="minorEastAsia" w:eastAsiaTheme="minorEastAsia" w:hAnsiTheme="minorEastAsia" w:hint="eastAsia"/>
                    </w:rPr>
                    <w:t>/人责任险</w:t>
                  </w:r>
                  <w:r w:rsidR="0030126E">
                    <w:rPr>
                      <w:rFonts w:asciiTheme="minorEastAsia" w:eastAsiaTheme="minorEastAsia" w:hAnsiTheme="minorEastAsia" w:hint="eastAsia"/>
                    </w:rPr>
                    <w:t>；</w:t>
                  </w:r>
                </w:p>
              </w:tc>
            </w:tr>
          </w:tbl>
          <w:p w14:paraId="183C962A" w14:textId="2AFFBEB0" w:rsidR="00016B90" w:rsidRPr="00BC4151" w:rsidRDefault="00016B90" w:rsidP="00016B90">
            <w:pPr>
              <w:spacing w:line="320" w:lineRule="exact"/>
              <w:rPr>
                <w:rFonts w:asciiTheme="minorEastAsia" w:eastAsiaTheme="minorEastAsia" w:hAnsiTheme="minorEastAsia"/>
                <w:b/>
              </w:rPr>
            </w:pPr>
            <w:r w:rsidRPr="00BC4151">
              <w:rPr>
                <w:rFonts w:asciiTheme="minorEastAsia" w:eastAsiaTheme="minorEastAsia" w:hAnsiTheme="minorEastAsia" w:hint="eastAsia"/>
                <w:color w:val="FF0000"/>
              </w:rPr>
              <w:t>注：以上标</w:t>
            </w:r>
            <w:r w:rsidRPr="00BC4151">
              <w:rPr>
                <w:rFonts w:asciiTheme="minorEastAsia" w:eastAsiaTheme="minorEastAsia" w:hAnsiTheme="minorEastAsia" w:hint="eastAsia"/>
                <w:color w:val="FF0000"/>
              </w:rPr>
              <w:sym w:font="Wingdings 3" w:char="F070"/>
            </w:r>
            <w:r w:rsidRPr="00BC4151">
              <w:rPr>
                <w:rFonts w:asciiTheme="minorEastAsia" w:eastAsiaTheme="minorEastAsia" w:hAnsiTheme="minorEastAsia" w:hint="eastAsia"/>
                <w:color w:val="FF0000"/>
              </w:rPr>
              <w:t>为</w:t>
            </w:r>
            <w:r w:rsidRPr="00BC4151">
              <w:rPr>
                <w:rFonts w:asciiTheme="minorEastAsia" w:eastAsiaTheme="minorEastAsia" w:hAnsiTheme="minorEastAsia"/>
                <w:color w:val="FF0000"/>
              </w:rPr>
              <w:t>重点参数</w:t>
            </w:r>
            <w:r w:rsidRPr="00BC4151">
              <w:rPr>
                <w:rFonts w:asciiTheme="minorEastAsia" w:eastAsiaTheme="minorEastAsia" w:hAnsiTheme="minorEastAsia" w:hint="eastAsia"/>
                <w:color w:val="FF0000"/>
              </w:rPr>
              <w:t>，</w:t>
            </w:r>
            <w:r w:rsidRPr="00BC4151">
              <w:rPr>
                <w:rFonts w:asciiTheme="minorEastAsia" w:eastAsiaTheme="minorEastAsia" w:hAnsiTheme="minorEastAsia"/>
                <w:color w:val="FF0000"/>
              </w:rPr>
              <w:t>需提供公安部检验报告证明</w:t>
            </w:r>
            <w:r w:rsidR="004D4D12" w:rsidRPr="00BC4151">
              <w:rPr>
                <w:rFonts w:asciiTheme="minorEastAsia" w:eastAsiaTheme="minorEastAsia" w:hAnsiTheme="minorEastAsia" w:hint="eastAsia"/>
                <w:color w:val="FF0000"/>
              </w:rPr>
              <w:t>，不提供视为不满足项目的实质性要求</w:t>
            </w:r>
          </w:p>
        </w:tc>
      </w:tr>
      <w:tr w:rsidR="00E03186" w:rsidRPr="00BC4151" w14:paraId="13D26280" w14:textId="77777777" w:rsidTr="00FE6B36">
        <w:trPr>
          <w:trHeight w:val="335"/>
          <w:tblCellSpacing w:w="0" w:type="dxa"/>
          <w:jc w:val="center"/>
        </w:trPr>
        <w:tc>
          <w:tcPr>
            <w:tcW w:w="783" w:type="dxa"/>
            <w:vAlign w:val="center"/>
          </w:tcPr>
          <w:p w14:paraId="6F7A854F" w14:textId="572F8B3B" w:rsidR="00E03186" w:rsidRPr="00BC4151" w:rsidRDefault="00E03186" w:rsidP="00984FC6">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b/>
                <w:bCs/>
              </w:rPr>
              <w:lastRenderedPageBreak/>
              <w:t>商务需求</w:t>
            </w:r>
          </w:p>
        </w:tc>
        <w:tc>
          <w:tcPr>
            <w:tcW w:w="9375" w:type="dxa"/>
            <w:gridSpan w:val="3"/>
            <w:vAlign w:val="center"/>
          </w:tcPr>
          <w:tbl>
            <w:tblPr>
              <w:tblStyle w:val="af1"/>
              <w:tblW w:w="0" w:type="auto"/>
              <w:tblLook w:val="04A0" w:firstRow="1" w:lastRow="0" w:firstColumn="1" w:lastColumn="0" w:noHBand="0" w:noVBand="1"/>
            </w:tblPr>
            <w:tblGrid>
              <w:gridCol w:w="882"/>
              <w:gridCol w:w="1353"/>
              <w:gridCol w:w="7070"/>
            </w:tblGrid>
            <w:tr w:rsidR="00985E67" w:rsidRPr="00BC4151" w14:paraId="31D3079B" w14:textId="77777777" w:rsidTr="008E7225">
              <w:trPr>
                <w:trHeight w:val="335"/>
              </w:trPr>
              <w:tc>
                <w:tcPr>
                  <w:tcW w:w="882" w:type="dxa"/>
                  <w:shd w:val="solid" w:color="4F81BD" w:themeColor="accent1" w:fill="auto"/>
                  <w:vAlign w:val="center"/>
                </w:tcPr>
                <w:p w14:paraId="309CFD07" w14:textId="00D4359C" w:rsidR="00985E67" w:rsidRPr="00BC4151" w:rsidRDefault="00985E67" w:rsidP="006B176C">
                  <w:pPr>
                    <w:spacing w:line="320" w:lineRule="exact"/>
                    <w:jc w:val="center"/>
                    <w:rPr>
                      <w:rFonts w:asciiTheme="minorEastAsia" w:eastAsiaTheme="minorEastAsia" w:hAnsiTheme="minorEastAsia"/>
                      <w:b/>
                      <w:color w:val="FFFFFF" w:themeColor="background1"/>
                    </w:rPr>
                  </w:pPr>
                  <w:r w:rsidRPr="00BC4151">
                    <w:rPr>
                      <w:rFonts w:asciiTheme="minorEastAsia" w:eastAsiaTheme="minorEastAsia" w:hAnsiTheme="minorEastAsia" w:hint="eastAsia"/>
                      <w:b/>
                      <w:color w:val="FFFFFF" w:themeColor="background1"/>
                    </w:rPr>
                    <w:t>序号</w:t>
                  </w:r>
                </w:p>
              </w:tc>
              <w:tc>
                <w:tcPr>
                  <w:tcW w:w="1353" w:type="dxa"/>
                  <w:shd w:val="solid" w:color="4F81BD" w:themeColor="accent1" w:fill="auto"/>
                  <w:vAlign w:val="center"/>
                </w:tcPr>
                <w:p w14:paraId="11A3D455" w14:textId="681956B8" w:rsidR="00985E67" w:rsidRPr="00BC4151" w:rsidRDefault="00985E67" w:rsidP="006B176C">
                  <w:pPr>
                    <w:spacing w:line="320" w:lineRule="exact"/>
                    <w:jc w:val="center"/>
                    <w:rPr>
                      <w:rFonts w:asciiTheme="minorEastAsia" w:eastAsiaTheme="minorEastAsia" w:hAnsiTheme="minorEastAsia"/>
                      <w:b/>
                      <w:color w:val="FFFFFF" w:themeColor="background1"/>
                    </w:rPr>
                  </w:pPr>
                  <w:r w:rsidRPr="00BC4151">
                    <w:rPr>
                      <w:rFonts w:asciiTheme="minorEastAsia" w:eastAsiaTheme="minorEastAsia" w:hAnsiTheme="minorEastAsia" w:hint="eastAsia"/>
                      <w:b/>
                      <w:color w:val="FFFFFF" w:themeColor="background1"/>
                    </w:rPr>
                    <w:t>目录</w:t>
                  </w:r>
                </w:p>
              </w:tc>
              <w:tc>
                <w:tcPr>
                  <w:tcW w:w="7070" w:type="dxa"/>
                  <w:shd w:val="solid" w:color="4F81BD" w:themeColor="accent1" w:fill="auto"/>
                  <w:vAlign w:val="center"/>
                </w:tcPr>
                <w:p w14:paraId="55156BBD" w14:textId="5218B94F" w:rsidR="00985E67" w:rsidRPr="00BC4151" w:rsidRDefault="003224D1" w:rsidP="006B176C">
                  <w:pPr>
                    <w:spacing w:line="320" w:lineRule="exact"/>
                    <w:jc w:val="center"/>
                    <w:rPr>
                      <w:rFonts w:asciiTheme="minorEastAsia" w:eastAsiaTheme="minorEastAsia" w:hAnsiTheme="minorEastAsia"/>
                      <w:b/>
                      <w:color w:val="FFFFFF" w:themeColor="background1"/>
                    </w:rPr>
                  </w:pPr>
                  <w:r>
                    <w:rPr>
                      <w:rFonts w:asciiTheme="minorEastAsia" w:eastAsiaTheme="minorEastAsia" w:hAnsiTheme="minorEastAsia" w:hint="eastAsia"/>
                      <w:b/>
                      <w:color w:val="FFFFFF" w:themeColor="background1"/>
                    </w:rPr>
                    <w:t>报价</w:t>
                  </w:r>
                  <w:r w:rsidR="00985E67" w:rsidRPr="00BC4151">
                    <w:rPr>
                      <w:rFonts w:asciiTheme="minorEastAsia" w:eastAsiaTheme="minorEastAsia" w:hAnsiTheme="minorEastAsia" w:hint="eastAsia"/>
                      <w:b/>
                      <w:color w:val="FFFFFF" w:themeColor="background1"/>
                    </w:rPr>
                    <w:t>商务需求</w:t>
                  </w:r>
                </w:p>
              </w:tc>
            </w:tr>
            <w:tr w:rsidR="00985E67" w:rsidRPr="00BC4151" w14:paraId="0E957303" w14:textId="77777777" w:rsidTr="008E7225">
              <w:trPr>
                <w:trHeight w:val="335"/>
              </w:trPr>
              <w:tc>
                <w:tcPr>
                  <w:tcW w:w="882" w:type="dxa"/>
                  <w:vAlign w:val="center"/>
                </w:tcPr>
                <w:p w14:paraId="07D785E7" w14:textId="16B630E1" w:rsidR="00985E67" w:rsidRPr="00BC4151" w:rsidRDefault="00985E67" w:rsidP="00D20906">
                  <w:pPr>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1353" w:type="dxa"/>
                  <w:vAlign w:val="center"/>
                </w:tcPr>
                <w:p w14:paraId="7238920E" w14:textId="667DF5D0"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售后服务期</w:t>
                  </w:r>
                </w:p>
              </w:tc>
              <w:tc>
                <w:tcPr>
                  <w:tcW w:w="7070" w:type="dxa"/>
                </w:tcPr>
                <w:p w14:paraId="462B1D3E" w14:textId="5506FAF2"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1.项目售后服务1年；时间自项目验收合格并交付使用之日起计算。</w:t>
                  </w:r>
                </w:p>
                <w:p w14:paraId="7F482A8E" w14:textId="22D00A39" w:rsidR="00985E67" w:rsidRPr="00BC4151" w:rsidRDefault="00985E67" w:rsidP="008E7225">
                  <w:pPr>
                    <w:rPr>
                      <w:rFonts w:asciiTheme="minorEastAsia" w:eastAsiaTheme="minorEastAsia" w:hAnsiTheme="minorEastAsia"/>
                    </w:rPr>
                  </w:pPr>
                  <w:r w:rsidRPr="00BC4151">
                    <w:rPr>
                      <w:rFonts w:asciiTheme="minorEastAsia" w:eastAsiaTheme="minorEastAsia" w:hAnsiTheme="minorEastAsia" w:hint="eastAsia"/>
                    </w:rPr>
                    <w:t>2. 提供技术培训服务</w:t>
                  </w:r>
                  <w:r w:rsidR="008E7225" w:rsidRPr="00BC4151">
                    <w:rPr>
                      <w:rFonts w:asciiTheme="minorEastAsia" w:eastAsiaTheme="minorEastAsia" w:hAnsiTheme="minorEastAsia" w:hint="eastAsia"/>
                    </w:rPr>
                    <w:t>≥1次</w:t>
                  </w:r>
                  <w:r w:rsidRPr="00BC4151">
                    <w:rPr>
                      <w:rFonts w:asciiTheme="minorEastAsia" w:eastAsiaTheme="minorEastAsia" w:hAnsiTheme="minorEastAsia" w:hint="eastAsia"/>
                    </w:rPr>
                    <w:t>，包含设备操作培训，日常维护培训。</w:t>
                  </w:r>
                </w:p>
              </w:tc>
            </w:tr>
            <w:tr w:rsidR="00985E67" w:rsidRPr="00BC4151" w14:paraId="6566A2B7" w14:textId="77777777" w:rsidTr="008E7225">
              <w:trPr>
                <w:trHeight w:val="335"/>
              </w:trPr>
              <w:tc>
                <w:tcPr>
                  <w:tcW w:w="882" w:type="dxa"/>
                  <w:vAlign w:val="center"/>
                </w:tcPr>
                <w:p w14:paraId="166A0373" w14:textId="4BB20F98" w:rsidR="00985E67" w:rsidRPr="00BC4151" w:rsidRDefault="00985E67" w:rsidP="00D20906">
                  <w:pPr>
                    <w:jc w:val="center"/>
                    <w:rPr>
                      <w:rFonts w:asciiTheme="minorEastAsia" w:eastAsiaTheme="minorEastAsia" w:hAnsiTheme="minorEastAsia"/>
                    </w:rPr>
                  </w:pPr>
                  <w:r w:rsidRPr="00BC4151">
                    <w:rPr>
                      <w:rFonts w:asciiTheme="minorEastAsia" w:eastAsiaTheme="minorEastAsia" w:hAnsiTheme="minorEastAsia" w:hint="eastAsia"/>
                    </w:rPr>
                    <w:t>2</w:t>
                  </w:r>
                </w:p>
              </w:tc>
              <w:tc>
                <w:tcPr>
                  <w:tcW w:w="1353" w:type="dxa"/>
                  <w:vAlign w:val="center"/>
                </w:tcPr>
                <w:p w14:paraId="7C12FF95" w14:textId="090D12DD"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预算说明</w:t>
                  </w:r>
                </w:p>
              </w:tc>
              <w:tc>
                <w:tcPr>
                  <w:tcW w:w="7070" w:type="dxa"/>
                  <w:vAlign w:val="center"/>
                </w:tcPr>
                <w:p w14:paraId="7FE3E8CB" w14:textId="55995730"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本项目报价不允许超过本次预算限额，超出则作废报价文件。</w:t>
                  </w:r>
                </w:p>
              </w:tc>
            </w:tr>
            <w:tr w:rsidR="00985E67" w:rsidRPr="00BC4151" w14:paraId="0A3ECE6C" w14:textId="77777777" w:rsidTr="008E7225">
              <w:trPr>
                <w:trHeight w:val="335"/>
              </w:trPr>
              <w:tc>
                <w:tcPr>
                  <w:tcW w:w="882" w:type="dxa"/>
                  <w:vAlign w:val="center"/>
                </w:tcPr>
                <w:p w14:paraId="2D7D20C5" w14:textId="76B2C166" w:rsidR="00985E67" w:rsidRPr="00BC4151" w:rsidRDefault="00985E67" w:rsidP="00D20906">
                  <w:pPr>
                    <w:jc w:val="center"/>
                    <w:rPr>
                      <w:rFonts w:asciiTheme="minorEastAsia" w:eastAsiaTheme="minorEastAsia" w:hAnsiTheme="minorEastAsia"/>
                    </w:rPr>
                  </w:pPr>
                  <w:r w:rsidRPr="00BC4151">
                    <w:rPr>
                      <w:rFonts w:asciiTheme="minorEastAsia" w:eastAsiaTheme="minorEastAsia" w:hAnsiTheme="minorEastAsia" w:hint="eastAsia"/>
                    </w:rPr>
                    <w:t>3</w:t>
                  </w:r>
                </w:p>
              </w:tc>
              <w:tc>
                <w:tcPr>
                  <w:tcW w:w="1353" w:type="dxa"/>
                  <w:vAlign w:val="center"/>
                </w:tcPr>
                <w:p w14:paraId="345EFAB0" w14:textId="42B254A6"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项目服务地点</w:t>
                  </w:r>
                </w:p>
              </w:tc>
              <w:tc>
                <w:tcPr>
                  <w:tcW w:w="7070" w:type="dxa"/>
                  <w:vAlign w:val="center"/>
                </w:tcPr>
                <w:p w14:paraId="3AC3F29A" w14:textId="4E66420A"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南方医科大学深圳口腔医院（坪山）</w:t>
                  </w:r>
                </w:p>
              </w:tc>
            </w:tr>
            <w:tr w:rsidR="00985E67" w:rsidRPr="00BC4151" w14:paraId="3F8B2FAC" w14:textId="77777777" w:rsidTr="008E7225">
              <w:trPr>
                <w:trHeight w:val="335"/>
              </w:trPr>
              <w:tc>
                <w:tcPr>
                  <w:tcW w:w="882" w:type="dxa"/>
                  <w:vAlign w:val="center"/>
                </w:tcPr>
                <w:p w14:paraId="2681BBDC" w14:textId="44005C63" w:rsidR="00985E67" w:rsidRPr="00BC4151" w:rsidRDefault="00985E67" w:rsidP="00D20906">
                  <w:pPr>
                    <w:jc w:val="center"/>
                    <w:rPr>
                      <w:rFonts w:asciiTheme="minorEastAsia" w:eastAsiaTheme="minorEastAsia" w:hAnsiTheme="minorEastAsia"/>
                    </w:rPr>
                  </w:pPr>
                  <w:r w:rsidRPr="00BC4151">
                    <w:rPr>
                      <w:rFonts w:asciiTheme="minorEastAsia" w:eastAsiaTheme="minorEastAsia" w:hAnsiTheme="minorEastAsia" w:hint="eastAsia"/>
                    </w:rPr>
                    <w:t>4</w:t>
                  </w:r>
                </w:p>
              </w:tc>
              <w:tc>
                <w:tcPr>
                  <w:tcW w:w="1353" w:type="dxa"/>
                </w:tcPr>
                <w:p w14:paraId="5A10AA5B" w14:textId="5CE52B3D"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维修响应及故障解决时间</w:t>
                  </w:r>
                </w:p>
              </w:tc>
              <w:tc>
                <w:tcPr>
                  <w:tcW w:w="7070" w:type="dxa"/>
                </w:tcPr>
                <w:p w14:paraId="5EB8A4DD" w14:textId="77777777"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提供7*24小时响应服务，需1小时内响应，4小时内到达医</w:t>
                  </w:r>
                </w:p>
                <w:p w14:paraId="4C64512E" w14:textId="6C99AD17"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院现场，每次维修后需提供维修报告医院签字确认。</w:t>
                  </w:r>
                </w:p>
              </w:tc>
            </w:tr>
            <w:tr w:rsidR="00985E67" w:rsidRPr="00BC4151" w14:paraId="5C26DD1B" w14:textId="77777777" w:rsidTr="008E7225">
              <w:trPr>
                <w:trHeight w:val="335"/>
              </w:trPr>
              <w:tc>
                <w:tcPr>
                  <w:tcW w:w="882" w:type="dxa"/>
                  <w:vAlign w:val="center"/>
                </w:tcPr>
                <w:p w14:paraId="59B0AAC8" w14:textId="5E924064" w:rsidR="00985E67" w:rsidRPr="00BC4151" w:rsidRDefault="00985E67" w:rsidP="00D20906">
                  <w:pPr>
                    <w:jc w:val="center"/>
                    <w:rPr>
                      <w:rFonts w:asciiTheme="minorEastAsia" w:eastAsiaTheme="minorEastAsia" w:hAnsiTheme="minorEastAsia"/>
                    </w:rPr>
                  </w:pPr>
                  <w:r w:rsidRPr="00BC4151">
                    <w:rPr>
                      <w:rFonts w:asciiTheme="minorEastAsia" w:eastAsiaTheme="minorEastAsia" w:hAnsiTheme="minorEastAsia" w:hint="eastAsia"/>
                    </w:rPr>
                    <w:t>5</w:t>
                  </w:r>
                </w:p>
              </w:tc>
              <w:tc>
                <w:tcPr>
                  <w:tcW w:w="1353" w:type="dxa"/>
                  <w:vAlign w:val="center"/>
                </w:tcPr>
                <w:p w14:paraId="69949791" w14:textId="2BBD320B"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关于付款</w:t>
                  </w:r>
                </w:p>
              </w:tc>
              <w:tc>
                <w:tcPr>
                  <w:tcW w:w="7070" w:type="dxa"/>
                  <w:vAlign w:val="center"/>
                </w:tcPr>
                <w:p w14:paraId="04877883" w14:textId="14359130" w:rsidR="00985E67" w:rsidRPr="00BC4151" w:rsidRDefault="00985E67" w:rsidP="00985E67">
                  <w:pPr>
                    <w:rPr>
                      <w:rFonts w:asciiTheme="minorEastAsia" w:eastAsiaTheme="minorEastAsia" w:hAnsiTheme="minorEastAsia"/>
                    </w:rPr>
                  </w:pPr>
                  <w:r w:rsidRPr="00BC4151">
                    <w:rPr>
                      <w:rFonts w:asciiTheme="minorEastAsia" w:eastAsiaTheme="minorEastAsia" w:hAnsiTheme="minorEastAsia" w:hint="eastAsia"/>
                    </w:rPr>
                    <w:t xml:space="preserve">项目完成建设并验收合格后一次性支付。 </w:t>
                  </w:r>
                </w:p>
              </w:tc>
            </w:tr>
            <w:tr w:rsidR="00D20906" w:rsidRPr="00BC4151" w14:paraId="192F04C1" w14:textId="77777777" w:rsidTr="008E7225">
              <w:trPr>
                <w:trHeight w:val="335"/>
              </w:trPr>
              <w:tc>
                <w:tcPr>
                  <w:tcW w:w="882" w:type="dxa"/>
                  <w:vMerge w:val="restart"/>
                  <w:vAlign w:val="center"/>
                </w:tcPr>
                <w:p w14:paraId="2B8000DF" w14:textId="6DFAF0AD" w:rsidR="00D20906" w:rsidRPr="00BC4151" w:rsidRDefault="00D20906" w:rsidP="00D20906">
                  <w:pPr>
                    <w:jc w:val="center"/>
                    <w:rPr>
                      <w:rFonts w:asciiTheme="minorEastAsia" w:eastAsiaTheme="minorEastAsia" w:hAnsiTheme="minorEastAsia"/>
                    </w:rPr>
                  </w:pPr>
                  <w:r w:rsidRPr="00BC4151">
                    <w:rPr>
                      <w:rFonts w:asciiTheme="minorEastAsia" w:eastAsiaTheme="minorEastAsia" w:hAnsiTheme="minorEastAsia" w:hint="eastAsia"/>
                    </w:rPr>
                    <w:t>6</w:t>
                  </w:r>
                </w:p>
              </w:tc>
              <w:tc>
                <w:tcPr>
                  <w:tcW w:w="1353" w:type="dxa"/>
                  <w:vMerge w:val="restart"/>
                  <w:vAlign w:val="center"/>
                </w:tcPr>
                <w:p w14:paraId="68AE3D81" w14:textId="4EF01E2C" w:rsidR="00D20906" w:rsidRPr="00BC4151" w:rsidRDefault="00D20906" w:rsidP="00D20906">
                  <w:pPr>
                    <w:rPr>
                      <w:rFonts w:asciiTheme="minorEastAsia" w:eastAsiaTheme="minorEastAsia" w:hAnsiTheme="minorEastAsia"/>
                    </w:rPr>
                  </w:pPr>
                  <w:r w:rsidRPr="00BC4151">
                    <w:rPr>
                      <w:rFonts w:asciiTheme="minorEastAsia" w:eastAsiaTheme="minorEastAsia" w:hAnsiTheme="minorEastAsia" w:hint="eastAsia"/>
                    </w:rPr>
                    <w:t>关于验收</w:t>
                  </w:r>
                </w:p>
              </w:tc>
              <w:tc>
                <w:tcPr>
                  <w:tcW w:w="7070" w:type="dxa"/>
                </w:tcPr>
                <w:p w14:paraId="7F7A7D8A" w14:textId="0CF00AC4" w:rsidR="00D20906" w:rsidRPr="00BC4151" w:rsidRDefault="00D20906" w:rsidP="00D20906">
                  <w:pPr>
                    <w:rPr>
                      <w:rFonts w:asciiTheme="minorEastAsia" w:eastAsiaTheme="minorEastAsia" w:hAnsiTheme="minorEastAsia"/>
                    </w:rPr>
                  </w:pPr>
                  <w:r w:rsidRPr="00BC4151">
                    <w:rPr>
                      <w:rFonts w:asciiTheme="minorEastAsia" w:eastAsiaTheme="minorEastAsia" w:hAnsiTheme="minorEastAsia" w:hint="eastAsia"/>
                    </w:rPr>
                    <w:t>1.合同签订后，30天（日历日）内完成设备调试和安装，并达到项目验收要求。</w:t>
                  </w:r>
                </w:p>
              </w:tc>
            </w:tr>
            <w:tr w:rsidR="00D20906" w:rsidRPr="00BC4151" w14:paraId="2C6C950F" w14:textId="77777777" w:rsidTr="008E7225">
              <w:trPr>
                <w:trHeight w:val="335"/>
              </w:trPr>
              <w:tc>
                <w:tcPr>
                  <w:tcW w:w="882" w:type="dxa"/>
                  <w:vMerge/>
                  <w:vAlign w:val="center"/>
                </w:tcPr>
                <w:p w14:paraId="23C8F774" w14:textId="77777777" w:rsidR="00D20906" w:rsidRPr="00BC4151" w:rsidRDefault="00D20906" w:rsidP="00D20906">
                  <w:pPr>
                    <w:jc w:val="center"/>
                    <w:rPr>
                      <w:rFonts w:asciiTheme="minorEastAsia" w:eastAsiaTheme="minorEastAsia" w:hAnsiTheme="minorEastAsia"/>
                    </w:rPr>
                  </w:pPr>
                </w:p>
              </w:tc>
              <w:tc>
                <w:tcPr>
                  <w:tcW w:w="1353" w:type="dxa"/>
                  <w:vMerge/>
                  <w:vAlign w:val="center"/>
                </w:tcPr>
                <w:p w14:paraId="6FC9E106" w14:textId="77777777" w:rsidR="00D20906" w:rsidRPr="00BC4151" w:rsidRDefault="00D20906" w:rsidP="00D20906">
                  <w:pPr>
                    <w:rPr>
                      <w:rFonts w:asciiTheme="minorEastAsia" w:eastAsiaTheme="minorEastAsia" w:hAnsiTheme="minorEastAsia"/>
                    </w:rPr>
                  </w:pPr>
                </w:p>
              </w:tc>
              <w:tc>
                <w:tcPr>
                  <w:tcW w:w="7070" w:type="dxa"/>
                  <w:vAlign w:val="center"/>
                </w:tcPr>
                <w:p w14:paraId="2ECA92C0" w14:textId="6FD9BFD7" w:rsidR="00D20906" w:rsidRPr="00BC4151" w:rsidRDefault="00D20906" w:rsidP="00D20906">
                  <w:pPr>
                    <w:rPr>
                      <w:rFonts w:asciiTheme="minorEastAsia" w:eastAsiaTheme="minorEastAsia" w:hAnsiTheme="minorEastAsia"/>
                    </w:rPr>
                  </w:pPr>
                  <w:r w:rsidRPr="00BC4151">
                    <w:rPr>
                      <w:rFonts w:asciiTheme="minorEastAsia" w:eastAsiaTheme="minorEastAsia" w:hAnsiTheme="minorEastAsia" w:hint="eastAsia"/>
                    </w:rPr>
                    <w:t>2.报价人需承担包含但不限于货物运输、安装、调试、现场恢复及垃圾清运等工作。</w:t>
                  </w:r>
                </w:p>
              </w:tc>
            </w:tr>
            <w:tr w:rsidR="00D20906" w:rsidRPr="00BC4151" w14:paraId="444A7EFB" w14:textId="77777777" w:rsidTr="008E7225">
              <w:trPr>
                <w:trHeight w:val="335"/>
              </w:trPr>
              <w:tc>
                <w:tcPr>
                  <w:tcW w:w="882" w:type="dxa"/>
                  <w:vAlign w:val="center"/>
                </w:tcPr>
                <w:p w14:paraId="59FD3265" w14:textId="7AA1B406" w:rsidR="00D20906" w:rsidRPr="00BC4151" w:rsidRDefault="00D20906" w:rsidP="00D20906">
                  <w:pPr>
                    <w:jc w:val="center"/>
                    <w:rPr>
                      <w:rFonts w:asciiTheme="minorEastAsia" w:eastAsiaTheme="minorEastAsia" w:hAnsiTheme="minorEastAsia"/>
                    </w:rPr>
                  </w:pPr>
                  <w:r w:rsidRPr="00BC4151">
                    <w:rPr>
                      <w:rFonts w:asciiTheme="minorEastAsia" w:eastAsiaTheme="minorEastAsia" w:hAnsiTheme="minorEastAsia" w:hint="eastAsia"/>
                    </w:rPr>
                    <w:t>7</w:t>
                  </w:r>
                </w:p>
              </w:tc>
              <w:tc>
                <w:tcPr>
                  <w:tcW w:w="1353" w:type="dxa"/>
                  <w:vAlign w:val="center"/>
                </w:tcPr>
                <w:p w14:paraId="61832182" w14:textId="3C63987C" w:rsidR="00D20906" w:rsidRPr="00BC4151" w:rsidRDefault="00D20906" w:rsidP="00D20906">
                  <w:pPr>
                    <w:rPr>
                      <w:rFonts w:asciiTheme="minorEastAsia" w:eastAsiaTheme="minorEastAsia" w:hAnsiTheme="minorEastAsia"/>
                    </w:rPr>
                  </w:pPr>
                  <w:r w:rsidRPr="00BC4151">
                    <w:rPr>
                      <w:rFonts w:asciiTheme="minorEastAsia" w:eastAsiaTheme="minorEastAsia" w:hAnsiTheme="minorEastAsia" w:hint="eastAsia"/>
                    </w:rPr>
                    <w:t>其他注意事项</w:t>
                  </w:r>
                </w:p>
              </w:tc>
              <w:tc>
                <w:tcPr>
                  <w:tcW w:w="7070" w:type="dxa"/>
                  <w:vAlign w:val="center"/>
                </w:tcPr>
                <w:p w14:paraId="53DDA550" w14:textId="77777777" w:rsidR="00D20906" w:rsidRPr="00BC4151" w:rsidRDefault="00D20906" w:rsidP="00D20906">
                  <w:pPr>
                    <w:spacing w:line="320" w:lineRule="exact"/>
                    <w:rPr>
                      <w:rFonts w:asciiTheme="minorEastAsia" w:eastAsiaTheme="minorEastAsia" w:hAnsiTheme="minorEastAsia"/>
                    </w:rPr>
                  </w:pPr>
                  <w:r w:rsidRPr="00BC4151">
                    <w:rPr>
                      <w:rFonts w:asciiTheme="minorEastAsia" w:eastAsiaTheme="minorEastAsia" w:hAnsiTheme="minorEastAsia" w:hint="eastAsia"/>
                    </w:rPr>
                    <w:t>1.货物清单报价须知：请报价人按照报价清单样式提供报价。另外，须按照“详细技术要求”的“参数”栏中的要求附上相关证明材料。</w:t>
                  </w:r>
                </w:p>
                <w:p w14:paraId="791BC6D9" w14:textId="77777777" w:rsidR="00D20906" w:rsidRPr="00BC4151" w:rsidRDefault="00D20906" w:rsidP="00D20906">
                  <w:pPr>
                    <w:spacing w:line="320" w:lineRule="exact"/>
                    <w:rPr>
                      <w:rFonts w:asciiTheme="minorEastAsia" w:eastAsiaTheme="minorEastAsia" w:hAnsiTheme="minorEastAsia"/>
                    </w:rPr>
                  </w:pPr>
                  <w:r w:rsidRPr="00BC4151">
                    <w:rPr>
                      <w:rFonts w:asciiTheme="minorEastAsia" w:eastAsiaTheme="minorEastAsia" w:hAnsiTheme="minorEastAsia" w:hint="eastAsia"/>
                    </w:rPr>
                    <w:t>2.相关报价须含但不限于税费、运输费、人工费、环境恢复及垃圾清运费等等。</w:t>
                  </w:r>
                </w:p>
                <w:p w14:paraId="39A87C67" w14:textId="77777777" w:rsidR="00D20906" w:rsidRPr="00BC4151" w:rsidRDefault="00D20906" w:rsidP="00D20906">
                  <w:pPr>
                    <w:spacing w:line="320" w:lineRule="exact"/>
                    <w:rPr>
                      <w:rFonts w:asciiTheme="minorEastAsia" w:eastAsiaTheme="minorEastAsia" w:hAnsiTheme="minorEastAsia"/>
                    </w:rPr>
                  </w:pPr>
                  <w:r w:rsidRPr="00BC4151">
                    <w:rPr>
                      <w:rFonts w:asciiTheme="minorEastAsia" w:eastAsiaTheme="minorEastAsia" w:hAnsiTheme="minorEastAsia" w:hint="eastAsia"/>
                    </w:rPr>
                    <w:t>3.项目货物及工程需求清单为完成项目建设最低要求，若存在完成本项目所必须的物品未列入该清单，则报价方在报价时可自行增加，但项目总预算不变。</w:t>
                  </w:r>
                </w:p>
                <w:p w14:paraId="0FB941C7" w14:textId="77777777" w:rsidR="00D20906" w:rsidRPr="00BC4151" w:rsidRDefault="00D20906" w:rsidP="00D20906">
                  <w:pPr>
                    <w:spacing w:line="320" w:lineRule="exact"/>
                    <w:rPr>
                      <w:rFonts w:asciiTheme="minorEastAsia" w:eastAsiaTheme="minorEastAsia" w:hAnsiTheme="minorEastAsia"/>
                    </w:rPr>
                  </w:pPr>
                  <w:r w:rsidRPr="00BC4151">
                    <w:rPr>
                      <w:rFonts w:asciiTheme="minorEastAsia" w:eastAsiaTheme="minorEastAsia" w:hAnsiTheme="minorEastAsia" w:hint="eastAsia"/>
                    </w:rPr>
                    <w:t>4.在建设过程中，若存在未列入本项目建设清单，但却是完成本项目建设所必须的设备、耗材等，报价方须无条件满足，采购方不额外增加项目费用。</w:t>
                  </w:r>
                </w:p>
                <w:p w14:paraId="7EA969BD" w14:textId="511D3846" w:rsidR="00D20906" w:rsidRPr="00BC4151" w:rsidRDefault="00D20906" w:rsidP="00D20906">
                  <w:pPr>
                    <w:rPr>
                      <w:rFonts w:asciiTheme="minorEastAsia" w:eastAsiaTheme="minorEastAsia" w:hAnsiTheme="minorEastAsia"/>
                    </w:rPr>
                  </w:pPr>
                  <w:r w:rsidRPr="00BC4151">
                    <w:rPr>
                      <w:rFonts w:asciiTheme="minorEastAsia" w:eastAsiaTheme="minorEastAsia" w:hAnsiTheme="minorEastAsia" w:hint="eastAsia"/>
                    </w:rPr>
                    <w:t>5. “详细技术要求”上标</w:t>
                  </w:r>
                  <w:r w:rsidRPr="00BC4151">
                    <w:rPr>
                      <w:rFonts w:asciiTheme="minorEastAsia" w:eastAsiaTheme="minorEastAsia" w:hAnsiTheme="minorEastAsia" w:hint="eastAsia"/>
                    </w:rPr>
                    <w:sym w:font="Wingdings 3" w:char="F070"/>
                  </w:r>
                  <w:r w:rsidRPr="00BC4151">
                    <w:rPr>
                      <w:rFonts w:asciiTheme="minorEastAsia" w:eastAsiaTheme="minorEastAsia" w:hAnsiTheme="minorEastAsia" w:hint="eastAsia"/>
                    </w:rPr>
                    <w:t>为</w:t>
                  </w:r>
                  <w:r w:rsidRPr="00BC4151">
                    <w:rPr>
                      <w:rFonts w:asciiTheme="minorEastAsia" w:eastAsiaTheme="minorEastAsia" w:hAnsiTheme="minorEastAsia"/>
                    </w:rPr>
                    <w:t>重点参数</w:t>
                  </w:r>
                  <w:r w:rsidRPr="00BC4151">
                    <w:rPr>
                      <w:rFonts w:asciiTheme="minorEastAsia" w:eastAsiaTheme="minorEastAsia" w:hAnsiTheme="minorEastAsia" w:hint="eastAsia"/>
                    </w:rPr>
                    <w:t>，</w:t>
                  </w:r>
                  <w:r w:rsidRPr="00BC4151">
                    <w:rPr>
                      <w:rFonts w:asciiTheme="minorEastAsia" w:eastAsiaTheme="minorEastAsia" w:hAnsiTheme="minorEastAsia"/>
                    </w:rPr>
                    <w:t>需提供公安部检验报告证明</w:t>
                  </w:r>
                  <w:r w:rsidRPr="00BC4151">
                    <w:rPr>
                      <w:rFonts w:asciiTheme="minorEastAsia" w:eastAsiaTheme="minorEastAsia" w:hAnsiTheme="minorEastAsia" w:hint="eastAsia"/>
                    </w:rPr>
                    <w:t>，不提供则视为不满足项目的实质性要求。</w:t>
                  </w:r>
                </w:p>
              </w:tc>
            </w:tr>
          </w:tbl>
          <w:p w14:paraId="29B4B00B" w14:textId="77777777" w:rsidR="00E03186" w:rsidRPr="00BC4151" w:rsidRDefault="00E03186" w:rsidP="00506080">
            <w:pPr>
              <w:spacing w:line="320" w:lineRule="exact"/>
              <w:rPr>
                <w:rFonts w:asciiTheme="minorEastAsia" w:eastAsiaTheme="minorEastAsia" w:hAnsiTheme="minorEastAsia"/>
                <w:b/>
              </w:rPr>
            </w:pPr>
          </w:p>
        </w:tc>
      </w:tr>
      <w:tr w:rsidR="00784CFC" w:rsidRPr="00BC4151" w14:paraId="348AB970" w14:textId="77777777" w:rsidTr="00FE6B36">
        <w:trPr>
          <w:trHeight w:val="335"/>
          <w:tblCellSpacing w:w="0" w:type="dxa"/>
          <w:jc w:val="center"/>
        </w:trPr>
        <w:tc>
          <w:tcPr>
            <w:tcW w:w="783" w:type="dxa"/>
            <w:vAlign w:val="center"/>
          </w:tcPr>
          <w:p w14:paraId="4DEA3FC1" w14:textId="77777777" w:rsidR="001115A0" w:rsidRPr="00BC4151" w:rsidRDefault="001115A0" w:rsidP="00506080">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hint="eastAsia"/>
                <w:b/>
                <w:bCs/>
              </w:rPr>
              <w:t xml:space="preserve">     </w:t>
            </w:r>
          </w:p>
          <w:p w14:paraId="2A7AFA79" w14:textId="3F9ED1BB" w:rsidR="00784CFC" w:rsidRPr="00BC4151" w:rsidRDefault="00784CFC" w:rsidP="00E60A21">
            <w:pPr>
              <w:spacing w:before="100" w:beforeAutospacing="1" w:after="100" w:afterAutospacing="1" w:line="320" w:lineRule="exact"/>
              <w:jc w:val="center"/>
              <w:rPr>
                <w:rFonts w:asciiTheme="minorEastAsia" w:eastAsiaTheme="minorEastAsia" w:hAnsiTheme="minorEastAsia"/>
                <w:b/>
                <w:bCs/>
              </w:rPr>
            </w:pPr>
            <w:r w:rsidRPr="00BC4151">
              <w:rPr>
                <w:rFonts w:asciiTheme="minorEastAsia" w:eastAsiaTheme="minorEastAsia" w:hAnsiTheme="minorEastAsia" w:hint="eastAsia"/>
                <w:b/>
                <w:bCs/>
              </w:rPr>
              <w:lastRenderedPageBreak/>
              <w:t>报价</w:t>
            </w:r>
            <w:r w:rsidRPr="00BC4151">
              <w:rPr>
                <w:rFonts w:asciiTheme="minorEastAsia" w:eastAsiaTheme="minorEastAsia" w:hAnsiTheme="minorEastAsia"/>
                <w:b/>
                <w:bCs/>
              </w:rPr>
              <w:t>清单</w:t>
            </w:r>
            <w:r w:rsidRPr="00BC4151">
              <w:rPr>
                <w:rFonts w:asciiTheme="minorEastAsia" w:eastAsiaTheme="minorEastAsia" w:hAnsiTheme="minorEastAsia" w:hint="eastAsia"/>
                <w:b/>
                <w:bCs/>
              </w:rPr>
              <w:t>样式</w:t>
            </w:r>
          </w:p>
        </w:tc>
        <w:tc>
          <w:tcPr>
            <w:tcW w:w="9375" w:type="dxa"/>
            <w:gridSpan w:val="3"/>
            <w:tcBorders>
              <w:top w:val="single" w:sz="4" w:space="0" w:color="auto"/>
              <w:left w:val="single" w:sz="4" w:space="0" w:color="auto"/>
              <w:bottom w:val="single" w:sz="4" w:space="0" w:color="auto"/>
              <w:right w:val="single" w:sz="4" w:space="0" w:color="auto"/>
            </w:tcBorders>
            <w:vAlign w:val="center"/>
          </w:tcPr>
          <w:tbl>
            <w:tblPr>
              <w:tblStyle w:val="af1"/>
              <w:tblW w:w="0" w:type="auto"/>
              <w:jc w:val="center"/>
              <w:tblLook w:val="04A0" w:firstRow="1" w:lastRow="0" w:firstColumn="1" w:lastColumn="0" w:noHBand="0" w:noVBand="1"/>
            </w:tblPr>
            <w:tblGrid>
              <w:gridCol w:w="829"/>
              <w:gridCol w:w="1502"/>
              <w:gridCol w:w="689"/>
              <w:gridCol w:w="843"/>
              <w:gridCol w:w="963"/>
              <w:gridCol w:w="802"/>
              <w:gridCol w:w="802"/>
              <w:gridCol w:w="939"/>
              <w:gridCol w:w="1946"/>
            </w:tblGrid>
            <w:tr w:rsidR="003A1766" w:rsidRPr="00BC4151" w14:paraId="18C0495E" w14:textId="77777777" w:rsidTr="006B0828">
              <w:trPr>
                <w:jc w:val="center"/>
              </w:trPr>
              <w:tc>
                <w:tcPr>
                  <w:tcW w:w="829" w:type="dxa"/>
                  <w:tcBorders>
                    <w:bottom w:val="single" w:sz="4" w:space="0" w:color="auto"/>
                  </w:tcBorders>
                  <w:shd w:val="solid" w:color="4F81BD" w:themeColor="accent1" w:fill="auto"/>
                  <w:vAlign w:val="center"/>
                </w:tcPr>
                <w:p w14:paraId="59B33848" w14:textId="73CAEC4B"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lastRenderedPageBreak/>
                    <w:t>序号</w:t>
                  </w:r>
                </w:p>
              </w:tc>
              <w:tc>
                <w:tcPr>
                  <w:tcW w:w="1502" w:type="dxa"/>
                  <w:tcBorders>
                    <w:bottom w:val="single" w:sz="4" w:space="0" w:color="auto"/>
                  </w:tcBorders>
                  <w:shd w:val="solid" w:color="4F81BD" w:themeColor="accent1" w:fill="auto"/>
                  <w:vAlign w:val="center"/>
                </w:tcPr>
                <w:p w14:paraId="4B82F63A" w14:textId="4AD7F9BF"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项目名称</w:t>
                  </w:r>
                </w:p>
              </w:tc>
              <w:tc>
                <w:tcPr>
                  <w:tcW w:w="689" w:type="dxa"/>
                  <w:tcBorders>
                    <w:bottom w:val="single" w:sz="4" w:space="0" w:color="auto"/>
                  </w:tcBorders>
                  <w:shd w:val="solid" w:color="4F81BD" w:themeColor="accent1" w:fill="auto"/>
                  <w:vAlign w:val="center"/>
                </w:tcPr>
                <w:p w14:paraId="7A2CE143" w14:textId="5A950201"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单</w:t>
                  </w:r>
                  <w:r w:rsidRPr="00BC4151">
                    <w:rPr>
                      <w:rFonts w:asciiTheme="minorEastAsia" w:eastAsiaTheme="minorEastAsia" w:hAnsiTheme="minorEastAsia" w:hint="eastAsia"/>
                      <w:b/>
                      <w:bCs/>
                      <w:color w:val="FFFFFF" w:themeColor="background1"/>
                    </w:rPr>
                    <w:lastRenderedPageBreak/>
                    <w:t>位</w:t>
                  </w:r>
                </w:p>
              </w:tc>
              <w:tc>
                <w:tcPr>
                  <w:tcW w:w="843" w:type="dxa"/>
                  <w:tcBorders>
                    <w:bottom w:val="single" w:sz="4" w:space="0" w:color="auto"/>
                  </w:tcBorders>
                  <w:shd w:val="solid" w:color="4F81BD" w:themeColor="accent1" w:fill="auto"/>
                  <w:vAlign w:val="center"/>
                </w:tcPr>
                <w:p w14:paraId="26CAD182" w14:textId="217AD69A"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lastRenderedPageBreak/>
                    <w:t>数量</w:t>
                  </w:r>
                </w:p>
              </w:tc>
              <w:tc>
                <w:tcPr>
                  <w:tcW w:w="963" w:type="dxa"/>
                  <w:tcBorders>
                    <w:bottom w:val="single" w:sz="4" w:space="0" w:color="auto"/>
                  </w:tcBorders>
                  <w:shd w:val="solid" w:color="4F81BD" w:themeColor="accent1" w:fill="auto"/>
                  <w:vAlign w:val="center"/>
                </w:tcPr>
                <w:p w14:paraId="4DD43FF8" w14:textId="00879D8D"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品牌</w:t>
                  </w:r>
                </w:p>
              </w:tc>
              <w:tc>
                <w:tcPr>
                  <w:tcW w:w="802" w:type="dxa"/>
                  <w:tcBorders>
                    <w:bottom w:val="single" w:sz="4" w:space="0" w:color="auto"/>
                  </w:tcBorders>
                  <w:shd w:val="solid" w:color="4F81BD" w:themeColor="accent1" w:fill="auto"/>
                  <w:vAlign w:val="center"/>
                </w:tcPr>
                <w:p w14:paraId="62A6DB78" w14:textId="6D4D2ADF"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单价</w:t>
                  </w:r>
                  <w:r w:rsidR="00AE2DE2" w:rsidRPr="00BC4151">
                    <w:rPr>
                      <w:rFonts w:asciiTheme="minorEastAsia" w:eastAsiaTheme="minorEastAsia" w:hAnsiTheme="minorEastAsia" w:hint="eastAsia"/>
                      <w:b/>
                      <w:bCs/>
                      <w:color w:val="FFFFFF" w:themeColor="background1"/>
                    </w:rPr>
                    <w:lastRenderedPageBreak/>
                    <w:t>(元)</w:t>
                  </w:r>
                </w:p>
              </w:tc>
              <w:tc>
                <w:tcPr>
                  <w:tcW w:w="802" w:type="dxa"/>
                  <w:tcBorders>
                    <w:bottom w:val="single" w:sz="4" w:space="0" w:color="auto"/>
                  </w:tcBorders>
                  <w:shd w:val="solid" w:color="4F81BD" w:themeColor="accent1" w:fill="auto"/>
                  <w:vAlign w:val="center"/>
                </w:tcPr>
                <w:p w14:paraId="363E6449" w14:textId="29E23B78"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lastRenderedPageBreak/>
                    <w:t>规格</w:t>
                  </w:r>
                </w:p>
              </w:tc>
              <w:tc>
                <w:tcPr>
                  <w:tcW w:w="939" w:type="dxa"/>
                  <w:tcBorders>
                    <w:bottom w:val="single" w:sz="4" w:space="0" w:color="auto"/>
                  </w:tcBorders>
                  <w:shd w:val="solid" w:color="4F81BD" w:themeColor="accent1" w:fill="auto"/>
                  <w:vAlign w:val="center"/>
                </w:tcPr>
                <w:p w14:paraId="129A0842" w14:textId="6710239D"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t>金额</w:t>
                  </w:r>
                  <w:r w:rsidRPr="00BC4151">
                    <w:rPr>
                      <w:rFonts w:asciiTheme="minorEastAsia" w:eastAsiaTheme="minorEastAsia" w:hAnsiTheme="minorEastAsia" w:hint="eastAsia"/>
                      <w:b/>
                      <w:bCs/>
                      <w:color w:val="FFFFFF" w:themeColor="background1"/>
                    </w:rPr>
                    <w:lastRenderedPageBreak/>
                    <w:t>（元）</w:t>
                  </w:r>
                </w:p>
              </w:tc>
              <w:tc>
                <w:tcPr>
                  <w:tcW w:w="1946" w:type="dxa"/>
                  <w:tcBorders>
                    <w:bottom w:val="single" w:sz="4" w:space="0" w:color="auto"/>
                  </w:tcBorders>
                  <w:shd w:val="solid" w:color="4F81BD" w:themeColor="accent1" w:fill="auto"/>
                  <w:vAlign w:val="center"/>
                </w:tcPr>
                <w:p w14:paraId="3A3B873F" w14:textId="713320A3" w:rsidR="003A1766" w:rsidRPr="00BC4151" w:rsidRDefault="003A1766" w:rsidP="002842B0">
                  <w:pPr>
                    <w:spacing w:line="320" w:lineRule="exact"/>
                    <w:jc w:val="center"/>
                    <w:rPr>
                      <w:rFonts w:asciiTheme="minorEastAsia" w:eastAsiaTheme="minorEastAsia" w:hAnsiTheme="minorEastAsia"/>
                      <w:b/>
                      <w:bCs/>
                      <w:color w:val="FFFFFF" w:themeColor="background1"/>
                    </w:rPr>
                  </w:pPr>
                  <w:r w:rsidRPr="00BC4151">
                    <w:rPr>
                      <w:rFonts w:asciiTheme="minorEastAsia" w:eastAsiaTheme="minorEastAsia" w:hAnsiTheme="minorEastAsia" w:hint="eastAsia"/>
                      <w:b/>
                      <w:bCs/>
                      <w:color w:val="FFFFFF" w:themeColor="background1"/>
                    </w:rPr>
                    <w:lastRenderedPageBreak/>
                    <w:t>备注</w:t>
                  </w:r>
                </w:p>
              </w:tc>
            </w:tr>
            <w:tr w:rsidR="00AE2DE2" w:rsidRPr="00BC4151" w14:paraId="03B351F5"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CA67716" w14:textId="42AF310B"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933713E" w14:textId="00021623"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半球摄像机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58C20E0" w14:textId="6B17FBCD"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D62AE9" w14:textId="2D76BF86" w:rsidR="00AE2DE2" w:rsidRPr="00BC4151" w:rsidRDefault="006B0828" w:rsidP="00AE2DE2">
                  <w:pPr>
                    <w:spacing w:line="320" w:lineRule="exact"/>
                    <w:jc w:val="center"/>
                    <w:rPr>
                      <w:rFonts w:asciiTheme="minorEastAsia" w:eastAsiaTheme="minorEastAsia" w:hAnsiTheme="minorEastAsia"/>
                    </w:rPr>
                  </w:pPr>
                  <w:r>
                    <w:rPr>
                      <w:rFonts w:asciiTheme="minorEastAsia" w:eastAsiaTheme="minorEastAsia" w:hAnsiTheme="minorEastAsia" w:hint="eastAsia"/>
                    </w:rPr>
                    <w:t>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238F7F2" w14:textId="06257B44"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E8CEDD0" w14:textId="66F68C0F"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F8BF172" w14:textId="1B6809A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6BA74AF" w14:textId="0147C662"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A1B4858" w14:textId="3992483D"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365E5D60"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15BCC65" w14:textId="55F940EC"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9BCEE80" w14:textId="1D0935F2"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人脸识别摄像机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301653A2" w14:textId="05674548"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932AFE" w14:textId="65D98FC1"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FE53482" w14:textId="666CCC95"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71C17B9" w14:textId="76F1586D"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BC6EC66" w14:textId="23DA47CF"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967D6E1" w14:textId="08018D92"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AB36B4" w14:textId="3EA0C473"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295C71C7"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D30F860" w14:textId="563C73FA"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AB5662C" w14:textId="040450C0"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人脸识别主机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5C1D8405" w14:textId="349A76A5"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5E8C14" w14:textId="24C667D1"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D30DA6C" w14:textId="6A898887"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6381E27" w14:textId="39478773"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1E98B7E" w14:textId="0824098B"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07994C00" w14:textId="698EC6E7"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F054CB5" w14:textId="2571689B"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5A88912D"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85B7B5" w14:textId="683A1A48"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6E5817B" w14:textId="082F640B"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监控专用硬盘</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3DA526A6" w14:textId="0FB9A6E8" w:rsidR="00AE2DE2" w:rsidRPr="00BC4151" w:rsidRDefault="000D4F26"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个</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C8756A" w14:textId="34F84C07" w:rsidR="00AE2DE2" w:rsidRPr="00BC4151" w:rsidRDefault="006B0828" w:rsidP="00AE2DE2">
                  <w:pPr>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C4D2572" w14:textId="791B900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6A25A41" w14:textId="31721E10"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D6D79A1" w14:textId="01F80F7A"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BE005CD" w14:textId="24766F9F"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C4B9463" w14:textId="6EA4F85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6D95A687"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B11957D" w14:textId="180F1B8B"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CA0D702" w14:textId="6DB99039"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POE交换机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165666D" w14:textId="02DEC4F6"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1769CB" w14:textId="2E339132" w:rsidR="00AE2DE2" w:rsidRPr="00BC4151" w:rsidRDefault="008B1DE2" w:rsidP="00AE2DE2">
                  <w:pPr>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F4276DF" w14:textId="48B20098"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3D738F4" w14:textId="6FCDA986"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2B0D0B8" w14:textId="3FED5F82"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443E1C9" w14:textId="1075D260"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B39A5AC" w14:textId="13145FAE"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28BB9555"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632DC5A" w14:textId="16A05FBE"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83C4010" w14:textId="20A2EC86"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监控支架</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2A7277B6" w14:textId="25589B89"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支</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67490D" w14:textId="7CD736DF" w:rsidR="00AE2DE2" w:rsidRPr="00BC4151" w:rsidRDefault="008B1DE2" w:rsidP="00AE2DE2">
                  <w:pPr>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96A3997" w14:textId="498EE62B"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B2FFC5E" w14:textId="0A20CFA6"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AF189ED" w14:textId="27CAC67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F451286" w14:textId="292D38D9"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7E49F2E" w14:textId="46EAA058"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r>
            <w:tr w:rsidR="00AE2DE2" w:rsidRPr="00BC4151" w14:paraId="084B7EE2"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25F6FAE" w14:textId="20E41096"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24C3557" w14:textId="1557B282"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摄像头接入医院现有平台</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10A6F6E4" w14:textId="6067D089"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5A49B7" w14:textId="09B7F12A"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2CAD6DC" w14:textId="70AB801E"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AA1869F" w14:textId="7E5EF103"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1B64D4A" w14:textId="1B50F282"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39BFED52" w14:textId="0B7426CB"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30029AD" w14:textId="0200EAC1"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能与医院现有监控系统融合，接入现有平台</w:t>
                  </w:r>
                </w:p>
              </w:tc>
            </w:tr>
            <w:tr w:rsidR="00AE2DE2" w:rsidRPr="00BC4151" w14:paraId="5C9F8DD5"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C01E639" w14:textId="685D1E2F"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FEA140B" w14:textId="7B253D3C"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六类网线</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20F9CDF" w14:textId="5EAB2619"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箱</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01FDA9" w14:textId="109DDA91" w:rsidR="00AE2DE2" w:rsidRPr="00BC4151" w:rsidRDefault="006C075B" w:rsidP="00AE2DE2">
                  <w:pPr>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36D36E7" w14:textId="73B7150E"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FE01516" w14:textId="51AFA60F"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295A64F" w14:textId="5A825D8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21A232D" w14:textId="564BA45E"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FC46690" w14:textId="2EED8231"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含配套安装及其他耗材</w:t>
                  </w:r>
                </w:p>
              </w:tc>
            </w:tr>
            <w:tr w:rsidR="00AE2DE2" w:rsidRPr="00BC4151" w14:paraId="2D4D202F"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FB56E7C" w14:textId="575BED28"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E5C6BEE" w14:textId="1DE88A84" w:rsidR="00AE2DE2" w:rsidRPr="00BC4151" w:rsidRDefault="006B0828" w:rsidP="00AE2DE2">
                  <w:pPr>
                    <w:spacing w:line="320" w:lineRule="exact"/>
                    <w:rPr>
                      <w:rFonts w:asciiTheme="minorEastAsia" w:eastAsiaTheme="minorEastAsia" w:hAnsiTheme="minorEastAsia"/>
                    </w:rPr>
                  </w:pPr>
                  <w:r>
                    <w:rPr>
                      <w:rFonts w:asciiTheme="minorEastAsia" w:eastAsiaTheme="minorEastAsia" w:hAnsiTheme="minorEastAsia" w:hint="eastAsia"/>
                    </w:rPr>
                    <w:t>PVC</w:t>
                  </w:r>
                  <w:r w:rsidR="00AE2DE2" w:rsidRPr="00BC4151">
                    <w:rPr>
                      <w:rFonts w:asciiTheme="minorEastAsia" w:eastAsiaTheme="minorEastAsia" w:hAnsiTheme="minorEastAsia" w:hint="eastAsia"/>
                    </w:rPr>
                    <w:t>线管</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AA55DFB" w14:textId="264DF2AD"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5133BD4" w14:textId="1763AA65"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DEAFF19" w14:textId="658CAC79"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B4915B6" w14:textId="60C1783E"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DD2A05E" w14:textId="792EDE01"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45EE0EE" w14:textId="1607B364"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6E7FFCD" w14:textId="4079D3E0"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满足需要</w:t>
                  </w:r>
                </w:p>
              </w:tc>
            </w:tr>
            <w:tr w:rsidR="00AE2DE2" w:rsidRPr="00BC4151" w14:paraId="0F251F84"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C10DC05" w14:textId="7CA5E993"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DD571A6" w14:textId="5DC5A831"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报警小音响</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3075D23C" w14:textId="02D24C4D"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套</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0F150D" w14:textId="58C5DA0C"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4A7519D" w14:textId="394AE16B"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1F2CF3A" w14:textId="08B6954C"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B0499B8" w14:textId="5F8A4CC4"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A8A03C8" w14:textId="57AFD1F8"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BBFFBA0" w14:textId="0F16FDF9"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满足需要</w:t>
                  </w:r>
                </w:p>
              </w:tc>
            </w:tr>
            <w:tr w:rsidR="00AE2DE2" w:rsidRPr="00BC4151" w14:paraId="4986D9C5"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DE10944" w14:textId="03FEA8A3"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D2D4D24" w14:textId="26AE56A4" w:rsidR="00AE2DE2" w:rsidRPr="00BC4151" w:rsidRDefault="00AE2DE2" w:rsidP="00AE2DE2">
                  <w:pPr>
                    <w:spacing w:line="320" w:lineRule="exact"/>
                    <w:rPr>
                      <w:rFonts w:asciiTheme="minorEastAsia" w:eastAsiaTheme="minorEastAsia" w:hAnsiTheme="minorEastAsia"/>
                    </w:rPr>
                  </w:pPr>
                  <w:r w:rsidRPr="00BC4151">
                    <w:rPr>
                      <w:rFonts w:asciiTheme="minorEastAsia" w:eastAsiaTheme="minorEastAsia" w:hAnsiTheme="minorEastAsia" w:hint="eastAsia"/>
                    </w:rPr>
                    <w:t>切换器</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DF55D4E" w14:textId="35EB2277"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套</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90963A8" w14:textId="18960B3F" w:rsidR="00AE2DE2" w:rsidRPr="00BC4151" w:rsidRDefault="00AE2DE2" w:rsidP="00AE2DE2">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8411A91" w14:textId="4F3A2576"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4A51427" w14:textId="04BBF4D7"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C02F016" w14:textId="39AC8ED5"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7C1669D" w14:textId="2BF05A18" w:rsidR="00AE2DE2" w:rsidRPr="00BC4151" w:rsidRDefault="00AE2DE2" w:rsidP="00AE2DE2">
                  <w:pPr>
                    <w:spacing w:line="320" w:lineRule="exact"/>
                    <w:rPr>
                      <w:rFonts w:asciiTheme="minorEastAsia" w:eastAsiaTheme="minorEastAsia" w:hAnsiTheme="minorEastAsia"/>
                      <w:b/>
                    </w:rPr>
                  </w:pPr>
                  <w:r w:rsidRPr="00BC4151">
                    <w:rPr>
                      <w:rFonts w:asciiTheme="minorEastAsia" w:eastAsiaTheme="minorEastAsia" w:hAnsiTheme="minorEastAsia" w:hint="eastAsia"/>
                      <w:color w:val="000000"/>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18A8115" w14:textId="3EBD26F5"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满足需要</w:t>
                  </w:r>
                </w:p>
              </w:tc>
            </w:tr>
            <w:tr w:rsidR="00AE2DE2" w:rsidRPr="00BC4151" w14:paraId="6EC76F20"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8D2B252" w14:textId="5B982EFC"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60FF890" w14:textId="46BCB18D" w:rsidR="00AE2DE2" w:rsidRPr="00BC4151" w:rsidRDefault="00FF01C5"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材料及</w:t>
                  </w:r>
                  <w:r w:rsidR="00AE2DE2" w:rsidRPr="00BC4151">
                    <w:rPr>
                      <w:rFonts w:asciiTheme="minorEastAsia" w:eastAsiaTheme="minorEastAsia" w:hAnsiTheme="minorEastAsia" w:hint="eastAsia"/>
                    </w:rPr>
                    <w:t>辅材</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DBF810E" w14:textId="15E4A53A" w:rsidR="00AE2DE2" w:rsidRPr="00BC4151" w:rsidRDefault="00AE2DE2" w:rsidP="00C93FE0">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C6E0A2" w14:textId="7FA35B3D" w:rsidR="00AE2DE2" w:rsidRPr="00BC4151" w:rsidRDefault="00AE2DE2" w:rsidP="007377CF">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6A48C14" w14:textId="38F023B4"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19EC451" w14:textId="6F9683A2"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2DE2460" w14:textId="7C44D67C"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F26659E" w14:textId="77E53DF7"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F154A11" w14:textId="308734BA"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含标签标示</w:t>
                  </w:r>
                </w:p>
              </w:tc>
            </w:tr>
            <w:tr w:rsidR="00AE2DE2" w:rsidRPr="00BC4151" w14:paraId="166FBE8F"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7FE5686" w14:textId="784F551B"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34A0DF3" w14:textId="65EA1444"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安装调试费</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0B05F0C2" w14:textId="662FD33F" w:rsidR="00AE2DE2" w:rsidRPr="00BC4151" w:rsidRDefault="00AE2DE2" w:rsidP="00C93FE0">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F1EEE8" w14:textId="53C7F565" w:rsidR="00AE2DE2" w:rsidRPr="00BC4151" w:rsidRDefault="00AE2DE2" w:rsidP="007377CF">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5672F78" w14:textId="391E17E8"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294EBBB" w14:textId="5287EE8E"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624364E" w14:textId="43D79E2B"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6443236" w14:textId="41DBB6A1"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14746B1" w14:textId="24FA249E" w:rsidR="00AE2DE2" w:rsidRPr="00BC4151" w:rsidRDefault="00AE2DE2"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自行解决密码相关问题</w:t>
                  </w:r>
                </w:p>
              </w:tc>
            </w:tr>
            <w:tr w:rsidR="00AE2DE2" w:rsidRPr="00BC4151" w14:paraId="7DBE9E2A" w14:textId="77777777" w:rsidTr="006B0828">
              <w:trP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A4987CE" w14:textId="1680EBAA" w:rsidR="00AE2DE2" w:rsidRPr="00E03CFB" w:rsidRDefault="00AE2DE2" w:rsidP="00E03CFB">
                  <w:pPr>
                    <w:pStyle w:val="ae"/>
                    <w:numPr>
                      <w:ilvl w:val="0"/>
                      <w:numId w:val="34"/>
                    </w:numPr>
                    <w:spacing w:line="320" w:lineRule="exact"/>
                    <w:ind w:firstLineChars="0"/>
                    <w:jc w:val="center"/>
                    <w:rPr>
                      <w:rFonts w:asciiTheme="minorEastAsia" w:eastAsiaTheme="minorEastAsia" w:hAnsiTheme="minorEastAsia"/>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1EBCC98" w14:textId="022F1535"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工程措施费</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E14A621" w14:textId="634D46B4" w:rsidR="00AE2DE2" w:rsidRPr="00BC4151" w:rsidRDefault="00AE2DE2" w:rsidP="00C93FE0">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3621B2" w14:textId="269E46EE" w:rsidR="00AE2DE2" w:rsidRPr="00BC4151" w:rsidRDefault="00AE2DE2" w:rsidP="007377CF">
                  <w:pPr>
                    <w:spacing w:line="320" w:lineRule="exact"/>
                    <w:jc w:val="center"/>
                    <w:rPr>
                      <w:rFonts w:asciiTheme="minorEastAsia" w:eastAsiaTheme="minorEastAsia" w:hAnsiTheme="minorEastAsia"/>
                    </w:rPr>
                  </w:pPr>
                  <w:r w:rsidRPr="00BC4151">
                    <w:rPr>
                      <w:rFonts w:asciiTheme="minorEastAsia" w:eastAsiaTheme="minorEastAsia" w:hAnsiTheme="minorEastAsia" w:hint="eastAsia"/>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CB77E1C" w14:textId="2113D348"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66DC6D9" w14:textId="109D3B30"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24207" w14:textId="7AF46598"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65C0685" w14:textId="0CEA6B2A" w:rsidR="00AE2DE2" w:rsidRPr="00BC4151" w:rsidRDefault="00AE2DE2" w:rsidP="001E2B50">
                  <w:pPr>
                    <w:spacing w:line="320" w:lineRule="exact"/>
                    <w:rPr>
                      <w:rFonts w:asciiTheme="minorEastAsia" w:eastAsiaTheme="minorEastAsia" w:hAnsiTheme="minorEastAsia"/>
                    </w:rPr>
                  </w:pPr>
                  <w:r w:rsidRPr="00BC4151">
                    <w:rPr>
                      <w:rFonts w:asciiTheme="minorEastAsia" w:eastAsiaTheme="minorEastAsia" w:hAnsiTheme="minorEastAsia" w:hint="eastAsia"/>
                    </w:rPr>
                    <w:t xml:space="preserve">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F229687" w14:textId="7D97B2F9" w:rsidR="00DD2996" w:rsidRPr="00BC4151" w:rsidRDefault="00DD2996"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含配合现场管理措施费</w:t>
                  </w:r>
                  <w:r w:rsidR="004E27E4" w:rsidRPr="00BC4151">
                    <w:rPr>
                      <w:rFonts w:asciiTheme="minorEastAsia" w:eastAsiaTheme="minorEastAsia" w:hAnsiTheme="minorEastAsia" w:hint="eastAsia"/>
                    </w:rPr>
                    <w:t>；</w:t>
                  </w:r>
                </w:p>
                <w:p w14:paraId="1CF5B32E" w14:textId="0A93FCAF" w:rsidR="00DD2996" w:rsidRPr="00BC4151" w:rsidRDefault="00DD2996"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五类施工人员</w:t>
                  </w:r>
                  <w:r w:rsidR="009D7CF8">
                    <w:rPr>
                      <w:rFonts w:asciiTheme="minorEastAsia" w:eastAsiaTheme="minorEastAsia" w:hAnsiTheme="minorEastAsia" w:hint="eastAsia"/>
                    </w:rPr>
                    <w:t>；</w:t>
                  </w:r>
                  <w:r w:rsidRPr="00BC4151">
                    <w:rPr>
                      <w:rFonts w:asciiTheme="minorEastAsia" w:eastAsiaTheme="minorEastAsia" w:hAnsiTheme="minorEastAsia"/>
                    </w:rPr>
                    <w:t>200万保额/人</w:t>
                  </w:r>
                  <w:r w:rsidR="004E27E4" w:rsidRPr="00BC4151">
                    <w:rPr>
                      <w:rFonts w:asciiTheme="minorEastAsia" w:eastAsiaTheme="minorEastAsia" w:hAnsiTheme="minorEastAsia" w:hint="eastAsia"/>
                    </w:rPr>
                    <w:t>；</w:t>
                  </w:r>
                </w:p>
                <w:p w14:paraId="18E7A230" w14:textId="3FB9E90D" w:rsidR="00DD2996" w:rsidRPr="00BC4151" w:rsidRDefault="00DD2996"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含围档板，警戒条，警戒桶等</w:t>
                  </w:r>
                  <w:r w:rsidR="004E27E4" w:rsidRPr="00BC4151">
                    <w:rPr>
                      <w:rFonts w:asciiTheme="minorEastAsia" w:eastAsiaTheme="minorEastAsia" w:hAnsiTheme="minorEastAsia" w:hint="eastAsia"/>
                    </w:rPr>
                    <w:t>；</w:t>
                  </w:r>
                </w:p>
                <w:p w14:paraId="0945C0F1" w14:textId="5A2E7575" w:rsidR="00DD2996" w:rsidRPr="00BC4151" w:rsidRDefault="00DD2996"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含工作期间每天施工后清洁及自行解决施工场地搬运</w:t>
                  </w:r>
                  <w:r w:rsidR="004E27E4" w:rsidRPr="00BC4151">
                    <w:rPr>
                      <w:rFonts w:asciiTheme="minorEastAsia" w:eastAsiaTheme="minorEastAsia" w:hAnsiTheme="minorEastAsia" w:hint="eastAsia"/>
                    </w:rPr>
                    <w:t>；</w:t>
                  </w:r>
                </w:p>
                <w:p w14:paraId="5372FF72" w14:textId="2E2B1D75" w:rsidR="00AE2DE2" w:rsidRPr="00BC4151" w:rsidRDefault="00DD2996" w:rsidP="000B1F1C">
                  <w:pPr>
                    <w:spacing w:line="320" w:lineRule="exact"/>
                    <w:jc w:val="both"/>
                    <w:rPr>
                      <w:rFonts w:asciiTheme="minorEastAsia" w:eastAsiaTheme="minorEastAsia" w:hAnsiTheme="minorEastAsia"/>
                    </w:rPr>
                  </w:pPr>
                  <w:r w:rsidRPr="00BC4151">
                    <w:rPr>
                      <w:rFonts w:asciiTheme="minorEastAsia" w:eastAsiaTheme="minorEastAsia" w:hAnsiTheme="minorEastAsia" w:hint="eastAsia"/>
                    </w:rPr>
                    <w:t>含施工场地其它现有设备，线路及装修保护。</w:t>
                  </w:r>
                </w:p>
              </w:tc>
            </w:tr>
          </w:tbl>
          <w:p w14:paraId="4AE7AAA8" w14:textId="66DE7455" w:rsidR="00784CFC" w:rsidRPr="00BC4151" w:rsidRDefault="00784CFC" w:rsidP="00BC4151">
            <w:pPr>
              <w:spacing w:line="320" w:lineRule="exact"/>
              <w:ind w:firstLineChars="245" w:firstLine="590"/>
              <w:rPr>
                <w:rFonts w:asciiTheme="minorEastAsia" w:eastAsiaTheme="minorEastAsia" w:hAnsiTheme="minorEastAsia"/>
                <w:b/>
              </w:rPr>
            </w:pPr>
          </w:p>
        </w:tc>
      </w:tr>
      <w:tr w:rsidR="00E03186" w:rsidRPr="00BC4151" w14:paraId="6AD027A5" w14:textId="77777777" w:rsidTr="008D09D1">
        <w:trPr>
          <w:tblCellSpacing w:w="0" w:type="dxa"/>
          <w:jc w:val="center"/>
        </w:trPr>
        <w:tc>
          <w:tcPr>
            <w:tcW w:w="783" w:type="dxa"/>
            <w:vAlign w:val="center"/>
          </w:tcPr>
          <w:p w14:paraId="09198D70" w14:textId="79C0E1F5" w:rsidR="00E03186" w:rsidRPr="00BC4151" w:rsidRDefault="00E03186" w:rsidP="00506080">
            <w:pPr>
              <w:spacing w:before="100" w:beforeAutospacing="1" w:after="100" w:afterAutospacing="1" w:line="320" w:lineRule="exact"/>
              <w:jc w:val="center"/>
              <w:rPr>
                <w:rFonts w:asciiTheme="minorEastAsia" w:eastAsiaTheme="minorEastAsia" w:hAnsiTheme="minorEastAsia"/>
              </w:rPr>
            </w:pPr>
            <w:r w:rsidRPr="00BC4151">
              <w:rPr>
                <w:rFonts w:asciiTheme="minorEastAsia" w:eastAsiaTheme="minorEastAsia" w:hAnsiTheme="minorEastAsia"/>
              </w:rPr>
              <w:lastRenderedPageBreak/>
              <w:t>其它</w:t>
            </w:r>
            <w:r w:rsidR="00B74FC6" w:rsidRPr="00BC4151">
              <w:rPr>
                <w:rFonts w:asciiTheme="minorEastAsia" w:eastAsiaTheme="minorEastAsia" w:hAnsiTheme="minorEastAsia" w:hint="eastAsia"/>
              </w:rPr>
              <w:t xml:space="preserve">   </w:t>
            </w:r>
            <w:r w:rsidRPr="00BC4151">
              <w:rPr>
                <w:rFonts w:asciiTheme="minorEastAsia" w:eastAsiaTheme="minorEastAsia" w:hAnsiTheme="minorEastAsia" w:hint="eastAsia"/>
              </w:rPr>
              <w:t>要求</w:t>
            </w:r>
          </w:p>
        </w:tc>
        <w:tc>
          <w:tcPr>
            <w:tcW w:w="9375" w:type="dxa"/>
            <w:gridSpan w:val="3"/>
            <w:vAlign w:val="center"/>
          </w:tcPr>
          <w:p w14:paraId="3453B95C" w14:textId="77777777" w:rsidR="00E03186" w:rsidRPr="00BC4151" w:rsidRDefault="00E03186" w:rsidP="00506080">
            <w:pPr>
              <w:adjustRightInd w:val="0"/>
              <w:snapToGrid w:val="0"/>
              <w:spacing w:line="320" w:lineRule="exact"/>
              <w:rPr>
                <w:rFonts w:asciiTheme="minorEastAsia" w:eastAsiaTheme="minorEastAsia" w:hAnsiTheme="minorEastAsia"/>
              </w:rPr>
            </w:pPr>
            <w:r w:rsidRPr="00BC4151">
              <w:rPr>
                <w:rFonts w:asciiTheme="minorEastAsia" w:eastAsiaTheme="minorEastAsia" w:hAnsiTheme="minorEastAsia" w:hint="eastAsia"/>
              </w:rPr>
              <w:t>1.提供的货物必须符合国家或行业检测标准，具有产品检验合格证。</w:t>
            </w:r>
          </w:p>
          <w:p w14:paraId="0AFAD6B1" w14:textId="77777777" w:rsidR="00E03186" w:rsidRPr="00BC4151" w:rsidRDefault="00E03186" w:rsidP="00506080">
            <w:pPr>
              <w:adjustRightInd w:val="0"/>
              <w:snapToGrid w:val="0"/>
              <w:spacing w:line="320" w:lineRule="exact"/>
              <w:rPr>
                <w:rFonts w:asciiTheme="minorEastAsia" w:eastAsiaTheme="minorEastAsia" w:hAnsiTheme="minorEastAsia"/>
              </w:rPr>
            </w:pPr>
            <w:r w:rsidRPr="00BC4151">
              <w:rPr>
                <w:rFonts w:asciiTheme="minorEastAsia" w:eastAsiaTheme="minorEastAsia" w:hAnsiTheme="minorEastAsia" w:hint="eastAsia"/>
              </w:rPr>
              <w:t>2.采购方所采购的货物，不论价值、从何处购置、采用何种方式运输，采购方不承担任何责任及相关费用。</w:t>
            </w:r>
          </w:p>
          <w:p w14:paraId="540AF6BA" w14:textId="77777777" w:rsidR="00E03186" w:rsidRPr="00BC4151" w:rsidRDefault="00E03186" w:rsidP="00506080">
            <w:pPr>
              <w:adjustRightInd w:val="0"/>
              <w:snapToGrid w:val="0"/>
              <w:spacing w:line="320" w:lineRule="exact"/>
              <w:rPr>
                <w:rFonts w:asciiTheme="minorEastAsia" w:eastAsiaTheme="minorEastAsia" w:hAnsiTheme="minorEastAsia"/>
              </w:rPr>
            </w:pPr>
            <w:r w:rsidRPr="00BC4151">
              <w:rPr>
                <w:rFonts w:asciiTheme="minorEastAsia" w:eastAsiaTheme="minorEastAsia" w:hAnsiTheme="minorEastAsia" w:hint="eastAsia"/>
              </w:rPr>
              <w:t>3.货物经过双方检验认可后，签署验收报告/收货单，保修期自验收合格之日起算。</w:t>
            </w:r>
          </w:p>
          <w:p w14:paraId="43A820C7" w14:textId="4567712F" w:rsidR="00E03186" w:rsidRPr="00BC4151" w:rsidRDefault="00E03186" w:rsidP="00506080">
            <w:pPr>
              <w:spacing w:line="320" w:lineRule="exact"/>
              <w:rPr>
                <w:rFonts w:asciiTheme="minorEastAsia" w:eastAsiaTheme="minorEastAsia" w:hAnsiTheme="minorEastAsia"/>
              </w:rPr>
            </w:pPr>
            <w:r w:rsidRPr="00BC4151">
              <w:rPr>
                <w:rFonts w:asciiTheme="minorEastAsia" w:eastAsiaTheme="minorEastAsia" w:hAnsiTheme="minorEastAsia" w:hint="eastAsia"/>
              </w:rPr>
              <w:t>4.应按其</w:t>
            </w:r>
            <w:r w:rsidR="00B01633" w:rsidRPr="00BC4151">
              <w:rPr>
                <w:rFonts w:asciiTheme="minorEastAsia" w:eastAsiaTheme="minorEastAsia" w:hAnsiTheme="minorEastAsia" w:hint="eastAsia"/>
              </w:rPr>
              <w:t>报告</w:t>
            </w:r>
            <w:r w:rsidRPr="00BC4151">
              <w:rPr>
                <w:rFonts w:asciiTheme="minorEastAsia" w:eastAsiaTheme="minorEastAsia" w:hAnsiTheme="minorEastAsia" w:hint="eastAsia"/>
              </w:rPr>
              <w:t>文件中的承诺，进行售后服务工作。</w:t>
            </w:r>
          </w:p>
          <w:p w14:paraId="79564219" w14:textId="77777777" w:rsidR="00E03186" w:rsidRDefault="00E03186" w:rsidP="00B01633">
            <w:pPr>
              <w:spacing w:line="320" w:lineRule="exact"/>
              <w:rPr>
                <w:rFonts w:asciiTheme="minorEastAsia" w:eastAsiaTheme="minorEastAsia" w:hAnsiTheme="minorEastAsia"/>
              </w:rPr>
            </w:pPr>
            <w:r w:rsidRPr="00BC4151">
              <w:rPr>
                <w:rFonts w:asciiTheme="minorEastAsia" w:eastAsiaTheme="minorEastAsia" w:hAnsiTheme="minorEastAsia" w:hint="eastAsia"/>
              </w:rPr>
              <w:t>5.监控摄像</w:t>
            </w:r>
            <w:r w:rsidR="000C19D7" w:rsidRPr="00BC4151">
              <w:rPr>
                <w:rFonts w:asciiTheme="minorEastAsia" w:eastAsiaTheme="minorEastAsia" w:hAnsiTheme="minorEastAsia" w:hint="eastAsia"/>
              </w:rPr>
              <w:t>机</w:t>
            </w:r>
            <w:r w:rsidRPr="00BC4151">
              <w:rPr>
                <w:rFonts w:asciiTheme="minorEastAsia" w:eastAsiaTheme="minorEastAsia" w:hAnsiTheme="minorEastAsia" w:hint="eastAsia"/>
              </w:rPr>
              <w:t>、存储硬盘及相关</w:t>
            </w:r>
            <w:r w:rsidR="000C19D7" w:rsidRPr="00BC4151">
              <w:rPr>
                <w:rFonts w:asciiTheme="minorEastAsia" w:eastAsiaTheme="minorEastAsia" w:hAnsiTheme="minorEastAsia" w:hint="eastAsia"/>
              </w:rPr>
              <w:t>设备</w:t>
            </w:r>
            <w:r w:rsidR="00707E2E" w:rsidRPr="00BC4151">
              <w:rPr>
                <w:rFonts w:asciiTheme="minorEastAsia" w:eastAsiaTheme="minorEastAsia" w:hAnsiTheme="minorEastAsia" w:hint="eastAsia"/>
              </w:rPr>
              <w:t>（</w:t>
            </w:r>
            <w:r w:rsidR="00AA5939" w:rsidRPr="00BC4151">
              <w:rPr>
                <w:rFonts w:asciiTheme="minorEastAsia" w:eastAsiaTheme="minorEastAsia" w:hAnsiTheme="minorEastAsia" w:hint="eastAsia"/>
              </w:rPr>
              <w:t>需</w:t>
            </w:r>
            <w:r w:rsidR="00707E2E" w:rsidRPr="00BC4151">
              <w:rPr>
                <w:rFonts w:asciiTheme="minorEastAsia" w:eastAsiaTheme="minorEastAsia" w:hAnsiTheme="minorEastAsia" w:hint="eastAsia"/>
              </w:rPr>
              <w:t>提供</w:t>
            </w:r>
            <w:r w:rsidR="007025D9" w:rsidRPr="00BC4151">
              <w:rPr>
                <w:rFonts w:asciiTheme="minorEastAsia" w:eastAsiaTheme="minorEastAsia" w:hAnsiTheme="minorEastAsia" w:hint="eastAsia"/>
              </w:rPr>
              <w:t>相关</w:t>
            </w:r>
            <w:r w:rsidR="00707E2E" w:rsidRPr="00BC4151">
              <w:rPr>
                <w:rFonts w:asciiTheme="minorEastAsia" w:eastAsiaTheme="minorEastAsia" w:hAnsiTheme="minorEastAsia" w:hint="eastAsia"/>
              </w:rPr>
              <w:t>检测报告</w:t>
            </w:r>
            <w:r w:rsidR="00086D0A" w:rsidRPr="00BC4151">
              <w:rPr>
                <w:rFonts w:asciiTheme="minorEastAsia" w:eastAsiaTheme="minorEastAsia" w:hAnsiTheme="minorEastAsia" w:hint="eastAsia"/>
              </w:rPr>
              <w:t>及证书</w:t>
            </w:r>
            <w:r w:rsidR="00707E2E" w:rsidRPr="00BC4151">
              <w:rPr>
                <w:rFonts w:asciiTheme="minorEastAsia" w:eastAsiaTheme="minorEastAsia" w:hAnsiTheme="minorEastAsia" w:hint="eastAsia"/>
              </w:rPr>
              <w:t>）</w:t>
            </w:r>
            <w:r w:rsidRPr="00BC4151">
              <w:rPr>
                <w:rFonts w:asciiTheme="minorEastAsia" w:eastAsiaTheme="minorEastAsia" w:hAnsiTheme="minorEastAsia" w:hint="eastAsia"/>
              </w:rPr>
              <w:t>必须</w:t>
            </w:r>
            <w:r w:rsidR="004128A2" w:rsidRPr="00BC4151">
              <w:rPr>
                <w:rFonts w:asciiTheme="minorEastAsia" w:eastAsiaTheme="minorEastAsia" w:hAnsiTheme="minorEastAsia" w:hint="eastAsia"/>
              </w:rPr>
              <w:t>承诺</w:t>
            </w:r>
            <w:r w:rsidRPr="00BC4151">
              <w:rPr>
                <w:rFonts w:asciiTheme="minorEastAsia" w:eastAsiaTheme="minorEastAsia" w:hAnsiTheme="minorEastAsia" w:hint="eastAsia"/>
              </w:rPr>
              <w:t>无缝接入医院现有的监控系统，否则视为无法满足项目要求</w:t>
            </w:r>
            <w:r w:rsidR="00CF29BF" w:rsidRPr="00BC4151">
              <w:rPr>
                <w:rFonts w:asciiTheme="minorEastAsia" w:eastAsiaTheme="minorEastAsia" w:hAnsiTheme="minorEastAsia" w:hint="eastAsia"/>
              </w:rPr>
              <w:t>，</w:t>
            </w:r>
            <w:r w:rsidR="00B01633" w:rsidRPr="00BC4151">
              <w:rPr>
                <w:rFonts w:asciiTheme="minorEastAsia" w:eastAsiaTheme="minorEastAsia" w:hAnsiTheme="minorEastAsia" w:hint="eastAsia"/>
              </w:rPr>
              <w:t>报告</w:t>
            </w:r>
            <w:r w:rsidR="0023560F" w:rsidRPr="00BC4151">
              <w:rPr>
                <w:rFonts w:asciiTheme="minorEastAsia" w:eastAsiaTheme="minorEastAsia" w:hAnsiTheme="minorEastAsia" w:hint="eastAsia"/>
              </w:rPr>
              <w:t>文件</w:t>
            </w:r>
            <w:r w:rsidR="00CF29BF" w:rsidRPr="00BC4151">
              <w:rPr>
                <w:rFonts w:asciiTheme="minorEastAsia" w:eastAsiaTheme="minorEastAsia" w:hAnsiTheme="minorEastAsia" w:hint="eastAsia"/>
              </w:rPr>
              <w:t>无效</w:t>
            </w:r>
            <w:r w:rsidRPr="00BC4151">
              <w:rPr>
                <w:rFonts w:asciiTheme="minorEastAsia" w:eastAsiaTheme="minorEastAsia" w:hAnsiTheme="minorEastAsia" w:hint="eastAsia"/>
              </w:rPr>
              <w:t>。</w:t>
            </w:r>
          </w:p>
          <w:p w14:paraId="65575BB1" w14:textId="77777777" w:rsidR="00197B93" w:rsidRDefault="00197B93" w:rsidP="005062A0">
            <w:pPr>
              <w:spacing w:line="320" w:lineRule="exact"/>
              <w:rPr>
                <w:rFonts w:asciiTheme="minorEastAsia" w:eastAsiaTheme="minorEastAsia" w:hAnsiTheme="minorEastAsia" w:hint="eastAsia"/>
              </w:rPr>
            </w:pPr>
            <w:r>
              <w:rPr>
                <w:rFonts w:asciiTheme="minorEastAsia" w:eastAsiaTheme="minorEastAsia" w:hAnsiTheme="minorEastAsia" w:hint="eastAsia"/>
              </w:rPr>
              <w:t>6.报价</w:t>
            </w:r>
            <w:r w:rsidR="005062A0">
              <w:rPr>
                <w:rFonts w:asciiTheme="minorEastAsia" w:eastAsiaTheme="minorEastAsia" w:hAnsiTheme="minorEastAsia" w:hint="eastAsia"/>
              </w:rPr>
              <w:t>文件</w:t>
            </w:r>
            <w:r>
              <w:rPr>
                <w:rFonts w:asciiTheme="minorEastAsia" w:eastAsiaTheme="minorEastAsia" w:hAnsiTheme="minorEastAsia" w:hint="eastAsia"/>
              </w:rPr>
              <w:t>应注明包含完成本项目建设的所有税费、运费、</w:t>
            </w:r>
            <w:r w:rsidR="007C1E6D">
              <w:rPr>
                <w:rFonts w:asciiTheme="minorEastAsia" w:eastAsiaTheme="minorEastAsia" w:hAnsiTheme="minorEastAsia" w:hint="eastAsia"/>
              </w:rPr>
              <w:t>施工费等等。</w:t>
            </w:r>
          </w:p>
          <w:p w14:paraId="23FE38A7" w14:textId="73B4F0DB" w:rsidR="00B47C3B" w:rsidRPr="00BC4151" w:rsidRDefault="00B47C3B" w:rsidP="005062A0">
            <w:pPr>
              <w:spacing w:line="320" w:lineRule="exact"/>
              <w:rPr>
                <w:rFonts w:asciiTheme="minorEastAsia" w:eastAsiaTheme="minorEastAsia" w:hAnsiTheme="minorEastAsia"/>
              </w:rPr>
            </w:pPr>
            <w:r>
              <w:rPr>
                <w:rFonts w:asciiTheme="minorEastAsia" w:eastAsiaTheme="minorEastAsia" w:hAnsiTheme="minorEastAsia" w:hint="eastAsia"/>
              </w:rPr>
              <w:lastRenderedPageBreak/>
              <w:t>7.</w:t>
            </w:r>
            <w:bookmarkStart w:id="2" w:name="_GoBack"/>
            <w:bookmarkEnd w:id="2"/>
            <w:r w:rsidRPr="00BC4151">
              <w:rPr>
                <w:rFonts w:asciiTheme="minorEastAsia" w:eastAsiaTheme="minorEastAsia" w:hAnsiTheme="minorEastAsia" w:hint="eastAsia"/>
              </w:rPr>
              <w:t>实质性响应</w:t>
            </w:r>
            <w:r>
              <w:rPr>
                <w:rFonts w:asciiTheme="minorEastAsia" w:eastAsiaTheme="minorEastAsia" w:hAnsiTheme="minorEastAsia" w:hint="eastAsia"/>
              </w:rPr>
              <w:t>报价</w:t>
            </w:r>
            <w:r w:rsidRPr="00BC4151">
              <w:rPr>
                <w:rFonts w:asciiTheme="minorEastAsia" w:eastAsiaTheme="minorEastAsia" w:hAnsiTheme="minorEastAsia" w:hint="eastAsia"/>
              </w:rPr>
              <w:t>文件中“</w:t>
            </w:r>
            <w:r w:rsidRPr="00BC4151">
              <w:rPr>
                <w:rFonts w:asciiTheme="minorEastAsia" w:eastAsiaTheme="minorEastAsia" w:hAnsiTheme="minorEastAsia" w:hint="eastAsia"/>
                <w:color w:val="000000"/>
              </w:rPr>
              <w:sym w:font="Wingdings 3" w:char="F070"/>
            </w:r>
            <w:r w:rsidRPr="00BC4151">
              <w:rPr>
                <w:rFonts w:asciiTheme="minorEastAsia" w:eastAsiaTheme="minorEastAsia" w:hAnsiTheme="minorEastAsia" w:hint="eastAsia"/>
              </w:rPr>
              <w:t>”号条款的技术、商务要求：报价方案不得对实质性技术与商务的（即标注“</w:t>
            </w:r>
            <w:r w:rsidRPr="00BC4151">
              <w:rPr>
                <w:rFonts w:asciiTheme="minorEastAsia" w:eastAsiaTheme="minorEastAsia" w:hAnsiTheme="minorEastAsia" w:hint="eastAsia"/>
                <w:color w:val="000000"/>
              </w:rPr>
              <w:sym w:font="Wingdings 3" w:char="F070"/>
            </w:r>
            <w:r w:rsidRPr="00BC4151">
              <w:rPr>
                <w:rFonts w:asciiTheme="minorEastAsia" w:eastAsiaTheme="minorEastAsia" w:hAnsiTheme="minorEastAsia" w:hint="eastAsia"/>
              </w:rPr>
              <w:t>”号条款）条款产生偏离，否则视为不满足项目的实质性要求</w:t>
            </w:r>
            <w:r>
              <w:rPr>
                <w:rFonts w:asciiTheme="minorEastAsia" w:eastAsiaTheme="minorEastAsia" w:hAnsiTheme="minorEastAsia" w:hint="eastAsia"/>
              </w:rPr>
              <w:t>，在建设过程中将会严格对标</w:t>
            </w:r>
            <w:r w:rsidRPr="00BC4151">
              <w:rPr>
                <w:rFonts w:asciiTheme="minorEastAsia" w:eastAsiaTheme="minorEastAsia" w:hAnsiTheme="minorEastAsia" w:hint="eastAsia"/>
              </w:rPr>
              <w:t>。</w:t>
            </w:r>
          </w:p>
        </w:tc>
      </w:tr>
    </w:tbl>
    <w:p w14:paraId="4E8DE1FF" w14:textId="77777777" w:rsidR="00E03186" w:rsidRPr="00FE6B36" w:rsidRDefault="00E03186" w:rsidP="00E03186">
      <w:pPr>
        <w:rPr>
          <w:rFonts w:asciiTheme="minorEastAsia" w:eastAsiaTheme="minorEastAsia" w:hAnsiTheme="minorEastAsia"/>
          <w:sz w:val="20"/>
          <w:szCs w:val="20"/>
        </w:rPr>
      </w:pPr>
    </w:p>
    <w:p w14:paraId="3F200AA6" w14:textId="77777777" w:rsidR="00E03186" w:rsidRPr="00FE6B36" w:rsidRDefault="00E03186" w:rsidP="00190D70">
      <w:pPr>
        <w:rPr>
          <w:rFonts w:asciiTheme="minorEastAsia" w:eastAsiaTheme="minorEastAsia" w:hAnsiTheme="minorEastAsia"/>
          <w:sz w:val="20"/>
          <w:szCs w:val="20"/>
        </w:rPr>
      </w:pPr>
    </w:p>
    <w:sectPr w:rsidR="00E03186" w:rsidRPr="00FE6B36" w:rsidSect="00A0670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A610E" w14:textId="77777777" w:rsidR="00BF6755" w:rsidRDefault="00BF6755">
      <w:r>
        <w:separator/>
      </w:r>
    </w:p>
  </w:endnote>
  <w:endnote w:type="continuationSeparator" w:id="0">
    <w:p w14:paraId="410BD187" w14:textId="77777777" w:rsidR="00BF6755" w:rsidRDefault="00BF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Light">
    <w:charset w:val="86"/>
    <w:family w:val="swiss"/>
    <w:pitch w:val="variable"/>
    <w:sig w:usb0="80000287"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2075B" w14:textId="1A29B0D5" w:rsidR="00197B93" w:rsidRDefault="00197B93">
    <w:pPr>
      <w:pStyle w:val="a5"/>
    </w:pPr>
    <w:r>
      <w:rPr>
        <w:noProof/>
      </w:rPr>
      <mc:AlternateContent>
        <mc:Choice Requires="wps">
          <w:drawing>
            <wp:anchor distT="0" distB="0" distL="114300" distR="114300" simplePos="0" relativeHeight="251659264" behindDoc="0" locked="0" layoutInCell="1" allowOverlap="1" wp14:anchorId="209F01AF" wp14:editId="46788F99">
              <wp:simplePos x="0" y="0"/>
              <wp:positionH relativeFrom="margin">
                <wp:align>center</wp:align>
              </wp:positionH>
              <wp:positionV relativeFrom="paragraph">
                <wp:posOffset>0</wp:posOffset>
              </wp:positionV>
              <wp:extent cx="859155" cy="147955"/>
              <wp:effectExtent l="0" t="0" r="0" b="0"/>
              <wp:wrapNone/>
              <wp:docPr id="734879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6D58" w14:textId="77777777" w:rsidR="00197B93" w:rsidRDefault="00197B93">
                          <w:pPr>
                            <w:pStyle w:val="a5"/>
                          </w:pPr>
                          <w:r>
                            <w:t xml:space="preserve">第 </w:t>
                          </w:r>
                          <w:r>
                            <w:fldChar w:fldCharType="begin"/>
                          </w:r>
                          <w:r>
                            <w:instrText xml:space="preserve"> PAGE  \* MERGEFORMAT </w:instrText>
                          </w:r>
                          <w:r>
                            <w:fldChar w:fldCharType="separate"/>
                          </w:r>
                          <w:r w:rsidR="00B47C3B">
                            <w:rPr>
                              <w:noProof/>
                            </w:rPr>
                            <w:t>8</w:t>
                          </w:r>
                          <w:r>
                            <w:fldChar w:fldCharType="end"/>
                          </w:r>
                          <w:r>
                            <w:t xml:space="preserve"> 页 共 </w:t>
                          </w:r>
                          <w:fldSimple w:instr=" NUMPAGES  \* MERGEFORMAT ">
                            <w:r w:rsidR="00B47C3B">
                              <w:rPr>
                                <w:noProof/>
                              </w:rPr>
                              <w:t>8</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67.6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" filled="f" stroked="f">
              <v:textbox style="mso-fit-shape-to-text:t" inset="0,0,0,0">
                <w:txbxContent>
                  <w:p w14:paraId="0F106D58" w14:textId="77777777" w:rsidR="00197B93" w:rsidRDefault="00197B93">
                    <w:pPr>
                      <w:pStyle w:val="a5"/>
                    </w:pPr>
                    <w:r>
                      <w:t xml:space="preserve">第 </w:t>
                    </w:r>
                    <w:r>
                      <w:fldChar w:fldCharType="begin"/>
                    </w:r>
                    <w:r>
                      <w:instrText xml:space="preserve"> PAGE  \* MERGEFORMAT </w:instrText>
                    </w:r>
                    <w:r>
                      <w:fldChar w:fldCharType="separate"/>
                    </w:r>
                    <w:r w:rsidR="00B47C3B">
                      <w:rPr>
                        <w:noProof/>
                      </w:rPr>
                      <w:t>8</w:t>
                    </w:r>
                    <w:r>
                      <w:fldChar w:fldCharType="end"/>
                    </w:r>
                    <w:r>
                      <w:t xml:space="preserve"> 页 共 </w:t>
                    </w:r>
                    <w:fldSimple w:instr=" NUMPAGES  \* MERGEFORMAT ">
                      <w:r w:rsidR="00B47C3B">
                        <w:rPr>
                          <w:noProof/>
                        </w:rPr>
                        <w:t>8</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F8B48" w14:textId="77777777" w:rsidR="00BF6755" w:rsidRDefault="00BF6755">
      <w:r>
        <w:separator/>
      </w:r>
    </w:p>
  </w:footnote>
  <w:footnote w:type="continuationSeparator" w:id="0">
    <w:p w14:paraId="2426D043" w14:textId="77777777" w:rsidR="00BF6755" w:rsidRDefault="00BF6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075"/>
    <w:multiLevelType w:val="multilevel"/>
    <w:tmpl w:val="F6747566"/>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nsid w:val="0CDF02A8"/>
    <w:multiLevelType w:val="hybridMultilevel"/>
    <w:tmpl w:val="084210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0E6159D9"/>
    <w:multiLevelType w:val="hybridMultilevel"/>
    <w:tmpl w:val="372613B0"/>
    <w:lvl w:ilvl="0" w:tplc="BB16E4F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122662E4"/>
    <w:multiLevelType w:val="hybridMultilevel"/>
    <w:tmpl w:val="4F6E8DAA"/>
    <w:lvl w:ilvl="0" w:tplc="09EE40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123E7C6F"/>
    <w:multiLevelType w:val="multilevel"/>
    <w:tmpl w:val="F2321258"/>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5">
    <w:nsid w:val="14647A7E"/>
    <w:multiLevelType w:val="multilevel"/>
    <w:tmpl w:val="15860E5C"/>
    <w:lvl w:ilvl="0">
      <w:start w:val="1"/>
      <w:numFmt w:val="decimal"/>
      <w:lvlText w:val="%1."/>
      <w:lvlJc w:val="left"/>
      <w:pPr>
        <w:ind w:left="0" w:firstLine="0"/>
      </w:pPr>
      <w:rPr>
        <w:rFonts w:hint="eastAsia"/>
      </w:rPr>
    </w:lvl>
    <w:lvl w:ilvl="1">
      <w:start w:val="1"/>
      <w:numFmt w:val="lowerLetter"/>
      <w:lvlText w:val="%2)"/>
      <w:lvlJc w:val="left"/>
      <w:pPr>
        <w:ind w:left="340" w:firstLine="0"/>
      </w:pPr>
      <w:rPr>
        <w:rFonts w:hint="eastAsia"/>
      </w:rPr>
    </w:lvl>
    <w:lvl w:ilvl="2">
      <w:start w:val="1"/>
      <w:numFmt w:val="lowerRoman"/>
      <w:lvlText w:val="%3."/>
      <w:lvlJc w:val="right"/>
      <w:pPr>
        <w:ind w:left="680" w:firstLine="0"/>
      </w:pPr>
      <w:rPr>
        <w:rFonts w:hint="eastAsia"/>
      </w:rPr>
    </w:lvl>
    <w:lvl w:ilvl="3">
      <w:start w:val="1"/>
      <w:numFmt w:val="decimal"/>
      <w:lvlText w:val="%4."/>
      <w:lvlJc w:val="left"/>
      <w:pPr>
        <w:ind w:left="1020" w:firstLine="0"/>
      </w:pPr>
      <w:rPr>
        <w:rFonts w:hint="eastAsia"/>
      </w:rPr>
    </w:lvl>
    <w:lvl w:ilvl="4">
      <w:start w:val="1"/>
      <w:numFmt w:val="lowerLetter"/>
      <w:lvlText w:val="%5)"/>
      <w:lvlJc w:val="left"/>
      <w:pPr>
        <w:ind w:left="1360" w:firstLine="0"/>
      </w:pPr>
      <w:rPr>
        <w:rFonts w:hint="eastAsia"/>
      </w:rPr>
    </w:lvl>
    <w:lvl w:ilvl="5">
      <w:start w:val="1"/>
      <w:numFmt w:val="lowerRoman"/>
      <w:lvlText w:val="%6."/>
      <w:lvlJc w:val="right"/>
      <w:pPr>
        <w:ind w:left="1700" w:firstLine="0"/>
      </w:pPr>
      <w:rPr>
        <w:rFonts w:hint="eastAsia"/>
      </w:rPr>
    </w:lvl>
    <w:lvl w:ilvl="6">
      <w:start w:val="1"/>
      <w:numFmt w:val="decimal"/>
      <w:lvlText w:val="%7."/>
      <w:lvlJc w:val="left"/>
      <w:pPr>
        <w:ind w:left="2040" w:firstLine="0"/>
      </w:pPr>
      <w:rPr>
        <w:rFonts w:hint="eastAsia"/>
      </w:rPr>
    </w:lvl>
    <w:lvl w:ilvl="7">
      <w:start w:val="1"/>
      <w:numFmt w:val="lowerLetter"/>
      <w:lvlText w:val="%8)"/>
      <w:lvlJc w:val="left"/>
      <w:pPr>
        <w:ind w:left="2380" w:firstLine="0"/>
      </w:pPr>
      <w:rPr>
        <w:rFonts w:hint="eastAsia"/>
      </w:rPr>
    </w:lvl>
    <w:lvl w:ilvl="8">
      <w:start w:val="1"/>
      <w:numFmt w:val="lowerRoman"/>
      <w:lvlText w:val="%9."/>
      <w:lvlJc w:val="right"/>
      <w:pPr>
        <w:ind w:left="2720" w:firstLine="0"/>
      </w:pPr>
      <w:rPr>
        <w:rFonts w:hint="eastAsia"/>
      </w:rPr>
    </w:lvl>
  </w:abstractNum>
  <w:abstractNum w:abstractNumId="6">
    <w:nsid w:val="1558786E"/>
    <w:multiLevelType w:val="multilevel"/>
    <w:tmpl w:val="B2C23118"/>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7">
    <w:nsid w:val="20BA3C38"/>
    <w:multiLevelType w:val="multilevel"/>
    <w:tmpl w:val="8EEEA21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
    <w:nsid w:val="244D646B"/>
    <w:multiLevelType w:val="multilevel"/>
    <w:tmpl w:val="244D64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24DF2981"/>
    <w:multiLevelType w:val="multilevel"/>
    <w:tmpl w:val="625E2330"/>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0">
    <w:nsid w:val="26316860"/>
    <w:multiLevelType w:val="hybridMultilevel"/>
    <w:tmpl w:val="145EE0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nsid w:val="2F7D037B"/>
    <w:multiLevelType w:val="multilevel"/>
    <w:tmpl w:val="4A726400"/>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2">
    <w:nsid w:val="330577B4"/>
    <w:multiLevelType w:val="multilevel"/>
    <w:tmpl w:val="F4C6124A"/>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3">
    <w:nsid w:val="340D0A41"/>
    <w:multiLevelType w:val="hybridMultilevel"/>
    <w:tmpl w:val="26EA5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52157B"/>
    <w:multiLevelType w:val="hybridMultilevel"/>
    <w:tmpl w:val="1DAEFE06"/>
    <w:lvl w:ilvl="0" w:tplc="9C0862EA">
      <w:start w:val="1"/>
      <w:numFmt w:val="decimal"/>
      <w:suff w:val="nothing"/>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nsid w:val="3A4660F0"/>
    <w:multiLevelType w:val="hybridMultilevel"/>
    <w:tmpl w:val="3084A1F4"/>
    <w:lvl w:ilvl="0" w:tplc="7FF087D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3E2259E4"/>
    <w:multiLevelType w:val="hybridMultilevel"/>
    <w:tmpl w:val="7AA6D85A"/>
    <w:lvl w:ilvl="0" w:tplc="7FF087D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09961AA"/>
    <w:multiLevelType w:val="multilevel"/>
    <w:tmpl w:val="4D763B80"/>
    <w:lvl w:ilvl="0">
      <w:start w:val="6"/>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8">
    <w:nsid w:val="44675FBD"/>
    <w:multiLevelType w:val="hybridMultilevel"/>
    <w:tmpl w:val="43FECA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495E5221"/>
    <w:multiLevelType w:val="multilevel"/>
    <w:tmpl w:val="74508EB4"/>
    <w:lvl w:ilvl="0">
      <w:start w:val="5"/>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0">
    <w:nsid w:val="4AB53561"/>
    <w:multiLevelType w:val="multilevel"/>
    <w:tmpl w:val="31D8932C"/>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1">
    <w:nsid w:val="4BEFB543"/>
    <w:multiLevelType w:val="singleLevel"/>
    <w:tmpl w:val="4BEFB543"/>
    <w:lvl w:ilvl="0">
      <w:start w:val="1"/>
      <w:numFmt w:val="decimal"/>
      <w:suff w:val="nothing"/>
      <w:lvlText w:val="%1、"/>
      <w:lvlJc w:val="left"/>
    </w:lvl>
  </w:abstractNum>
  <w:abstractNum w:abstractNumId="22">
    <w:nsid w:val="4D2962BD"/>
    <w:multiLevelType w:val="multilevel"/>
    <w:tmpl w:val="8E34EFC8"/>
    <w:lvl w:ilvl="0">
      <w:start w:val="1"/>
      <w:numFmt w:val="decimal"/>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3">
    <w:nsid w:val="56AF3D32"/>
    <w:multiLevelType w:val="hybridMultilevel"/>
    <w:tmpl w:val="5AE0A00A"/>
    <w:lvl w:ilvl="0" w:tplc="BB16E4FE">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5CFE4BF1"/>
    <w:multiLevelType w:val="multilevel"/>
    <w:tmpl w:val="5CFE4BF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2034AFE"/>
    <w:multiLevelType w:val="hybridMultilevel"/>
    <w:tmpl w:val="5EECDFF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63FB59FE"/>
    <w:multiLevelType w:val="hybridMultilevel"/>
    <w:tmpl w:val="300ED286"/>
    <w:lvl w:ilvl="0" w:tplc="AAE0CC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65566043"/>
    <w:multiLevelType w:val="multilevel"/>
    <w:tmpl w:val="8E34EFC8"/>
    <w:lvl w:ilvl="0">
      <w:start w:val="1"/>
      <w:numFmt w:val="decimal"/>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8">
    <w:nsid w:val="6B090AD4"/>
    <w:multiLevelType w:val="multilevel"/>
    <w:tmpl w:val="655E4B7A"/>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9">
    <w:nsid w:val="6CD03B7D"/>
    <w:multiLevelType w:val="multilevel"/>
    <w:tmpl w:val="96B2C16A"/>
    <w:lvl w:ilvl="0">
      <w:start w:val="1"/>
      <w:numFmt w:val="decimal"/>
      <w:lvlText w:val="%1."/>
      <w:lvlJc w:val="left"/>
      <w:pPr>
        <w:ind w:left="170" w:hanging="17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0">
    <w:nsid w:val="70801FE4"/>
    <w:multiLevelType w:val="hybridMultilevel"/>
    <w:tmpl w:val="49F2351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nsid w:val="73CE79F1"/>
    <w:multiLevelType w:val="hybridMultilevel"/>
    <w:tmpl w:val="85C8B1DC"/>
    <w:lvl w:ilvl="0" w:tplc="1CEAA9C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nsid w:val="75BD1CFD"/>
    <w:multiLevelType w:val="multilevel"/>
    <w:tmpl w:val="98FC6724"/>
    <w:lvl w:ilvl="0">
      <w:start w:val="1"/>
      <w:numFmt w:val="decimal"/>
      <w:suff w:val="nothing"/>
      <w:lvlText w:val="%1."/>
      <w:lvlJc w:val="left"/>
      <w:pPr>
        <w:ind w:left="440" w:hanging="440"/>
      </w:pPr>
      <w:rPr>
        <w:rFonts w:hint="eastAsia"/>
      </w:rPr>
    </w:lvl>
    <w:lvl w:ilvl="1">
      <w:start w:val="1"/>
      <w:numFmt w:val="decimal"/>
      <w:suff w:val="nothing"/>
      <w:lvlText w:val="%2、"/>
      <w:lvlJc w:val="left"/>
      <w:pPr>
        <w:ind w:left="880" w:hanging="440"/>
      </w:pPr>
      <w:rPr>
        <w:rFonts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3">
    <w:nsid w:val="7C4A6997"/>
    <w:multiLevelType w:val="hybridMultilevel"/>
    <w:tmpl w:val="0E24F7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nsid w:val="7FCF74C0"/>
    <w:multiLevelType w:val="multilevel"/>
    <w:tmpl w:val="7C2E72C8"/>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abstractNumId w:val="21"/>
  </w:num>
  <w:num w:numId="2">
    <w:abstractNumId w:val="24"/>
  </w:num>
  <w:num w:numId="3">
    <w:abstractNumId w:val="8"/>
  </w:num>
  <w:num w:numId="4">
    <w:abstractNumId w:val="31"/>
  </w:num>
  <w:num w:numId="5">
    <w:abstractNumId w:val="26"/>
  </w:num>
  <w:num w:numId="6">
    <w:abstractNumId w:val="3"/>
  </w:num>
  <w:num w:numId="7">
    <w:abstractNumId w:val="23"/>
  </w:num>
  <w:num w:numId="8">
    <w:abstractNumId w:val="18"/>
  </w:num>
  <w:num w:numId="9">
    <w:abstractNumId w:val="11"/>
  </w:num>
  <w:num w:numId="10">
    <w:abstractNumId w:val="9"/>
  </w:num>
  <w:num w:numId="11">
    <w:abstractNumId w:val="6"/>
  </w:num>
  <w:num w:numId="12">
    <w:abstractNumId w:val="34"/>
  </w:num>
  <w:num w:numId="13">
    <w:abstractNumId w:val="28"/>
  </w:num>
  <w:num w:numId="14">
    <w:abstractNumId w:val="14"/>
  </w:num>
  <w:num w:numId="15">
    <w:abstractNumId w:val="20"/>
  </w:num>
  <w:num w:numId="16">
    <w:abstractNumId w:val="12"/>
  </w:num>
  <w:num w:numId="17">
    <w:abstractNumId w:val="7"/>
  </w:num>
  <w:num w:numId="18">
    <w:abstractNumId w:val="27"/>
  </w:num>
  <w:num w:numId="19">
    <w:abstractNumId w:val="0"/>
  </w:num>
  <w:num w:numId="20">
    <w:abstractNumId w:val="32"/>
  </w:num>
  <w:num w:numId="21">
    <w:abstractNumId w:val="4"/>
  </w:num>
  <w:num w:numId="22">
    <w:abstractNumId w:val="19"/>
  </w:num>
  <w:num w:numId="23">
    <w:abstractNumId w:val="2"/>
  </w:num>
  <w:num w:numId="24">
    <w:abstractNumId w:val="17"/>
  </w:num>
  <w:num w:numId="25">
    <w:abstractNumId w:val="13"/>
  </w:num>
  <w:num w:numId="26">
    <w:abstractNumId w:val="25"/>
  </w:num>
  <w:num w:numId="27">
    <w:abstractNumId w:val="10"/>
  </w:num>
  <w:num w:numId="28">
    <w:abstractNumId w:val="1"/>
  </w:num>
  <w:num w:numId="29">
    <w:abstractNumId w:val="22"/>
  </w:num>
  <w:num w:numId="30">
    <w:abstractNumId w:val="29"/>
  </w:num>
  <w:num w:numId="31">
    <w:abstractNumId w:val="33"/>
  </w:num>
  <w:num w:numId="32">
    <w:abstractNumId w:val="5"/>
  </w:num>
  <w:num w:numId="33">
    <w:abstractNumId w:val="30"/>
  </w:num>
  <w:num w:numId="34">
    <w:abstractNumId w:val="1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AFDD338A"/>
    <w:rsid w:val="BFFED868"/>
    <w:rsid w:val="DFEF9214"/>
    <w:rsid w:val="EF7509E6"/>
    <w:rsid w:val="F7056E2A"/>
    <w:rsid w:val="FEF56E90"/>
    <w:rsid w:val="FFDBDC53"/>
    <w:rsid w:val="FFFF69CF"/>
    <w:rsid w:val="000003B2"/>
    <w:rsid w:val="0000090A"/>
    <w:rsid w:val="00003701"/>
    <w:rsid w:val="00011B82"/>
    <w:rsid w:val="00016AA4"/>
    <w:rsid w:val="00016B90"/>
    <w:rsid w:val="00017C64"/>
    <w:rsid w:val="00022396"/>
    <w:rsid w:val="000241C3"/>
    <w:rsid w:val="00024218"/>
    <w:rsid w:val="0002475F"/>
    <w:rsid w:val="00024A31"/>
    <w:rsid w:val="0002569F"/>
    <w:rsid w:val="00027F1A"/>
    <w:rsid w:val="00033551"/>
    <w:rsid w:val="00034787"/>
    <w:rsid w:val="00040D64"/>
    <w:rsid w:val="00041917"/>
    <w:rsid w:val="00042EFF"/>
    <w:rsid w:val="00044961"/>
    <w:rsid w:val="00046274"/>
    <w:rsid w:val="000473FF"/>
    <w:rsid w:val="00050BF6"/>
    <w:rsid w:val="00054C0A"/>
    <w:rsid w:val="00055166"/>
    <w:rsid w:val="00055AE5"/>
    <w:rsid w:val="00056ED7"/>
    <w:rsid w:val="00060D4F"/>
    <w:rsid w:val="00061B01"/>
    <w:rsid w:val="00063B47"/>
    <w:rsid w:val="00063E9A"/>
    <w:rsid w:val="00064635"/>
    <w:rsid w:val="000654A8"/>
    <w:rsid w:val="0006778A"/>
    <w:rsid w:val="000678B9"/>
    <w:rsid w:val="0007088B"/>
    <w:rsid w:val="00070971"/>
    <w:rsid w:val="00075B14"/>
    <w:rsid w:val="00075B59"/>
    <w:rsid w:val="000800C6"/>
    <w:rsid w:val="00080D1F"/>
    <w:rsid w:val="00081625"/>
    <w:rsid w:val="00081DCA"/>
    <w:rsid w:val="00083CBD"/>
    <w:rsid w:val="0008417F"/>
    <w:rsid w:val="00086D0A"/>
    <w:rsid w:val="0009067E"/>
    <w:rsid w:val="00092748"/>
    <w:rsid w:val="00096B4C"/>
    <w:rsid w:val="00097F39"/>
    <w:rsid w:val="000A15A1"/>
    <w:rsid w:val="000A334F"/>
    <w:rsid w:val="000A6A87"/>
    <w:rsid w:val="000B1F1C"/>
    <w:rsid w:val="000B307E"/>
    <w:rsid w:val="000B3B83"/>
    <w:rsid w:val="000B5C11"/>
    <w:rsid w:val="000C19D7"/>
    <w:rsid w:val="000C2917"/>
    <w:rsid w:val="000C3C06"/>
    <w:rsid w:val="000C5BD2"/>
    <w:rsid w:val="000C73EE"/>
    <w:rsid w:val="000D0B15"/>
    <w:rsid w:val="000D184D"/>
    <w:rsid w:val="000D41C9"/>
    <w:rsid w:val="000D4F26"/>
    <w:rsid w:val="000D5954"/>
    <w:rsid w:val="000D61AE"/>
    <w:rsid w:val="000E1A9C"/>
    <w:rsid w:val="000E24AF"/>
    <w:rsid w:val="000F0009"/>
    <w:rsid w:val="000F1131"/>
    <w:rsid w:val="000F2912"/>
    <w:rsid w:val="000F3A1F"/>
    <w:rsid w:val="000F4BC3"/>
    <w:rsid w:val="000F6689"/>
    <w:rsid w:val="000F6DE9"/>
    <w:rsid w:val="001011AB"/>
    <w:rsid w:val="00104469"/>
    <w:rsid w:val="00104B72"/>
    <w:rsid w:val="001076B3"/>
    <w:rsid w:val="00110B29"/>
    <w:rsid w:val="001115A0"/>
    <w:rsid w:val="00111F90"/>
    <w:rsid w:val="00112A8C"/>
    <w:rsid w:val="00113705"/>
    <w:rsid w:val="001205CD"/>
    <w:rsid w:val="00121E19"/>
    <w:rsid w:val="00122322"/>
    <w:rsid w:val="001251A8"/>
    <w:rsid w:val="001266C3"/>
    <w:rsid w:val="001333BA"/>
    <w:rsid w:val="00133627"/>
    <w:rsid w:val="00133703"/>
    <w:rsid w:val="00136AE1"/>
    <w:rsid w:val="00141515"/>
    <w:rsid w:val="00141766"/>
    <w:rsid w:val="00143755"/>
    <w:rsid w:val="00143EBB"/>
    <w:rsid w:val="00150E10"/>
    <w:rsid w:val="00152BE1"/>
    <w:rsid w:val="00153DCD"/>
    <w:rsid w:val="0015444D"/>
    <w:rsid w:val="00156886"/>
    <w:rsid w:val="00157C84"/>
    <w:rsid w:val="00162B46"/>
    <w:rsid w:val="00167CAA"/>
    <w:rsid w:val="00170FCC"/>
    <w:rsid w:val="00171162"/>
    <w:rsid w:val="0017382F"/>
    <w:rsid w:val="00177A09"/>
    <w:rsid w:val="001818F0"/>
    <w:rsid w:val="0018247A"/>
    <w:rsid w:val="00184BA8"/>
    <w:rsid w:val="00185417"/>
    <w:rsid w:val="0018666A"/>
    <w:rsid w:val="001874B8"/>
    <w:rsid w:val="00190D70"/>
    <w:rsid w:val="00191CF3"/>
    <w:rsid w:val="00193933"/>
    <w:rsid w:val="001967B4"/>
    <w:rsid w:val="00197B93"/>
    <w:rsid w:val="001A049C"/>
    <w:rsid w:val="001A29A5"/>
    <w:rsid w:val="001A2D14"/>
    <w:rsid w:val="001A6F8F"/>
    <w:rsid w:val="001B184F"/>
    <w:rsid w:val="001B59BF"/>
    <w:rsid w:val="001B62E8"/>
    <w:rsid w:val="001C0734"/>
    <w:rsid w:val="001C3BB3"/>
    <w:rsid w:val="001C77FD"/>
    <w:rsid w:val="001D5275"/>
    <w:rsid w:val="001D7587"/>
    <w:rsid w:val="001E01F8"/>
    <w:rsid w:val="001E07B4"/>
    <w:rsid w:val="001E26B6"/>
    <w:rsid w:val="001E2B50"/>
    <w:rsid w:val="001E6A63"/>
    <w:rsid w:val="001E77DB"/>
    <w:rsid w:val="001F4D5B"/>
    <w:rsid w:val="001F64B8"/>
    <w:rsid w:val="00206B02"/>
    <w:rsid w:val="002111EA"/>
    <w:rsid w:val="00214F9D"/>
    <w:rsid w:val="00215437"/>
    <w:rsid w:val="002160AE"/>
    <w:rsid w:val="00216F96"/>
    <w:rsid w:val="002175B6"/>
    <w:rsid w:val="00220F7C"/>
    <w:rsid w:val="00221B67"/>
    <w:rsid w:val="0022282B"/>
    <w:rsid w:val="00224566"/>
    <w:rsid w:val="00224FD4"/>
    <w:rsid w:val="0022592C"/>
    <w:rsid w:val="002273D9"/>
    <w:rsid w:val="00230FBA"/>
    <w:rsid w:val="0023199A"/>
    <w:rsid w:val="002320C7"/>
    <w:rsid w:val="0023560F"/>
    <w:rsid w:val="00237E82"/>
    <w:rsid w:val="00242622"/>
    <w:rsid w:val="00246050"/>
    <w:rsid w:val="002502FC"/>
    <w:rsid w:val="00254B26"/>
    <w:rsid w:val="00254BAE"/>
    <w:rsid w:val="0026309E"/>
    <w:rsid w:val="002639FF"/>
    <w:rsid w:val="00263C3D"/>
    <w:rsid w:val="0026583B"/>
    <w:rsid w:val="00266845"/>
    <w:rsid w:val="0027380F"/>
    <w:rsid w:val="00277842"/>
    <w:rsid w:val="00277F64"/>
    <w:rsid w:val="00280379"/>
    <w:rsid w:val="00283512"/>
    <w:rsid w:val="002842B0"/>
    <w:rsid w:val="00284CC4"/>
    <w:rsid w:val="00284D25"/>
    <w:rsid w:val="002876E2"/>
    <w:rsid w:val="002902D8"/>
    <w:rsid w:val="00290E3F"/>
    <w:rsid w:val="0029117D"/>
    <w:rsid w:val="002918F2"/>
    <w:rsid w:val="00291FD5"/>
    <w:rsid w:val="0029420B"/>
    <w:rsid w:val="00296C3F"/>
    <w:rsid w:val="002A0E6D"/>
    <w:rsid w:val="002A5544"/>
    <w:rsid w:val="002A63BB"/>
    <w:rsid w:val="002B411A"/>
    <w:rsid w:val="002B5648"/>
    <w:rsid w:val="002B5ECA"/>
    <w:rsid w:val="002B6E40"/>
    <w:rsid w:val="002C2014"/>
    <w:rsid w:val="002C20AE"/>
    <w:rsid w:val="002C335B"/>
    <w:rsid w:val="002C5136"/>
    <w:rsid w:val="002C66DE"/>
    <w:rsid w:val="002D1C4F"/>
    <w:rsid w:val="002D3290"/>
    <w:rsid w:val="002E1959"/>
    <w:rsid w:val="002F076D"/>
    <w:rsid w:val="002F0FE9"/>
    <w:rsid w:val="002F14AC"/>
    <w:rsid w:val="002F299C"/>
    <w:rsid w:val="002F3CF2"/>
    <w:rsid w:val="002F4520"/>
    <w:rsid w:val="002F6D1D"/>
    <w:rsid w:val="002F7C9C"/>
    <w:rsid w:val="0030126E"/>
    <w:rsid w:val="003019B0"/>
    <w:rsid w:val="00302523"/>
    <w:rsid w:val="00303128"/>
    <w:rsid w:val="0030385D"/>
    <w:rsid w:val="003039A9"/>
    <w:rsid w:val="00303C6A"/>
    <w:rsid w:val="003056E4"/>
    <w:rsid w:val="003060A3"/>
    <w:rsid w:val="00307CEF"/>
    <w:rsid w:val="0031138F"/>
    <w:rsid w:val="0031483D"/>
    <w:rsid w:val="003152D3"/>
    <w:rsid w:val="00315E71"/>
    <w:rsid w:val="00316B9A"/>
    <w:rsid w:val="0032096F"/>
    <w:rsid w:val="00320A7E"/>
    <w:rsid w:val="003223D3"/>
    <w:rsid w:val="003224D1"/>
    <w:rsid w:val="0033377A"/>
    <w:rsid w:val="00335CCE"/>
    <w:rsid w:val="00336590"/>
    <w:rsid w:val="003426DA"/>
    <w:rsid w:val="003441F6"/>
    <w:rsid w:val="0034691C"/>
    <w:rsid w:val="0035076A"/>
    <w:rsid w:val="00353AF7"/>
    <w:rsid w:val="003602AB"/>
    <w:rsid w:val="003615A2"/>
    <w:rsid w:val="00361CC6"/>
    <w:rsid w:val="0036201A"/>
    <w:rsid w:val="00362D2B"/>
    <w:rsid w:val="003631DE"/>
    <w:rsid w:val="00363931"/>
    <w:rsid w:val="00370DF4"/>
    <w:rsid w:val="0037313E"/>
    <w:rsid w:val="003738A6"/>
    <w:rsid w:val="003748B7"/>
    <w:rsid w:val="0037494A"/>
    <w:rsid w:val="0037521A"/>
    <w:rsid w:val="003766BB"/>
    <w:rsid w:val="00376EDE"/>
    <w:rsid w:val="00382BD6"/>
    <w:rsid w:val="00390626"/>
    <w:rsid w:val="00391385"/>
    <w:rsid w:val="00394830"/>
    <w:rsid w:val="003A1766"/>
    <w:rsid w:val="003A38A0"/>
    <w:rsid w:val="003A3F89"/>
    <w:rsid w:val="003A5378"/>
    <w:rsid w:val="003A602F"/>
    <w:rsid w:val="003A62FA"/>
    <w:rsid w:val="003B338F"/>
    <w:rsid w:val="003B5A97"/>
    <w:rsid w:val="003B6607"/>
    <w:rsid w:val="003C03ED"/>
    <w:rsid w:val="003D15EF"/>
    <w:rsid w:val="003D1EF0"/>
    <w:rsid w:val="003D2D47"/>
    <w:rsid w:val="003D3DA4"/>
    <w:rsid w:val="003D4336"/>
    <w:rsid w:val="003D4974"/>
    <w:rsid w:val="003E30C5"/>
    <w:rsid w:val="003E462A"/>
    <w:rsid w:val="003E5132"/>
    <w:rsid w:val="003E71D9"/>
    <w:rsid w:val="003F371C"/>
    <w:rsid w:val="003F5582"/>
    <w:rsid w:val="003F5C11"/>
    <w:rsid w:val="00402B69"/>
    <w:rsid w:val="004074D7"/>
    <w:rsid w:val="00407D1B"/>
    <w:rsid w:val="00411376"/>
    <w:rsid w:val="004128A2"/>
    <w:rsid w:val="00413167"/>
    <w:rsid w:val="0041597C"/>
    <w:rsid w:val="00416F16"/>
    <w:rsid w:val="00417349"/>
    <w:rsid w:val="004176CA"/>
    <w:rsid w:val="00422E85"/>
    <w:rsid w:val="00427EA4"/>
    <w:rsid w:val="00427F1B"/>
    <w:rsid w:val="0043050C"/>
    <w:rsid w:val="00431DC1"/>
    <w:rsid w:val="00434C9A"/>
    <w:rsid w:val="00435F5A"/>
    <w:rsid w:val="00436346"/>
    <w:rsid w:val="00441374"/>
    <w:rsid w:val="00444170"/>
    <w:rsid w:val="00445E3F"/>
    <w:rsid w:val="00447996"/>
    <w:rsid w:val="0045285C"/>
    <w:rsid w:val="0045444C"/>
    <w:rsid w:val="0045505A"/>
    <w:rsid w:val="00460633"/>
    <w:rsid w:val="00460960"/>
    <w:rsid w:val="00461517"/>
    <w:rsid w:val="004628E1"/>
    <w:rsid w:val="00462C27"/>
    <w:rsid w:val="00471A3B"/>
    <w:rsid w:val="00476019"/>
    <w:rsid w:val="0047631A"/>
    <w:rsid w:val="004773F2"/>
    <w:rsid w:val="00480E75"/>
    <w:rsid w:val="00480EAF"/>
    <w:rsid w:val="00483CA8"/>
    <w:rsid w:val="00483DA9"/>
    <w:rsid w:val="0048458B"/>
    <w:rsid w:val="0048550C"/>
    <w:rsid w:val="00486D8C"/>
    <w:rsid w:val="00486FCA"/>
    <w:rsid w:val="00487A4B"/>
    <w:rsid w:val="004903B8"/>
    <w:rsid w:val="004922EA"/>
    <w:rsid w:val="004935AF"/>
    <w:rsid w:val="004958A6"/>
    <w:rsid w:val="0049605D"/>
    <w:rsid w:val="004A0BEA"/>
    <w:rsid w:val="004A2416"/>
    <w:rsid w:val="004A3AC4"/>
    <w:rsid w:val="004A46E4"/>
    <w:rsid w:val="004B0A5E"/>
    <w:rsid w:val="004B1D26"/>
    <w:rsid w:val="004B3B7C"/>
    <w:rsid w:val="004B4DA2"/>
    <w:rsid w:val="004B5773"/>
    <w:rsid w:val="004C0736"/>
    <w:rsid w:val="004C2143"/>
    <w:rsid w:val="004C218C"/>
    <w:rsid w:val="004C2EEF"/>
    <w:rsid w:val="004C3F84"/>
    <w:rsid w:val="004C5CAF"/>
    <w:rsid w:val="004C622B"/>
    <w:rsid w:val="004D1041"/>
    <w:rsid w:val="004D3AE3"/>
    <w:rsid w:val="004D4D12"/>
    <w:rsid w:val="004D5A1A"/>
    <w:rsid w:val="004D62BB"/>
    <w:rsid w:val="004E27E4"/>
    <w:rsid w:val="004E3960"/>
    <w:rsid w:val="004E3E5B"/>
    <w:rsid w:val="004E3EC7"/>
    <w:rsid w:val="004E6022"/>
    <w:rsid w:val="004E7C1A"/>
    <w:rsid w:val="004F7DD5"/>
    <w:rsid w:val="005004AC"/>
    <w:rsid w:val="00501735"/>
    <w:rsid w:val="00502B7C"/>
    <w:rsid w:val="005031B8"/>
    <w:rsid w:val="005035FD"/>
    <w:rsid w:val="005055D6"/>
    <w:rsid w:val="00506080"/>
    <w:rsid w:val="005062A0"/>
    <w:rsid w:val="0051104B"/>
    <w:rsid w:val="00512052"/>
    <w:rsid w:val="0051344E"/>
    <w:rsid w:val="00517C59"/>
    <w:rsid w:val="0052059E"/>
    <w:rsid w:val="00521192"/>
    <w:rsid w:val="0052742D"/>
    <w:rsid w:val="005345D0"/>
    <w:rsid w:val="005364E8"/>
    <w:rsid w:val="00536A07"/>
    <w:rsid w:val="00537166"/>
    <w:rsid w:val="0054311D"/>
    <w:rsid w:val="005456DF"/>
    <w:rsid w:val="00545A25"/>
    <w:rsid w:val="00546BC1"/>
    <w:rsid w:val="00546E9B"/>
    <w:rsid w:val="00552796"/>
    <w:rsid w:val="00553820"/>
    <w:rsid w:val="005549C4"/>
    <w:rsid w:val="0055545A"/>
    <w:rsid w:val="00555D43"/>
    <w:rsid w:val="00557A7E"/>
    <w:rsid w:val="0056006D"/>
    <w:rsid w:val="00560AEC"/>
    <w:rsid w:val="00561185"/>
    <w:rsid w:val="0056186B"/>
    <w:rsid w:val="00561C3E"/>
    <w:rsid w:val="0056286D"/>
    <w:rsid w:val="00571218"/>
    <w:rsid w:val="00572E32"/>
    <w:rsid w:val="00574DEA"/>
    <w:rsid w:val="00574E7E"/>
    <w:rsid w:val="0057501A"/>
    <w:rsid w:val="00576111"/>
    <w:rsid w:val="0058036C"/>
    <w:rsid w:val="00583BD6"/>
    <w:rsid w:val="00583DCF"/>
    <w:rsid w:val="00585A6A"/>
    <w:rsid w:val="00585E69"/>
    <w:rsid w:val="005877A3"/>
    <w:rsid w:val="0059054E"/>
    <w:rsid w:val="00590D70"/>
    <w:rsid w:val="005911AF"/>
    <w:rsid w:val="00591DF2"/>
    <w:rsid w:val="0059288C"/>
    <w:rsid w:val="00593670"/>
    <w:rsid w:val="00594893"/>
    <w:rsid w:val="00597769"/>
    <w:rsid w:val="005A2C80"/>
    <w:rsid w:val="005A4CB8"/>
    <w:rsid w:val="005A5604"/>
    <w:rsid w:val="005A5ABD"/>
    <w:rsid w:val="005A6E97"/>
    <w:rsid w:val="005B087E"/>
    <w:rsid w:val="005B1015"/>
    <w:rsid w:val="005B34E2"/>
    <w:rsid w:val="005B4B90"/>
    <w:rsid w:val="005B5ABC"/>
    <w:rsid w:val="005B63CE"/>
    <w:rsid w:val="005C580F"/>
    <w:rsid w:val="005C6994"/>
    <w:rsid w:val="005D0DF3"/>
    <w:rsid w:val="005D187B"/>
    <w:rsid w:val="005D55FC"/>
    <w:rsid w:val="005D5AE9"/>
    <w:rsid w:val="005D6203"/>
    <w:rsid w:val="005D6A95"/>
    <w:rsid w:val="005E0213"/>
    <w:rsid w:val="005E06EF"/>
    <w:rsid w:val="005E1640"/>
    <w:rsid w:val="005E19C0"/>
    <w:rsid w:val="005E1B85"/>
    <w:rsid w:val="005E20D7"/>
    <w:rsid w:val="005E227B"/>
    <w:rsid w:val="005E2692"/>
    <w:rsid w:val="005E4B8D"/>
    <w:rsid w:val="005E5CC0"/>
    <w:rsid w:val="005E5EDE"/>
    <w:rsid w:val="005E72F7"/>
    <w:rsid w:val="005F1640"/>
    <w:rsid w:val="005F1D5A"/>
    <w:rsid w:val="005F2DB0"/>
    <w:rsid w:val="005F4E94"/>
    <w:rsid w:val="00605781"/>
    <w:rsid w:val="006119A7"/>
    <w:rsid w:val="00611AF9"/>
    <w:rsid w:val="00613968"/>
    <w:rsid w:val="00614730"/>
    <w:rsid w:val="00614DFD"/>
    <w:rsid w:val="00615BCB"/>
    <w:rsid w:val="00616402"/>
    <w:rsid w:val="00616B14"/>
    <w:rsid w:val="00616B1F"/>
    <w:rsid w:val="006204AC"/>
    <w:rsid w:val="006242FD"/>
    <w:rsid w:val="0062601C"/>
    <w:rsid w:val="0062700F"/>
    <w:rsid w:val="006327BB"/>
    <w:rsid w:val="006328AD"/>
    <w:rsid w:val="00632A40"/>
    <w:rsid w:val="00632E3F"/>
    <w:rsid w:val="00633C9D"/>
    <w:rsid w:val="006372DB"/>
    <w:rsid w:val="00641BD4"/>
    <w:rsid w:val="00642FEA"/>
    <w:rsid w:val="00646A55"/>
    <w:rsid w:val="00646CC9"/>
    <w:rsid w:val="00647EF2"/>
    <w:rsid w:val="00650F10"/>
    <w:rsid w:val="00652B35"/>
    <w:rsid w:val="006616C6"/>
    <w:rsid w:val="0066179B"/>
    <w:rsid w:val="00661CE0"/>
    <w:rsid w:val="0066209D"/>
    <w:rsid w:val="006639F1"/>
    <w:rsid w:val="00663C02"/>
    <w:rsid w:val="00664FF9"/>
    <w:rsid w:val="00665B79"/>
    <w:rsid w:val="00670AF6"/>
    <w:rsid w:val="00671450"/>
    <w:rsid w:val="00672A7C"/>
    <w:rsid w:val="0067428F"/>
    <w:rsid w:val="00676F2A"/>
    <w:rsid w:val="00677199"/>
    <w:rsid w:val="006820CB"/>
    <w:rsid w:val="00684514"/>
    <w:rsid w:val="00684663"/>
    <w:rsid w:val="00685465"/>
    <w:rsid w:val="00686E49"/>
    <w:rsid w:val="00687E53"/>
    <w:rsid w:val="006A03C8"/>
    <w:rsid w:val="006A0543"/>
    <w:rsid w:val="006A1611"/>
    <w:rsid w:val="006A4B52"/>
    <w:rsid w:val="006A591E"/>
    <w:rsid w:val="006A7AEA"/>
    <w:rsid w:val="006B0828"/>
    <w:rsid w:val="006B176C"/>
    <w:rsid w:val="006B2300"/>
    <w:rsid w:val="006B3B24"/>
    <w:rsid w:val="006B74A5"/>
    <w:rsid w:val="006C075B"/>
    <w:rsid w:val="006C0C6A"/>
    <w:rsid w:val="006C14A7"/>
    <w:rsid w:val="006C2686"/>
    <w:rsid w:val="006C6B5B"/>
    <w:rsid w:val="006C77CB"/>
    <w:rsid w:val="006C7FEA"/>
    <w:rsid w:val="006D3E0B"/>
    <w:rsid w:val="006D4247"/>
    <w:rsid w:val="006D7783"/>
    <w:rsid w:val="006D7B6D"/>
    <w:rsid w:val="006D7F48"/>
    <w:rsid w:val="006E0F29"/>
    <w:rsid w:val="006E3BDF"/>
    <w:rsid w:val="006E4DA8"/>
    <w:rsid w:val="006E5A0B"/>
    <w:rsid w:val="006E5C76"/>
    <w:rsid w:val="006E6ABD"/>
    <w:rsid w:val="006E6CDC"/>
    <w:rsid w:val="006F1654"/>
    <w:rsid w:val="006F23B4"/>
    <w:rsid w:val="006F2C02"/>
    <w:rsid w:val="006F36CD"/>
    <w:rsid w:val="006F4381"/>
    <w:rsid w:val="006F4DD7"/>
    <w:rsid w:val="00701673"/>
    <w:rsid w:val="007025D9"/>
    <w:rsid w:val="00704B4E"/>
    <w:rsid w:val="007050D0"/>
    <w:rsid w:val="00707E2E"/>
    <w:rsid w:val="00707E8B"/>
    <w:rsid w:val="0072270C"/>
    <w:rsid w:val="00722799"/>
    <w:rsid w:val="00723CE0"/>
    <w:rsid w:val="007278DD"/>
    <w:rsid w:val="00732588"/>
    <w:rsid w:val="007326BE"/>
    <w:rsid w:val="00732EDF"/>
    <w:rsid w:val="0073410B"/>
    <w:rsid w:val="007354E0"/>
    <w:rsid w:val="00737114"/>
    <w:rsid w:val="00737169"/>
    <w:rsid w:val="0073730C"/>
    <w:rsid w:val="007377CF"/>
    <w:rsid w:val="00740B8E"/>
    <w:rsid w:val="0074389F"/>
    <w:rsid w:val="00743B8A"/>
    <w:rsid w:val="00744BA1"/>
    <w:rsid w:val="00745BFD"/>
    <w:rsid w:val="007513CE"/>
    <w:rsid w:val="0075780D"/>
    <w:rsid w:val="0075797B"/>
    <w:rsid w:val="00760E5F"/>
    <w:rsid w:val="00761371"/>
    <w:rsid w:val="0076541D"/>
    <w:rsid w:val="0076602E"/>
    <w:rsid w:val="00767A1E"/>
    <w:rsid w:val="00771DAB"/>
    <w:rsid w:val="00772EFD"/>
    <w:rsid w:val="007735F4"/>
    <w:rsid w:val="007806C3"/>
    <w:rsid w:val="00780C96"/>
    <w:rsid w:val="00784CFC"/>
    <w:rsid w:val="00784EAB"/>
    <w:rsid w:val="00784F8F"/>
    <w:rsid w:val="007854FC"/>
    <w:rsid w:val="00790652"/>
    <w:rsid w:val="00790729"/>
    <w:rsid w:val="00792257"/>
    <w:rsid w:val="0079446A"/>
    <w:rsid w:val="007949F9"/>
    <w:rsid w:val="00794F38"/>
    <w:rsid w:val="00795AF1"/>
    <w:rsid w:val="00797F24"/>
    <w:rsid w:val="00797F6C"/>
    <w:rsid w:val="007A0B83"/>
    <w:rsid w:val="007A1717"/>
    <w:rsid w:val="007A17A1"/>
    <w:rsid w:val="007A1A74"/>
    <w:rsid w:val="007A502A"/>
    <w:rsid w:val="007A7A94"/>
    <w:rsid w:val="007B0938"/>
    <w:rsid w:val="007B0967"/>
    <w:rsid w:val="007B18D9"/>
    <w:rsid w:val="007B359B"/>
    <w:rsid w:val="007B3EBF"/>
    <w:rsid w:val="007B5ADC"/>
    <w:rsid w:val="007B655D"/>
    <w:rsid w:val="007B72BE"/>
    <w:rsid w:val="007C1E6D"/>
    <w:rsid w:val="007C748B"/>
    <w:rsid w:val="007D246E"/>
    <w:rsid w:val="007D2483"/>
    <w:rsid w:val="007D40BB"/>
    <w:rsid w:val="007D4ACF"/>
    <w:rsid w:val="007D661F"/>
    <w:rsid w:val="007E3AC0"/>
    <w:rsid w:val="007E418D"/>
    <w:rsid w:val="007E505C"/>
    <w:rsid w:val="007E73DC"/>
    <w:rsid w:val="007F3201"/>
    <w:rsid w:val="007F36F5"/>
    <w:rsid w:val="007F58FF"/>
    <w:rsid w:val="007F6DEF"/>
    <w:rsid w:val="00802EF9"/>
    <w:rsid w:val="00805D96"/>
    <w:rsid w:val="00807025"/>
    <w:rsid w:val="00807DD4"/>
    <w:rsid w:val="0081241F"/>
    <w:rsid w:val="00815A32"/>
    <w:rsid w:val="00820602"/>
    <w:rsid w:val="00820751"/>
    <w:rsid w:val="00820C7D"/>
    <w:rsid w:val="00820D0A"/>
    <w:rsid w:val="00822027"/>
    <w:rsid w:val="00823729"/>
    <w:rsid w:val="00824F62"/>
    <w:rsid w:val="0083000C"/>
    <w:rsid w:val="00830D24"/>
    <w:rsid w:val="00830F85"/>
    <w:rsid w:val="00832777"/>
    <w:rsid w:val="008351C5"/>
    <w:rsid w:val="00836D9F"/>
    <w:rsid w:val="00840BAD"/>
    <w:rsid w:val="0084110D"/>
    <w:rsid w:val="00842036"/>
    <w:rsid w:val="008459DE"/>
    <w:rsid w:val="00850D8D"/>
    <w:rsid w:val="00855029"/>
    <w:rsid w:val="008560FF"/>
    <w:rsid w:val="008606E1"/>
    <w:rsid w:val="00862814"/>
    <w:rsid w:val="008633C9"/>
    <w:rsid w:val="00873AA2"/>
    <w:rsid w:val="00873F08"/>
    <w:rsid w:val="008759C8"/>
    <w:rsid w:val="008765C8"/>
    <w:rsid w:val="00877A14"/>
    <w:rsid w:val="0088327D"/>
    <w:rsid w:val="0088554C"/>
    <w:rsid w:val="0088716B"/>
    <w:rsid w:val="00892860"/>
    <w:rsid w:val="008950A9"/>
    <w:rsid w:val="00896218"/>
    <w:rsid w:val="00896859"/>
    <w:rsid w:val="008A013B"/>
    <w:rsid w:val="008A1277"/>
    <w:rsid w:val="008A3BC8"/>
    <w:rsid w:val="008A3D7D"/>
    <w:rsid w:val="008A61A8"/>
    <w:rsid w:val="008A7051"/>
    <w:rsid w:val="008B1DE2"/>
    <w:rsid w:val="008B56BC"/>
    <w:rsid w:val="008B630D"/>
    <w:rsid w:val="008C0124"/>
    <w:rsid w:val="008C2BD9"/>
    <w:rsid w:val="008C3ADF"/>
    <w:rsid w:val="008C4F82"/>
    <w:rsid w:val="008C4FC2"/>
    <w:rsid w:val="008C58FC"/>
    <w:rsid w:val="008C5CFF"/>
    <w:rsid w:val="008C6EAD"/>
    <w:rsid w:val="008C6F5B"/>
    <w:rsid w:val="008D09D1"/>
    <w:rsid w:val="008D5120"/>
    <w:rsid w:val="008D550D"/>
    <w:rsid w:val="008D734E"/>
    <w:rsid w:val="008E1C32"/>
    <w:rsid w:val="008E215A"/>
    <w:rsid w:val="008E2EEC"/>
    <w:rsid w:val="008E3EC9"/>
    <w:rsid w:val="008E4593"/>
    <w:rsid w:val="008E4C4C"/>
    <w:rsid w:val="008E6435"/>
    <w:rsid w:val="008E7225"/>
    <w:rsid w:val="008E741A"/>
    <w:rsid w:val="008E7911"/>
    <w:rsid w:val="008E7BDC"/>
    <w:rsid w:val="008F0B09"/>
    <w:rsid w:val="008F3536"/>
    <w:rsid w:val="008F3C93"/>
    <w:rsid w:val="008F5F52"/>
    <w:rsid w:val="008F777E"/>
    <w:rsid w:val="008F7FF8"/>
    <w:rsid w:val="00900FA2"/>
    <w:rsid w:val="00901352"/>
    <w:rsid w:val="009035E5"/>
    <w:rsid w:val="00907ABC"/>
    <w:rsid w:val="00910CF3"/>
    <w:rsid w:val="00912805"/>
    <w:rsid w:val="00912A2A"/>
    <w:rsid w:val="00915FD9"/>
    <w:rsid w:val="0091663B"/>
    <w:rsid w:val="009222DE"/>
    <w:rsid w:val="00923F3B"/>
    <w:rsid w:val="00923FD8"/>
    <w:rsid w:val="00924A74"/>
    <w:rsid w:val="00933D10"/>
    <w:rsid w:val="009344DB"/>
    <w:rsid w:val="00934857"/>
    <w:rsid w:val="00935847"/>
    <w:rsid w:val="0093596B"/>
    <w:rsid w:val="009368AA"/>
    <w:rsid w:val="009414A8"/>
    <w:rsid w:val="00941A80"/>
    <w:rsid w:val="009430F6"/>
    <w:rsid w:val="00944067"/>
    <w:rsid w:val="00944740"/>
    <w:rsid w:val="009452AD"/>
    <w:rsid w:val="009455E6"/>
    <w:rsid w:val="00950C54"/>
    <w:rsid w:val="009515FD"/>
    <w:rsid w:val="00955A75"/>
    <w:rsid w:val="00956C1E"/>
    <w:rsid w:val="00957EDF"/>
    <w:rsid w:val="009605C9"/>
    <w:rsid w:val="00961439"/>
    <w:rsid w:val="0096386E"/>
    <w:rsid w:val="009638C4"/>
    <w:rsid w:val="00964CAE"/>
    <w:rsid w:val="009657F8"/>
    <w:rsid w:val="00966872"/>
    <w:rsid w:val="009675F0"/>
    <w:rsid w:val="00970A60"/>
    <w:rsid w:val="00972522"/>
    <w:rsid w:val="00974EC5"/>
    <w:rsid w:val="00984FC6"/>
    <w:rsid w:val="00985E67"/>
    <w:rsid w:val="00987678"/>
    <w:rsid w:val="009A09DE"/>
    <w:rsid w:val="009A1317"/>
    <w:rsid w:val="009A2DA6"/>
    <w:rsid w:val="009A5EC6"/>
    <w:rsid w:val="009B175C"/>
    <w:rsid w:val="009B51E7"/>
    <w:rsid w:val="009B7475"/>
    <w:rsid w:val="009C581D"/>
    <w:rsid w:val="009C58DB"/>
    <w:rsid w:val="009C7B9C"/>
    <w:rsid w:val="009D01F4"/>
    <w:rsid w:val="009D0A2D"/>
    <w:rsid w:val="009D0C5F"/>
    <w:rsid w:val="009D0C96"/>
    <w:rsid w:val="009D1ECD"/>
    <w:rsid w:val="009D4F3D"/>
    <w:rsid w:val="009D5B75"/>
    <w:rsid w:val="009D6694"/>
    <w:rsid w:val="009D7684"/>
    <w:rsid w:val="009D7B95"/>
    <w:rsid w:val="009D7CF8"/>
    <w:rsid w:val="009E06E6"/>
    <w:rsid w:val="009E09E3"/>
    <w:rsid w:val="009E15C6"/>
    <w:rsid w:val="009E36E5"/>
    <w:rsid w:val="009E4AC8"/>
    <w:rsid w:val="009E4CA7"/>
    <w:rsid w:val="009E66BA"/>
    <w:rsid w:val="009E69E3"/>
    <w:rsid w:val="009F296A"/>
    <w:rsid w:val="009F3619"/>
    <w:rsid w:val="009F38A3"/>
    <w:rsid w:val="009F4CBD"/>
    <w:rsid w:val="009F6392"/>
    <w:rsid w:val="00A0130D"/>
    <w:rsid w:val="00A03271"/>
    <w:rsid w:val="00A06703"/>
    <w:rsid w:val="00A06786"/>
    <w:rsid w:val="00A131C1"/>
    <w:rsid w:val="00A1655C"/>
    <w:rsid w:val="00A16D07"/>
    <w:rsid w:val="00A17060"/>
    <w:rsid w:val="00A17277"/>
    <w:rsid w:val="00A17E7E"/>
    <w:rsid w:val="00A216E7"/>
    <w:rsid w:val="00A23166"/>
    <w:rsid w:val="00A233C1"/>
    <w:rsid w:val="00A24989"/>
    <w:rsid w:val="00A301EE"/>
    <w:rsid w:val="00A3144C"/>
    <w:rsid w:val="00A3280D"/>
    <w:rsid w:val="00A34CB3"/>
    <w:rsid w:val="00A44DBC"/>
    <w:rsid w:val="00A44EB7"/>
    <w:rsid w:val="00A46118"/>
    <w:rsid w:val="00A46335"/>
    <w:rsid w:val="00A50E60"/>
    <w:rsid w:val="00A5222B"/>
    <w:rsid w:val="00A5374D"/>
    <w:rsid w:val="00A54D1E"/>
    <w:rsid w:val="00A554FE"/>
    <w:rsid w:val="00A55D77"/>
    <w:rsid w:val="00A616DE"/>
    <w:rsid w:val="00A62067"/>
    <w:rsid w:val="00A6252D"/>
    <w:rsid w:val="00A63391"/>
    <w:rsid w:val="00A63E04"/>
    <w:rsid w:val="00A66B9D"/>
    <w:rsid w:val="00A67F19"/>
    <w:rsid w:val="00A70C0B"/>
    <w:rsid w:val="00A70D93"/>
    <w:rsid w:val="00A71329"/>
    <w:rsid w:val="00A71801"/>
    <w:rsid w:val="00A7216A"/>
    <w:rsid w:val="00A770D4"/>
    <w:rsid w:val="00A773D8"/>
    <w:rsid w:val="00A77942"/>
    <w:rsid w:val="00A77C20"/>
    <w:rsid w:val="00A81187"/>
    <w:rsid w:val="00A81E31"/>
    <w:rsid w:val="00A84129"/>
    <w:rsid w:val="00A85B03"/>
    <w:rsid w:val="00A93AE0"/>
    <w:rsid w:val="00A94C88"/>
    <w:rsid w:val="00A96E22"/>
    <w:rsid w:val="00AA3619"/>
    <w:rsid w:val="00AA5939"/>
    <w:rsid w:val="00AA614D"/>
    <w:rsid w:val="00AA698B"/>
    <w:rsid w:val="00AB1413"/>
    <w:rsid w:val="00AB4DF1"/>
    <w:rsid w:val="00AB6663"/>
    <w:rsid w:val="00AB7614"/>
    <w:rsid w:val="00AC0701"/>
    <w:rsid w:val="00AC1627"/>
    <w:rsid w:val="00AC1726"/>
    <w:rsid w:val="00AC1882"/>
    <w:rsid w:val="00AC2827"/>
    <w:rsid w:val="00AC34E6"/>
    <w:rsid w:val="00AC607A"/>
    <w:rsid w:val="00AC6950"/>
    <w:rsid w:val="00AC70C0"/>
    <w:rsid w:val="00AD046B"/>
    <w:rsid w:val="00AD0546"/>
    <w:rsid w:val="00AD1265"/>
    <w:rsid w:val="00AD71AB"/>
    <w:rsid w:val="00AE0352"/>
    <w:rsid w:val="00AE0C6A"/>
    <w:rsid w:val="00AE2DE2"/>
    <w:rsid w:val="00AE6CAC"/>
    <w:rsid w:val="00AE7B08"/>
    <w:rsid w:val="00AF5C6E"/>
    <w:rsid w:val="00B00CCF"/>
    <w:rsid w:val="00B01633"/>
    <w:rsid w:val="00B03F87"/>
    <w:rsid w:val="00B050F8"/>
    <w:rsid w:val="00B06840"/>
    <w:rsid w:val="00B06DA2"/>
    <w:rsid w:val="00B10EF6"/>
    <w:rsid w:val="00B1273B"/>
    <w:rsid w:val="00B163BE"/>
    <w:rsid w:val="00B17F68"/>
    <w:rsid w:val="00B20D63"/>
    <w:rsid w:val="00B21EEA"/>
    <w:rsid w:val="00B223EF"/>
    <w:rsid w:val="00B2383E"/>
    <w:rsid w:val="00B2548C"/>
    <w:rsid w:val="00B36780"/>
    <w:rsid w:val="00B42095"/>
    <w:rsid w:val="00B4247F"/>
    <w:rsid w:val="00B42E4C"/>
    <w:rsid w:val="00B43730"/>
    <w:rsid w:val="00B43772"/>
    <w:rsid w:val="00B43F71"/>
    <w:rsid w:val="00B4669A"/>
    <w:rsid w:val="00B47C3B"/>
    <w:rsid w:val="00B47FC1"/>
    <w:rsid w:val="00B50A33"/>
    <w:rsid w:val="00B50B35"/>
    <w:rsid w:val="00B5185E"/>
    <w:rsid w:val="00B52296"/>
    <w:rsid w:val="00B565A0"/>
    <w:rsid w:val="00B63750"/>
    <w:rsid w:val="00B65A19"/>
    <w:rsid w:val="00B66ACC"/>
    <w:rsid w:val="00B718B3"/>
    <w:rsid w:val="00B71CF6"/>
    <w:rsid w:val="00B74FC6"/>
    <w:rsid w:val="00B75B0D"/>
    <w:rsid w:val="00B8096B"/>
    <w:rsid w:val="00B81CF4"/>
    <w:rsid w:val="00B84736"/>
    <w:rsid w:val="00B863B3"/>
    <w:rsid w:val="00B90DB1"/>
    <w:rsid w:val="00B91DCF"/>
    <w:rsid w:val="00B92055"/>
    <w:rsid w:val="00B92408"/>
    <w:rsid w:val="00B96271"/>
    <w:rsid w:val="00B97A23"/>
    <w:rsid w:val="00B97CC6"/>
    <w:rsid w:val="00BB3C6C"/>
    <w:rsid w:val="00BB6BEB"/>
    <w:rsid w:val="00BB7BE7"/>
    <w:rsid w:val="00BC1758"/>
    <w:rsid w:val="00BC4151"/>
    <w:rsid w:val="00BC5C94"/>
    <w:rsid w:val="00BC77C1"/>
    <w:rsid w:val="00BD0FDF"/>
    <w:rsid w:val="00BD1D0B"/>
    <w:rsid w:val="00BD1D19"/>
    <w:rsid w:val="00BD4CD7"/>
    <w:rsid w:val="00BE1C20"/>
    <w:rsid w:val="00BE1C5C"/>
    <w:rsid w:val="00BE2CBA"/>
    <w:rsid w:val="00BE446A"/>
    <w:rsid w:val="00BE5E02"/>
    <w:rsid w:val="00BE7033"/>
    <w:rsid w:val="00BE79F2"/>
    <w:rsid w:val="00BF0DBE"/>
    <w:rsid w:val="00BF5EC9"/>
    <w:rsid w:val="00BF6755"/>
    <w:rsid w:val="00C0042A"/>
    <w:rsid w:val="00C03F66"/>
    <w:rsid w:val="00C05896"/>
    <w:rsid w:val="00C12205"/>
    <w:rsid w:val="00C12AB8"/>
    <w:rsid w:val="00C14459"/>
    <w:rsid w:val="00C15302"/>
    <w:rsid w:val="00C203F3"/>
    <w:rsid w:val="00C230A0"/>
    <w:rsid w:val="00C2463F"/>
    <w:rsid w:val="00C2522D"/>
    <w:rsid w:val="00C25DBB"/>
    <w:rsid w:val="00C27013"/>
    <w:rsid w:val="00C27754"/>
    <w:rsid w:val="00C33CB5"/>
    <w:rsid w:val="00C37A65"/>
    <w:rsid w:val="00C37F7A"/>
    <w:rsid w:val="00C43781"/>
    <w:rsid w:val="00C443A1"/>
    <w:rsid w:val="00C445B3"/>
    <w:rsid w:val="00C5025F"/>
    <w:rsid w:val="00C50F10"/>
    <w:rsid w:val="00C51C82"/>
    <w:rsid w:val="00C54BBD"/>
    <w:rsid w:val="00C70B34"/>
    <w:rsid w:val="00C710EE"/>
    <w:rsid w:val="00C76AFB"/>
    <w:rsid w:val="00C77506"/>
    <w:rsid w:val="00C77E3D"/>
    <w:rsid w:val="00C803AA"/>
    <w:rsid w:val="00C80A1A"/>
    <w:rsid w:val="00C81719"/>
    <w:rsid w:val="00C82963"/>
    <w:rsid w:val="00C9024D"/>
    <w:rsid w:val="00C918CC"/>
    <w:rsid w:val="00C91C1C"/>
    <w:rsid w:val="00C92C46"/>
    <w:rsid w:val="00C930BE"/>
    <w:rsid w:val="00C93A32"/>
    <w:rsid w:val="00C93FE0"/>
    <w:rsid w:val="00C9452F"/>
    <w:rsid w:val="00C97C25"/>
    <w:rsid w:val="00CA0478"/>
    <w:rsid w:val="00CA2139"/>
    <w:rsid w:val="00CA2806"/>
    <w:rsid w:val="00CA3B65"/>
    <w:rsid w:val="00CA3E64"/>
    <w:rsid w:val="00CA4B25"/>
    <w:rsid w:val="00CB0349"/>
    <w:rsid w:val="00CB3275"/>
    <w:rsid w:val="00CB6BA4"/>
    <w:rsid w:val="00CB7544"/>
    <w:rsid w:val="00CC04BD"/>
    <w:rsid w:val="00CC141F"/>
    <w:rsid w:val="00CC205B"/>
    <w:rsid w:val="00CC2D50"/>
    <w:rsid w:val="00CC362F"/>
    <w:rsid w:val="00CD0D02"/>
    <w:rsid w:val="00CD21AF"/>
    <w:rsid w:val="00CD4328"/>
    <w:rsid w:val="00CD5A6D"/>
    <w:rsid w:val="00CE0B92"/>
    <w:rsid w:val="00CE1E95"/>
    <w:rsid w:val="00CE274A"/>
    <w:rsid w:val="00CE3799"/>
    <w:rsid w:val="00CE3AD8"/>
    <w:rsid w:val="00CE4A5F"/>
    <w:rsid w:val="00CF174D"/>
    <w:rsid w:val="00CF29BF"/>
    <w:rsid w:val="00D01B5D"/>
    <w:rsid w:val="00D0414D"/>
    <w:rsid w:val="00D0509D"/>
    <w:rsid w:val="00D052E6"/>
    <w:rsid w:val="00D06779"/>
    <w:rsid w:val="00D0783B"/>
    <w:rsid w:val="00D1077D"/>
    <w:rsid w:val="00D10DB4"/>
    <w:rsid w:val="00D11F48"/>
    <w:rsid w:val="00D17008"/>
    <w:rsid w:val="00D207BF"/>
    <w:rsid w:val="00D20906"/>
    <w:rsid w:val="00D2260B"/>
    <w:rsid w:val="00D25285"/>
    <w:rsid w:val="00D305B2"/>
    <w:rsid w:val="00D33BB5"/>
    <w:rsid w:val="00D402BD"/>
    <w:rsid w:val="00D43B07"/>
    <w:rsid w:val="00D4729A"/>
    <w:rsid w:val="00D472F6"/>
    <w:rsid w:val="00D500A7"/>
    <w:rsid w:val="00D51D90"/>
    <w:rsid w:val="00D51F24"/>
    <w:rsid w:val="00D52D8D"/>
    <w:rsid w:val="00D5714F"/>
    <w:rsid w:val="00D616C4"/>
    <w:rsid w:val="00D63AF6"/>
    <w:rsid w:val="00D64305"/>
    <w:rsid w:val="00D65FB7"/>
    <w:rsid w:val="00D67FCC"/>
    <w:rsid w:val="00D70555"/>
    <w:rsid w:val="00D70A3E"/>
    <w:rsid w:val="00D716E1"/>
    <w:rsid w:val="00D71B40"/>
    <w:rsid w:val="00D727A5"/>
    <w:rsid w:val="00D72FCC"/>
    <w:rsid w:val="00D7360D"/>
    <w:rsid w:val="00D73ADF"/>
    <w:rsid w:val="00D7672B"/>
    <w:rsid w:val="00D8199C"/>
    <w:rsid w:val="00D82A94"/>
    <w:rsid w:val="00D85027"/>
    <w:rsid w:val="00D8672C"/>
    <w:rsid w:val="00D87AB1"/>
    <w:rsid w:val="00D91740"/>
    <w:rsid w:val="00D94B36"/>
    <w:rsid w:val="00D95C7C"/>
    <w:rsid w:val="00D966A5"/>
    <w:rsid w:val="00DA58C2"/>
    <w:rsid w:val="00DA5D58"/>
    <w:rsid w:val="00DA6F9A"/>
    <w:rsid w:val="00DB01EA"/>
    <w:rsid w:val="00DB07C1"/>
    <w:rsid w:val="00DB2BBD"/>
    <w:rsid w:val="00DB5C40"/>
    <w:rsid w:val="00DB6026"/>
    <w:rsid w:val="00DC046C"/>
    <w:rsid w:val="00DC0AC0"/>
    <w:rsid w:val="00DC62E6"/>
    <w:rsid w:val="00DC7026"/>
    <w:rsid w:val="00DC7F37"/>
    <w:rsid w:val="00DD1159"/>
    <w:rsid w:val="00DD2996"/>
    <w:rsid w:val="00DD57C9"/>
    <w:rsid w:val="00DD6647"/>
    <w:rsid w:val="00DD6F40"/>
    <w:rsid w:val="00DE099F"/>
    <w:rsid w:val="00DE113C"/>
    <w:rsid w:val="00DE4EB2"/>
    <w:rsid w:val="00DE5BD2"/>
    <w:rsid w:val="00DF01CB"/>
    <w:rsid w:val="00DF0367"/>
    <w:rsid w:val="00DF426D"/>
    <w:rsid w:val="00DF7812"/>
    <w:rsid w:val="00E03186"/>
    <w:rsid w:val="00E03A42"/>
    <w:rsid w:val="00E03CFB"/>
    <w:rsid w:val="00E05DAC"/>
    <w:rsid w:val="00E06E2A"/>
    <w:rsid w:val="00E0701F"/>
    <w:rsid w:val="00E1300A"/>
    <w:rsid w:val="00E1355B"/>
    <w:rsid w:val="00E15CF6"/>
    <w:rsid w:val="00E16A35"/>
    <w:rsid w:val="00E208AE"/>
    <w:rsid w:val="00E2093A"/>
    <w:rsid w:val="00E20AD0"/>
    <w:rsid w:val="00E21F0D"/>
    <w:rsid w:val="00E22B5A"/>
    <w:rsid w:val="00E2328B"/>
    <w:rsid w:val="00E25DFA"/>
    <w:rsid w:val="00E307DD"/>
    <w:rsid w:val="00E31C89"/>
    <w:rsid w:val="00E341E0"/>
    <w:rsid w:val="00E350AF"/>
    <w:rsid w:val="00E37171"/>
    <w:rsid w:val="00E41E23"/>
    <w:rsid w:val="00E42FBE"/>
    <w:rsid w:val="00E44985"/>
    <w:rsid w:val="00E45262"/>
    <w:rsid w:val="00E46880"/>
    <w:rsid w:val="00E4706C"/>
    <w:rsid w:val="00E47595"/>
    <w:rsid w:val="00E56DF7"/>
    <w:rsid w:val="00E57DBB"/>
    <w:rsid w:val="00E60A21"/>
    <w:rsid w:val="00E641CF"/>
    <w:rsid w:val="00E65E76"/>
    <w:rsid w:val="00E67A61"/>
    <w:rsid w:val="00E7331A"/>
    <w:rsid w:val="00E764D2"/>
    <w:rsid w:val="00E76792"/>
    <w:rsid w:val="00E80D32"/>
    <w:rsid w:val="00E827B7"/>
    <w:rsid w:val="00E93139"/>
    <w:rsid w:val="00E93C53"/>
    <w:rsid w:val="00E97734"/>
    <w:rsid w:val="00EA0785"/>
    <w:rsid w:val="00EA3CF8"/>
    <w:rsid w:val="00EA41DF"/>
    <w:rsid w:val="00EA46BE"/>
    <w:rsid w:val="00EA645A"/>
    <w:rsid w:val="00EB280B"/>
    <w:rsid w:val="00EB5CF4"/>
    <w:rsid w:val="00EC2701"/>
    <w:rsid w:val="00EC32AC"/>
    <w:rsid w:val="00EC4003"/>
    <w:rsid w:val="00EC701C"/>
    <w:rsid w:val="00EC7B75"/>
    <w:rsid w:val="00ED0503"/>
    <w:rsid w:val="00ED15EC"/>
    <w:rsid w:val="00ED3A0B"/>
    <w:rsid w:val="00ED493E"/>
    <w:rsid w:val="00EE144C"/>
    <w:rsid w:val="00EE2813"/>
    <w:rsid w:val="00EE4802"/>
    <w:rsid w:val="00EE53E6"/>
    <w:rsid w:val="00EE5957"/>
    <w:rsid w:val="00EE694E"/>
    <w:rsid w:val="00EF09D6"/>
    <w:rsid w:val="00EF20EA"/>
    <w:rsid w:val="00EF2690"/>
    <w:rsid w:val="00EF3272"/>
    <w:rsid w:val="00EF39EB"/>
    <w:rsid w:val="00EF5CA3"/>
    <w:rsid w:val="00EF7C84"/>
    <w:rsid w:val="00F01152"/>
    <w:rsid w:val="00F0166F"/>
    <w:rsid w:val="00F017E1"/>
    <w:rsid w:val="00F04A7D"/>
    <w:rsid w:val="00F04E71"/>
    <w:rsid w:val="00F117A2"/>
    <w:rsid w:val="00F1215F"/>
    <w:rsid w:val="00F14A5B"/>
    <w:rsid w:val="00F1733C"/>
    <w:rsid w:val="00F20972"/>
    <w:rsid w:val="00F210AF"/>
    <w:rsid w:val="00F21E75"/>
    <w:rsid w:val="00F22B26"/>
    <w:rsid w:val="00F23D2E"/>
    <w:rsid w:val="00F23F3F"/>
    <w:rsid w:val="00F27EA2"/>
    <w:rsid w:val="00F321F8"/>
    <w:rsid w:val="00F32E87"/>
    <w:rsid w:val="00F34069"/>
    <w:rsid w:val="00F36A2E"/>
    <w:rsid w:val="00F426BE"/>
    <w:rsid w:val="00F42963"/>
    <w:rsid w:val="00F47B70"/>
    <w:rsid w:val="00F5161D"/>
    <w:rsid w:val="00F52BC5"/>
    <w:rsid w:val="00F60590"/>
    <w:rsid w:val="00F60C6C"/>
    <w:rsid w:val="00F63300"/>
    <w:rsid w:val="00F64D1A"/>
    <w:rsid w:val="00F660EC"/>
    <w:rsid w:val="00F67597"/>
    <w:rsid w:val="00F70A9B"/>
    <w:rsid w:val="00F7461D"/>
    <w:rsid w:val="00F76997"/>
    <w:rsid w:val="00F77649"/>
    <w:rsid w:val="00F77CB7"/>
    <w:rsid w:val="00F77E31"/>
    <w:rsid w:val="00F81371"/>
    <w:rsid w:val="00F8192D"/>
    <w:rsid w:val="00F81F0F"/>
    <w:rsid w:val="00F83D73"/>
    <w:rsid w:val="00F857E1"/>
    <w:rsid w:val="00F8778B"/>
    <w:rsid w:val="00F93043"/>
    <w:rsid w:val="00F93DEB"/>
    <w:rsid w:val="00FA063E"/>
    <w:rsid w:val="00FA1389"/>
    <w:rsid w:val="00FA5211"/>
    <w:rsid w:val="00FB0BFD"/>
    <w:rsid w:val="00FB1673"/>
    <w:rsid w:val="00FB3242"/>
    <w:rsid w:val="00FB37E1"/>
    <w:rsid w:val="00FB500F"/>
    <w:rsid w:val="00FB7EE6"/>
    <w:rsid w:val="00FC2253"/>
    <w:rsid w:val="00FC4204"/>
    <w:rsid w:val="00FC5857"/>
    <w:rsid w:val="00FC63FB"/>
    <w:rsid w:val="00FC66E6"/>
    <w:rsid w:val="00FD3556"/>
    <w:rsid w:val="00FD51C1"/>
    <w:rsid w:val="00FD6FF5"/>
    <w:rsid w:val="00FE02AA"/>
    <w:rsid w:val="00FE5394"/>
    <w:rsid w:val="00FE680C"/>
    <w:rsid w:val="00FE6B36"/>
    <w:rsid w:val="00FF01C5"/>
    <w:rsid w:val="00FF054B"/>
    <w:rsid w:val="00FF0851"/>
    <w:rsid w:val="00FF17CD"/>
    <w:rsid w:val="00FF20A8"/>
    <w:rsid w:val="00FF3EFF"/>
    <w:rsid w:val="00FF3F47"/>
    <w:rsid w:val="00FF53FC"/>
    <w:rsid w:val="00FF55B5"/>
    <w:rsid w:val="00FF6C23"/>
    <w:rsid w:val="5DFD592B"/>
    <w:rsid w:val="5F77612F"/>
    <w:rsid w:val="6D5D91E8"/>
    <w:rsid w:val="747A2334"/>
    <w:rsid w:val="7CFEDDF3"/>
    <w:rsid w:val="7EFF0A70"/>
    <w:rsid w:val="7F67A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17F"/>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alloon Text"/>
    <w:basedOn w:val="a"/>
    <w:link w:val="Char0"/>
    <w:uiPriority w:val="99"/>
    <w:semiHidden/>
    <w:unhideWhenUsed/>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7">
    <w:name w:val="Normal (Web)"/>
    <w:basedOn w:val="a"/>
    <w:uiPriority w:val="99"/>
    <w:unhideWhenUsed/>
    <w:qFormat/>
    <w:pPr>
      <w:spacing w:before="100" w:beforeAutospacing="1" w:after="100" w:afterAutospacing="1"/>
    </w:p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character" w:styleId="ac">
    <w:name w:val="annotation reference"/>
    <w:basedOn w:val="a0"/>
    <w:uiPriority w:val="99"/>
    <w:semiHidden/>
    <w:unhideWhenUsed/>
    <w:rPr>
      <w:sz w:val="21"/>
      <w:szCs w:val="21"/>
    </w:rPr>
  </w:style>
  <w:style w:type="paragraph" w:customStyle="1" w:styleId="tableheader">
    <w:name w:val="tableheader"/>
    <w:basedOn w:val="a"/>
    <w:qFormat/>
    <w:pPr>
      <w:shd w:val="clear" w:color="auto" w:fill="ABCDEF"/>
      <w:spacing w:before="100" w:beforeAutospacing="1" w:after="100" w:afterAutospacing="1"/>
    </w:p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rPr>
      <w:sz w:val="18"/>
      <w:szCs w:val="18"/>
    </w:rPr>
  </w:style>
  <w:style w:type="paragraph" w:customStyle="1" w:styleId="ad">
    <w:name w:val="首行缩进"/>
    <w:basedOn w:val="a"/>
    <w:qFormat/>
    <w:pPr>
      <w:ind w:firstLineChars="200" w:firstLine="480"/>
    </w:pPr>
    <w:rPr>
      <w:rFonts w:ascii="Calibri" w:eastAsia="仿宋" w:hAnsi="Calibri" w:cs="Times New Roman"/>
      <w:sz w:val="28"/>
      <w:lang w:val="zh-CN"/>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rPr>
      <w:b/>
      <w:bCs/>
    </w:rPr>
  </w:style>
  <w:style w:type="character" w:customStyle="1" w:styleId="font11">
    <w:name w:val="font11"/>
    <w:basedOn w:val="a0"/>
    <w:rPr>
      <w:rFonts w:ascii="宋体" w:eastAsia="宋体" w:hAnsi="宋体" w:cs="宋体" w:hint="eastAsia"/>
      <w:color w:val="FFFFFF"/>
      <w:sz w:val="22"/>
      <w:szCs w:val="22"/>
      <w:u w:val="none"/>
    </w:rPr>
  </w:style>
  <w:style w:type="character" w:customStyle="1" w:styleId="font21">
    <w:name w:val="font21"/>
    <w:basedOn w:val="a0"/>
    <w:rPr>
      <w:rFonts w:ascii="微软雅黑 Light" w:eastAsia="微软雅黑 Light" w:hAnsi="微软雅黑 Light" w:cs="微软雅黑 Light" w:hint="default"/>
      <w:color w:val="000000"/>
      <w:sz w:val="20"/>
      <w:szCs w:val="20"/>
      <w:u w:val="none"/>
    </w:rPr>
  </w:style>
  <w:style w:type="paragraph" w:styleId="af">
    <w:name w:val="Body Text"/>
    <w:basedOn w:val="a"/>
    <w:next w:val="a"/>
    <w:link w:val="Char4"/>
    <w:qFormat/>
    <w:rsid w:val="00EA0785"/>
    <w:pPr>
      <w:spacing w:line="360" w:lineRule="auto"/>
    </w:pPr>
    <w:rPr>
      <w:rFonts w:ascii="Times New Roman" w:hAnsi="Times New Roman" w:cs="Times New Roman"/>
      <w:szCs w:val="20"/>
    </w:rPr>
  </w:style>
  <w:style w:type="character" w:customStyle="1" w:styleId="Char4">
    <w:name w:val="正文文本 Char"/>
    <w:basedOn w:val="a0"/>
    <w:link w:val="af"/>
    <w:qFormat/>
    <w:rsid w:val="00EA0785"/>
    <w:rPr>
      <w:kern w:val="2"/>
      <w:sz w:val="21"/>
    </w:rPr>
  </w:style>
  <w:style w:type="paragraph" w:customStyle="1" w:styleId="Default">
    <w:name w:val="Default"/>
    <w:rsid w:val="00246050"/>
    <w:pPr>
      <w:widowControl w:val="0"/>
      <w:autoSpaceDE w:val="0"/>
      <w:autoSpaceDN w:val="0"/>
      <w:adjustRightInd w:val="0"/>
    </w:pPr>
    <w:rPr>
      <w:rFonts w:ascii="宋体" w:cs="宋体"/>
      <w:color w:val="000000"/>
      <w:sz w:val="24"/>
      <w:szCs w:val="24"/>
    </w:rPr>
  </w:style>
  <w:style w:type="paragraph" w:styleId="af0">
    <w:name w:val="Title"/>
    <w:basedOn w:val="a"/>
    <w:next w:val="a"/>
    <w:link w:val="Char5"/>
    <w:uiPriority w:val="10"/>
    <w:qFormat/>
    <w:rsid w:val="00E03186"/>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f0"/>
    <w:uiPriority w:val="10"/>
    <w:rsid w:val="00E03186"/>
    <w:rPr>
      <w:rFonts w:asciiTheme="majorHAnsi" w:eastAsiaTheme="majorEastAsia" w:hAnsiTheme="majorHAnsi" w:cstheme="majorBidi"/>
      <w:b/>
      <w:bCs/>
      <w:kern w:val="2"/>
      <w:sz w:val="32"/>
      <w:szCs w:val="32"/>
    </w:rPr>
  </w:style>
  <w:style w:type="table" w:styleId="af1">
    <w:name w:val="Table Grid"/>
    <w:basedOn w:val="a1"/>
    <w:uiPriority w:val="59"/>
    <w:rsid w:val="00500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basedOn w:val="a0"/>
    <w:uiPriority w:val="99"/>
    <w:unhideWhenUsed/>
    <w:rsid w:val="00A773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17F"/>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alloon Text"/>
    <w:basedOn w:val="a"/>
    <w:link w:val="Char0"/>
    <w:uiPriority w:val="99"/>
    <w:semiHidden/>
    <w:unhideWhenUsed/>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7">
    <w:name w:val="Normal (Web)"/>
    <w:basedOn w:val="a"/>
    <w:uiPriority w:val="99"/>
    <w:unhideWhenUsed/>
    <w:qFormat/>
    <w:pPr>
      <w:spacing w:before="100" w:beforeAutospacing="1" w:after="100" w:afterAutospacing="1"/>
    </w:p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character" w:styleId="ac">
    <w:name w:val="annotation reference"/>
    <w:basedOn w:val="a0"/>
    <w:uiPriority w:val="99"/>
    <w:semiHidden/>
    <w:unhideWhenUsed/>
    <w:rPr>
      <w:sz w:val="21"/>
      <w:szCs w:val="21"/>
    </w:rPr>
  </w:style>
  <w:style w:type="paragraph" w:customStyle="1" w:styleId="tableheader">
    <w:name w:val="tableheader"/>
    <w:basedOn w:val="a"/>
    <w:qFormat/>
    <w:pPr>
      <w:shd w:val="clear" w:color="auto" w:fill="ABCDEF"/>
      <w:spacing w:before="100" w:beforeAutospacing="1" w:after="100" w:afterAutospacing="1"/>
    </w:p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rPr>
      <w:sz w:val="18"/>
      <w:szCs w:val="18"/>
    </w:rPr>
  </w:style>
  <w:style w:type="paragraph" w:customStyle="1" w:styleId="ad">
    <w:name w:val="首行缩进"/>
    <w:basedOn w:val="a"/>
    <w:qFormat/>
    <w:pPr>
      <w:ind w:firstLineChars="200" w:firstLine="480"/>
    </w:pPr>
    <w:rPr>
      <w:rFonts w:ascii="Calibri" w:eastAsia="仿宋" w:hAnsi="Calibri" w:cs="Times New Roman"/>
      <w:sz w:val="28"/>
      <w:lang w:val="zh-CN"/>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rPr>
      <w:b/>
      <w:bCs/>
    </w:rPr>
  </w:style>
  <w:style w:type="character" w:customStyle="1" w:styleId="font11">
    <w:name w:val="font11"/>
    <w:basedOn w:val="a0"/>
    <w:rPr>
      <w:rFonts w:ascii="宋体" w:eastAsia="宋体" w:hAnsi="宋体" w:cs="宋体" w:hint="eastAsia"/>
      <w:color w:val="FFFFFF"/>
      <w:sz w:val="22"/>
      <w:szCs w:val="22"/>
      <w:u w:val="none"/>
    </w:rPr>
  </w:style>
  <w:style w:type="character" w:customStyle="1" w:styleId="font21">
    <w:name w:val="font21"/>
    <w:basedOn w:val="a0"/>
    <w:rPr>
      <w:rFonts w:ascii="微软雅黑 Light" w:eastAsia="微软雅黑 Light" w:hAnsi="微软雅黑 Light" w:cs="微软雅黑 Light" w:hint="default"/>
      <w:color w:val="000000"/>
      <w:sz w:val="20"/>
      <w:szCs w:val="20"/>
      <w:u w:val="none"/>
    </w:rPr>
  </w:style>
  <w:style w:type="paragraph" w:styleId="af">
    <w:name w:val="Body Text"/>
    <w:basedOn w:val="a"/>
    <w:next w:val="a"/>
    <w:link w:val="Char4"/>
    <w:qFormat/>
    <w:rsid w:val="00EA0785"/>
    <w:pPr>
      <w:spacing w:line="360" w:lineRule="auto"/>
    </w:pPr>
    <w:rPr>
      <w:rFonts w:ascii="Times New Roman" w:hAnsi="Times New Roman" w:cs="Times New Roman"/>
      <w:szCs w:val="20"/>
    </w:rPr>
  </w:style>
  <w:style w:type="character" w:customStyle="1" w:styleId="Char4">
    <w:name w:val="正文文本 Char"/>
    <w:basedOn w:val="a0"/>
    <w:link w:val="af"/>
    <w:qFormat/>
    <w:rsid w:val="00EA0785"/>
    <w:rPr>
      <w:kern w:val="2"/>
      <w:sz w:val="21"/>
    </w:rPr>
  </w:style>
  <w:style w:type="paragraph" w:customStyle="1" w:styleId="Default">
    <w:name w:val="Default"/>
    <w:rsid w:val="00246050"/>
    <w:pPr>
      <w:widowControl w:val="0"/>
      <w:autoSpaceDE w:val="0"/>
      <w:autoSpaceDN w:val="0"/>
      <w:adjustRightInd w:val="0"/>
    </w:pPr>
    <w:rPr>
      <w:rFonts w:ascii="宋体" w:cs="宋体"/>
      <w:color w:val="000000"/>
      <w:sz w:val="24"/>
      <w:szCs w:val="24"/>
    </w:rPr>
  </w:style>
  <w:style w:type="paragraph" w:styleId="af0">
    <w:name w:val="Title"/>
    <w:basedOn w:val="a"/>
    <w:next w:val="a"/>
    <w:link w:val="Char5"/>
    <w:uiPriority w:val="10"/>
    <w:qFormat/>
    <w:rsid w:val="00E03186"/>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f0"/>
    <w:uiPriority w:val="10"/>
    <w:rsid w:val="00E03186"/>
    <w:rPr>
      <w:rFonts w:asciiTheme="majorHAnsi" w:eastAsiaTheme="majorEastAsia" w:hAnsiTheme="majorHAnsi" w:cstheme="majorBidi"/>
      <w:b/>
      <w:bCs/>
      <w:kern w:val="2"/>
      <w:sz w:val="32"/>
      <w:szCs w:val="32"/>
    </w:rPr>
  </w:style>
  <w:style w:type="table" w:styleId="af1">
    <w:name w:val="Table Grid"/>
    <w:basedOn w:val="a1"/>
    <w:uiPriority w:val="59"/>
    <w:rsid w:val="00500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basedOn w:val="a0"/>
    <w:uiPriority w:val="99"/>
    <w:unhideWhenUsed/>
    <w:rsid w:val="00A773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6201">
      <w:bodyDiv w:val="1"/>
      <w:marLeft w:val="0"/>
      <w:marRight w:val="0"/>
      <w:marTop w:val="0"/>
      <w:marBottom w:val="0"/>
      <w:divBdr>
        <w:top w:val="none" w:sz="0" w:space="0" w:color="auto"/>
        <w:left w:val="none" w:sz="0" w:space="0" w:color="auto"/>
        <w:bottom w:val="none" w:sz="0" w:space="0" w:color="auto"/>
        <w:right w:val="none" w:sz="0" w:space="0" w:color="auto"/>
      </w:divBdr>
    </w:div>
    <w:div w:id="301232685">
      <w:bodyDiv w:val="1"/>
      <w:marLeft w:val="0"/>
      <w:marRight w:val="0"/>
      <w:marTop w:val="0"/>
      <w:marBottom w:val="0"/>
      <w:divBdr>
        <w:top w:val="none" w:sz="0" w:space="0" w:color="auto"/>
        <w:left w:val="none" w:sz="0" w:space="0" w:color="auto"/>
        <w:bottom w:val="none" w:sz="0" w:space="0" w:color="auto"/>
        <w:right w:val="none" w:sz="0" w:space="0" w:color="auto"/>
      </w:divBdr>
    </w:div>
    <w:div w:id="309872989">
      <w:bodyDiv w:val="1"/>
      <w:marLeft w:val="0"/>
      <w:marRight w:val="0"/>
      <w:marTop w:val="0"/>
      <w:marBottom w:val="0"/>
      <w:divBdr>
        <w:top w:val="none" w:sz="0" w:space="0" w:color="auto"/>
        <w:left w:val="none" w:sz="0" w:space="0" w:color="auto"/>
        <w:bottom w:val="none" w:sz="0" w:space="0" w:color="auto"/>
        <w:right w:val="none" w:sz="0" w:space="0" w:color="auto"/>
      </w:divBdr>
    </w:div>
    <w:div w:id="515071621">
      <w:bodyDiv w:val="1"/>
      <w:marLeft w:val="0"/>
      <w:marRight w:val="0"/>
      <w:marTop w:val="0"/>
      <w:marBottom w:val="0"/>
      <w:divBdr>
        <w:top w:val="none" w:sz="0" w:space="0" w:color="auto"/>
        <w:left w:val="none" w:sz="0" w:space="0" w:color="auto"/>
        <w:bottom w:val="none" w:sz="0" w:space="0" w:color="auto"/>
        <w:right w:val="none" w:sz="0" w:space="0" w:color="auto"/>
      </w:divBdr>
    </w:div>
    <w:div w:id="523204136">
      <w:bodyDiv w:val="1"/>
      <w:marLeft w:val="0"/>
      <w:marRight w:val="0"/>
      <w:marTop w:val="0"/>
      <w:marBottom w:val="0"/>
      <w:divBdr>
        <w:top w:val="none" w:sz="0" w:space="0" w:color="auto"/>
        <w:left w:val="none" w:sz="0" w:space="0" w:color="auto"/>
        <w:bottom w:val="none" w:sz="0" w:space="0" w:color="auto"/>
        <w:right w:val="none" w:sz="0" w:space="0" w:color="auto"/>
      </w:divBdr>
    </w:div>
    <w:div w:id="605625525">
      <w:bodyDiv w:val="1"/>
      <w:marLeft w:val="0"/>
      <w:marRight w:val="0"/>
      <w:marTop w:val="0"/>
      <w:marBottom w:val="0"/>
      <w:divBdr>
        <w:top w:val="none" w:sz="0" w:space="0" w:color="auto"/>
        <w:left w:val="none" w:sz="0" w:space="0" w:color="auto"/>
        <w:bottom w:val="none" w:sz="0" w:space="0" w:color="auto"/>
        <w:right w:val="none" w:sz="0" w:space="0" w:color="auto"/>
      </w:divBdr>
    </w:div>
    <w:div w:id="768812638">
      <w:bodyDiv w:val="1"/>
      <w:marLeft w:val="0"/>
      <w:marRight w:val="0"/>
      <w:marTop w:val="0"/>
      <w:marBottom w:val="0"/>
      <w:divBdr>
        <w:top w:val="none" w:sz="0" w:space="0" w:color="auto"/>
        <w:left w:val="none" w:sz="0" w:space="0" w:color="auto"/>
        <w:bottom w:val="none" w:sz="0" w:space="0" w:color="auto"/>
        <w:right w:val="none" w:sz="0" w:space="0" w:color="auto"/>
      </w:divBdr>
    </w:div>
    <w:div w:id="789478101">
      <w:bodyDiv w:val="1"/>
      <w:marLeft w:val="0"/>
      <w:marRight w:val="0"/>
      <w:marTop w:val="0"/>
      <w:marBottom w:val="0"/>
      <w:divBdr>
        <w:top w:val="none" w:sz="0" w:space="0" w:color="auto"/>
        <w:left w:val="none" w:sz="0" w:space="0" w:color="auto"/>
        <w:bottom w:val="none" w:sz="0" w:space="0" w:color="auto"/>
        <w:right w:val="none" w:sz="0" w:space="0" w:color="auto"/>
      </w:divBdr>
    </w:div>
    <w:div w:id="807666009">
      <w:bodyDiv w:val="1"/>
      <w:marLeft w:val="0"/>
      <w:marRight w:val="0"/>
      <w:marTop w:val="0"/>
      <w:marBottom w:val="0"/>
      <w:divBdr>
        <w:top w:val="none" w:sz="0" w:space="0" w:color="auto"/>
        <w:left w:val="none" w:sz="0" w:space="0" w:color="auto"/>
        <w:bottom w:val="none" w:sz="0" w:space="0" w:color="auto"/>
        <w:right w:val="none" w:sz="0" w:space="0" w:color="auto"/>
      </w:divBdr>
    </w:div>
    <w:div w:id="919100257">
      <w:bodyDiv w:val="1"/>
      <w:marLeft w:val="0"/>
      <w:marRight w:val="0"/>
      <w:marTop w:val="0"/>
      <w:marBottom w:val="0"/>
      <w:divBdr>
        <w:top w:val="none" w:sz="0" w:space="0" w:color="auto"/>
        <w:left w:val="none" w:sz="0" w:space="0" w:color="auto"/>
        <w:bottom w:val="none" w:sz="0" w:space="0" w:color="auto"/>
        <w:right w:val="none" w:sz="0" w:space="0" w:color="auto"/>
      </w:divBdr>
    </w:div>
    <w:div w:id="1091046275">
      <w:bodyDiv w:val="1"/>
      <w:marLeft w:val="0"/>
      <w:marRight w:val="0"/>
      <w:marTop w:val="0"/>
      <w:marBottom w:val="0"/>
      <w:divBdr>
        <w:top w:val="none" w:sz="0" w:space="0" w:color="auto"/>
        <w:left w:val="none" w:sz="0" w:space="0" w:color="auto"/>
        <w:bottom w:val="none" w:sz="0" w:space="0" w:color="auto"/>
        <w:right w:val="none" w:sz="0" w:space="0" w:color="auto"/>
      </w:divBdr>
    </w:div>
    <w:div w:id="1098216257">
      <w:bodyDiv w:val="1"/>
      <w:marLeft w:val="0"/>
      <w:marRight w:val="0"/>
      <w:marTop w:val="0"/>
      <w:marBottom w:val="0"/>
      <w:divBdr>
        <w:top w:val="none" w:sz="0" w:space="0" w:color="auto"/>
        <w:left w:val="none" w:sz="0" w:space="0" w:color="auto"/>
        <w:bottom w:val="none" w:sz="0" w:space="0" w:color="auto"/>
        <w:right w:val="none" w:sz="0" w:space="0" w:color="auto"/>
      </w:divBdr>
    </w:div>
    <w:div w:id="1159539651">
      <w:bodyDiv w:val="1"/>
      <w:marLeft w:val="0"/>
      <w:marRight w:val="0"/>
      <w:marTop w:val="0"/>
      <w:marBottom w:val="0"/>
      <w:divBdr>
        <w:top w:val="none" w:sz="0" w:space="0" w:color="auto"/>
        <w:left w:val="none" w:sz="0" w:space="0" w:color="auto"/>
        <w:bottom w:val="none" w:sz="0" w:space="0" w:color="auto"/>
        <w:right w:val="none" w:sz="0" w:space="0" w:color="auto"/>
      </w:divBdr>
    </w:div>
    <w:div w:id="1223369480">
      <w:bodyDiv w:val="1"/>
      <w:marLeft w:val="0"/>
      <w:marRight w:val="0"/>
      <w:marTop w:val="0"/>
      <w:marBottom w:val="0"/>
      <w:divBdr>
        <w:top w:val="none" w:sz="0" w:space="0" w:color="auto"/>
        <w:left w:val="none" w:sz="0" w:space="0" w:color="auto"/>
        <w:bottom w:val="none" w:sz="0" w:space="0" w:color="auto"/>
        <w:right w:val="none" w:sz="0" w:space="0" w:color="auto"/>
      </w:divBdr>
    </w:div>
    <w:div w:id="1330405745">
      <w:bodyDiv w:val="1"/>
      <w:marLeft w:val="0"/>
      <w:marRight w:val="0"/>
      <w:marTop w:val="0"/>
      <w:marBottom w:val="0"/>
      <w:divBdr>
        <w:top w:val="none" w:sz="0" w:space="0" w:color="auto"/>
        <w:left w:val="none" w:sz="0" w:space="0" w:color="auto"/>
        <w:bottom w:val="none" w:sz="0" w:space="0" w:color="auto"/>
        <w:right w:val="none" w:sz="0" w:space="0" w:color="auto"/>
      </w:divBdr>
    </w:div>
    <w:div w:id="1439374385">
      <w:bodyDiv w:val="1"/>
      <w:marLeft w:val="0"/>
      <w:marRight w:val="0"/>
      <w:marTop w:val="0"/>
      <w:marBottom w:val="0"/>
      <w:divBdr>
        <w:top w:val="none" w:sz="0" w:space="0" w:color="auto"/>
        <w:left w:val="none" w:sz="0" w:space="0" w:color="auto"/>
        <w:bottom w:val="none" w:sz="0" w:space="0" w:color="auto"/>
        <w:right w:val="none" w:sz="0" w:space="0" w:color="auto"/>
      </w:divBdr>
    </w:div>
    <w:div w:id="1680963427">
      <w:bodyDiv w:val="1"/>
      <w:marLeft w:val="0"/>
      <w:marRight w:val="0"/>
      <w:marTop w:val="0"/>
      <w:marBottom w:val="0"/>
      <w:divBdr>
        <w:top w:val="none" w:sz="0" w:space="0" w:color="auto"/>
        <w:left w:val="none" w:sz="0" w:space="0" w:color="auto"/>
        <w:bottom w:val="none" w:sz="0" w:space="0" w:color="auto"/>
        <w:right w:val="none" w:sz="0" w:space="0" w:color="auto"/>
      </w:divBdr>
    </w:div>
    <w:div w:id="198858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D81FC-C156-4D09-A386-CA288EA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dc:creator>
  <cp:lastModifiedBy>车林彬</cp:lastModifiedBy>
  <cp:revision>57</cp:revision>
  <cp:lastPrinted>2024-05-28T08:26:00Z</cp:lastPrinted>
  <dcterms:created xsi:type="dcterms:W3CDTF">2024-05-28T05:50:00Z</dcterms:created>
  <dcterms:modified xsi:type="dcterms:W3CDTF">2024-05-28T08:58:00Z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736886386E53EDE5E81B2265589EBE41_42</vt:lpwstr>
  </property>
</Properties>
</file>