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C4E780" w14:textId="55AB60E3" w:rsidR="005D41F4" w:rsidRDefault="00700D8C" w:rsidP="00E166F3">
      <w:pPr>
        <w:spacing w:line="400" w:lineRule="exact"/>
        <w:jc w:val="center"/>
        <w:rPr>
          <w:rFonts w:ascii="仿宋_GB2312" w:eastAsia="仿宋_GB2312" w:hAnsi="宋体"/>
          <w:b/>
          <w:sz w:val="32"/>
          <w:szCs w:val="32"/>
        </w:rPr>
      </w:pPr>
      <w:r>
        <w:rPr>
          <w:rFonts w:ascii="仿宋_GB2312" w:eastAsia="仿宋_GB2312" w:hAnsi="宋体" w:hint="eastAsia"/>
          <w:b/>
          <w:sz w:val="32"/>
          <w:szCs w:val="32"/>
        </w:rPr>
        <w:t>南方医科大学深圳口腔医院（坪山）</w:t>
      </w:r>
    </w:p>
    <w:p w14:paraId="1CF1C03E" w14:textId="4129D4C9" w:rsidR="005D41F4" w:rsidRDefault="002A4FF5" w:rsidP="00E166F3">
      <w:pPr>
        <w:spacing w:line="400" w:lineRule="exact"/>
        <w:jc w:val="center"/>
        <w:rPr>
          <w:rFonts w:ascii="仿宋_GB2312" w:eastAsia="仿宋_GB2312" w:hAnsi="宋体"/>
          <w:b/>
          <w:sz w:val="32"/>
          <w:szCs w:val="32"/>
        </w:rPr>
      </w:pPr>
      <w:proofErr w:type="gramStart"/>
      <w:r w:rsidRPr="002A4FF5">
        <w:rPr>
          <w:rFonts w:ascii="仿宋_GB2312" w:eastAsia="仿宋_GB2312" w:hAnsi="宋体" w:hint="eastAsia"/>
          <w:b/>
          <w:sz w:val="32"/>
          <w:szCs w:val="32"/>
        </w:rPr>
        <w:t>微信公众号</w:t>
      </w:r>
      <w:proofErr w:type="gramEnd"/>
      <w:r w:rsidRPr="002A4FF5">
        <w:rPr>
          <w:rFonts w:ascii="仿宋_GB2312" w:eastAsia="仿宋_GB2312" w:hAnsi="宋体" w:hint="eastAsia"/>
          <w:b/>
          <w:sz w:val="32"/>
          <w:szCs w:val="32"/>
        </w:rPr>
        <w:t>建</w:t>
      </w:r>
      <w:bookmarkStart w:id="0" w:name="_GoBack"/>
      <w:bookmarkEnd w:id="0"/>
      <w:r w:rsidRPr="002A4FF5">
        <w:rPr>
          <w:rFonts w:ascii="仿宋_GB2312" w:eastAsia="仿宋_GB2312" w:hAnsi="宋体" w:hint="eastAsia"/>
          <w:b/>
          <w:sz w:val="32"/>
          <w:szCs w:val="32"/>
        </w:rPr>
        <w:t>设项目市场调研需求</w:t>
      </w:r>
    </w:p>
    <w:p w14:paraId="0168BA7C" w14:textId="6240DBC6" w:rsidR="005D41F4" w:rsidRPr="00E0247A" w:rsidRDefault="00700D8C" w:rsidP="00E166F3">
      <w:pPr>
        <w:spacing w:line="400" w:lineRule="exact"/>
        <w:jc w:val="center"/>
        <w:rPr>
          <w:rFonts w:ascii="仿宋_GB2312" w:eastAsia="仿宋_GB2312" w:hAnsi="宋体"/>
          <w:b/>
          <w:sz w:val="24"/>
          <w:szCs w:val="32"/>
        </w:rPr>
      </w:pPr>
      <w:r w:rsidRPr="00E0247A">
        <w:rPr>
          <w:rFonts w:ascii="仿宋_GB2312" w:eastAsia="仿宋_GB2312" w:hAnsi="宋体" w:hint="eastAsia"/>
          <w:b/>
          <w:sz w:val="24"/>
          <w:szCs w:val="32"/>
        </w:rPr>
        <w:t>（项目编号：</w:t>
      </w:r>
      <w:r w:rsidR="009D39EF" w:rsidRPr="00E0247A">
        <w:rPr>
          <w:rFonts w:ascii="仿宋_GB2312" w:eastAsia="仿宋_GB2312" w:hAnsi="宋体"/>
          <w:b/>
          <w:sz w:val="24"/>
          <w:szCs w:val="32"/>
        </w:rPr>
        <w:t>NFYKDSZKQ-XXH-FW-WXGZH-20240827006</w:t>
      </w:r>
      <w:r w:rsidRPr="00E0247A">
        <w:rPr>
          <w:rFonts w:ascii="仿宋_GB2312" w:eastAsia="仿宋_GB2312" w:hAnsi="宋体" w:hint="eastAsia"/>
          <w:b/>
          <w:sz w:val="24"/>
          <w:szCs w:val="32"/>
        </w:rPr>
        <w:t>）</w:t>
      </w:r>
    </w:p>
    <w:tbl>
      <w:tblPr>
        <w:tblW w:w="10225"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743"/>
        <w:gridCol w:w="5543"/>
        <w:gridCol w:w="2031"/>
        <w:gridCol w:w="1908"/>
      </w:tblGrid>
      <w:tr w:rsidR="005D41F4" w14:paraId="08BF33C3" w14:textId="77777777" w:rsidTr="00027403">
        <w:trPr>
          <w:tblCellSpacing w:w="0" w:type="dxa"/>
          <w:jc w:val="center"/>
        </w:trPr>
        <w:tc>
          <w:tcPr>
            <w:tcW w:w="743" w:type="dxa"/>
            <w:vAlign w:val="center"/>
          </w:tcPr>
          <w:p w14:paraId="29C6C941" w14:textId="77777777" w:rsidR="005D41F4" w:rsidRDefault="00700D8C">
            <w:pPr>
              <w:widowControl/>
              <w:spacing w:before="100" w:beforeAutospacing="1" w:after="100" w:afterAutospacing="1"/>
              <w:jc w:val="center"/>
              <w:rPr>
                <w:rFonts w:ascii="宋体" w:eastAsia="宋体" w:hAnsi="宋体" w:cs="宋体"/>
                <w:kern w:val="0"/>
                <w:szCs w:val="21"/>
              </w:rPr>
            </w:pPr>
            <w:r>
              <w:rPr>
                <w:rFonts w:ascii="宋体" w:eastAsia="宋体" w:hAnsi="宋体" w:cs="宋体" w:hint="eastAsia"/>
                <w:b/>
                <w:bCs/>
                <w:kern w:val="0"/>
                <w:szCs w:val="21"/>
              </w:rPr>
              <w:t>项目名称</w:t>
            </w:r>
          </w:p>
        </w:tc>
        <w:tc>
          <w:tcPr>
            <w:tcW w:w="5543" w:type="dxa"/>
            <w:vAlign w:val="center"/>
          </w:tcPr>
          <w:p w14:paraId="4A238629" w14:textId="77777777" w:rsidR="005D41F4" w:rsidRDefault="00700D8C">
            <w:pPr>
              <w:jc w:val="center"/>
              <w:rPr>
                <w:rFonts w:ascii="宋体" w:eastAsia="宋体" w:hAnsi="宋体" w:cs="宋体"/>
                <w:kern w:val="0"/>
                <w:szCs w:val="21"/>
              </w:rPr>
            </w:pPr>
            <w:r>
              <w:rPr>
                <w:rFonts w:ascii="宋体" w:eastAsia="宋体" w:hAnsi="宋体" w:cs="宋体" w:hint="eastAsia"/>
                <w:kern w:val="0"/>
                <w:szCs w:val="21"/>
              </w:rPr>
              <w:t>南方医科大学深圳口腔医院（坪山）</w:t>
            </w:r>
            <w:proofErr w:type="gramStart"/>
            <w:r>
              <w:rPr>
                <w:rFonts w:ascii="宋体" w:eastAsia="宋体" w:hAnsi="宋体" w:cs="宋体" w:hint="eastAsia"/>
                <w:kern w:val="0"/>
                <w:szCs w:val="21"/>
              </w:rPr>
              <w:t>微信公众号</w:t>
            </w:r>
            <w:proofErr w:type="gramEnd"/>
            <w:r>
              <w:rPr>
                <w:rFonts w:ascii="宋体" w:eastAsia="宋体" w:hAnsi="宋体" w:cs="宋体" w:hint="eastAsia"/>
                <w:kern w:val="0"/>
                <w:szCs w:val="21"/>
              </w:rPr>
              <w:t>建设项目</w:t>
            </w:r>
          </w:p>
        </w:tc>
        <w:tc>
          <w:tcPr>
            <w:tcW w:w="2031" w:type="dxa"/>
            <w:vAlign w:val="center"/>
          </w:tcPr>
          <w:p w14:paraId="4FDEC1CA" w14:textId="77777777" w:rsidR="005D41F4" w:rsidRDefault="00700D8C">
            <w:pPr>
              <w:widowControl/>
              <w:spacing w:before="100" w:beforeAutospacing="1" w:after="100" w:afterAutospacing="1"/>
              <w:jc w:val="center"/>
              <w:rPr>
                <w:rFonts w:ascii="宋体" w:eastAsia="宋体" w:hAnsi="宋体" w:cs="宋体"/>
                <w:kern w:val="0"/>
                <w:szCs w:val="21"/>
              </w:rPr>
            </w:pPr>
            <w:r>
              <w:rPr>
                <w:rFonts w:ascii="宋体" w:eastAsia="宋体" w:hAnsi="宋体" w:cs="宋体" w:hint="eastAsia"/>
                <w:b/>
                <w:bCs/>
                <w:kern w:val="0"/>
                <w:szCs w:val="21"/>
              </w:rPr>
              <w:t>是否预选项目</w:t>
            </w:r>
          </w:p>
        </w:tc>
        <w:tc>
          <w:tcPr>
            <w:tcW w:w="1908" w:type="dxa"/>
            <w:vAlign w:val="center"/>
          </w:tcPr>
          <w:p w14:paraId="2FBD35A1" w14:textId="77777777" w:rsidR="005D41F4" w:rsidRDefault="00700D8C">
            <w:pPr>
              <w:widowControl/>
              <w:jc w:val="center"/>
              <w:rPr>
                <w:rFonts w:ascii="宋体" w:eastAsia="宋体" w:hAnsi="宋体" w:cs="宋体"/>
                <w:kern w:val="0"/>
                <w:szCs w:val="21"/>
              </w:rPr>
            </w:pPr>
            <w:r>
              <w:rPr>
                <w:rFonts w:ascii="宋体" w:eastAsia="宋体" w:hAnsi="宋体" w:cs="宋体" w:hint="eastAsia"/>
                <w:kern w:val="0"/>
                <w:szCs w:val="21"/>
              </w:rPr>
              <w:t>否</w:t>
            </w:r>
          </w:p>
        </w:tc>
      </w:tr>
      <w:tr w:rsidR="005D41F4" w14:paraId="7CB72C5E" w14:textId="77777777" w:rsidTr="00027403">
        <w:trPr>
          <w:tblCellSpacing w:w="0" w:type="dxa"/>
          <w:jc w:val="center"/>
        </w:trPr>
        <w:tc>
          <w:tcPr>
            <w:tcW w:w="743" w:type="dxa"/>
            <w:vAlign w:val="center"/>
          </w:tcPr>
          <w:p w14:paraId="2A318440" w14:textId="77777777" w:rsidR="005D41F4" w:rsidRDefault="00700D8C">
            <w:pPr>
              <w:widowControl/>
              <w:spacing w:before="100" w:beforeAutospacing="1" w:after="100" w:afterAutospacing="1"/>
              <w:jc w:val="center"/>
              <w:rPr>
                <w:rFonts w:ascii="宋体" w:eastAsia="宋体" w:hAnsi="宋体" w:cs="宋体"/>
                <w:kern w:val="0"/>
                <w:szCs w:val="21"/>
              </w:rPr>
            </w:pPr>
            <w:r>
              <w:rPr>
                <w:rFonts w:ascii="宋体" w:eastAsia="宋体" w:hAnsi="宋体" w:cs="宋体"/>
                <w:b/>
                <w:bCs/>
                <w:kern w:val="0"/>
                <w:szCs w:val="21"/>
              </w:rPr>
              <w:t>采购人名称</w:t>
            </w:r>
          </w:p>
        </w:tc>
        <w:tc>
          <w:tcPr>
            <w:tcW w:w="5543" w:type="dxa"/>
            <w:vAlign w:val="center"/>
          </w:tcPr>
          <w:p w14:paraId="48AB5EDF" w14:textId="77777777" w:rsidR="005D41F4" w:rsidRDefault="00700D8C" w:rsidP="009D39EF">
            <w:pPr>
              <w:widowControl/>
              <w:rPr>
                <w:rFonts w:ascii="宋体" w:eastAsia="宋体" w:hAnsi="宋体" w:cs="宋体"/>
                <w:kern w:val="0"/>
                <w:szCs w:val="21"/>
              </w:rPr>
            </w:pPr>
            <w:r>
              <w:rPr>
                <w:rFonts w:ascii="宋体" w:eastAsia="宋体" w:hAnsi="宋体" w:cs="宋体" w:hint="eastAsia"/>
                <w:kern w:val="0"/>
                <w:szCs w:val="21"/>
              </w:rPr>
              <w:t>南方医科大学深圳口腔医院（坪山）</w:t>
            </w:r>
          </w:p>
        </w:tc>
        <w:tc>
          <w:tcPr>
            <w:tcW w:w="2031" w:type="dxa"/>
            <w:vAlign w:val="center"/>
          </w:tcPr>
          <w:p w14:paraId="71635FC2" w14:textId="77777777" w:rsidR="005D41F4" w:rsidRDefault="00700D8C">
            <w:pPr>
              <w:widowControl/>
              <w:spacing w:before="100" w:beforeAutospacing="1" w:after="100" w:afterAutospacing="1"/>
              <w:jc w:val="center"/>
              <w:rPr>
                <w:rFonts w:ascii="宋体" w:eastAsia="宋体" w:hAnsi="宋体" w:cs="宋体"/>
                <w:kern w:val="0"/>
                <w:szCs w:val="21"/>
              </w:rPr>
            </w:pPr>
            <w:r>
              <w:rPr>
                <w:rFonts w:ascii="宋体" w:eastAsia="宋体" w:hAnsi="宋体" w:cs="宋体"/>
                <w:b/>
                <w:bCs/>
                <w:kern w:val="0"/>
                <w:szCs w:val="21"/>
              </w:rPr>
              <w:t>采购方式</w:t>
            </w:r>
          </w:p>
        </w:tc>
        <w:tc>
          <w:tcPr>
            <w:tcW w:w="1908" w:type="dxa"/>
            <w:vAlign w:val="center"/>
          </w:tcPr>
          <w:p w14:paraId="0C5D9203" w14:textId="77777777" w:rsidR="005D41F4" w:rsidRDefault="00700D8C">
            <w:pPr>
              <w:widowControl/>
              <w:jc w:val="center"/>
              <w:rPr>
                <w:rFonts w:ascii="宋体" w:eastAsia="宋体" w:hAnsi="宋体" w:cs="宋体"/>
                <w:kern w:val="0"/>
                <w:szCs w:val="21"/>
              </w:rPr>
            </w:pPr>
            <w:r>
              <w:rPr>
                <w:rFonts w:ascii="宋体" w:eastAsia="宋体" w:hAnsi="宋体" w:cs="宋体" w:hint="eastAsia"/>
                <w:kern w:val="0"/>
                <w:szCs w:val="21"/>
              </w:rPr>
              <w:t>公开招标</w:t>
            </w:r>
          </w:p>
        </w:tc>
      </w:tr>
      <w:tr w:rsidR="005D41F4" w14:paraId="7E89AAD1" w14:textId="77777777" w:rsidTr="00027403">
        <w:trPr>
          <w:tblCellSpacing w:w="0" w:type="dxa"/>
          <w:jc w:val="center"/>
        </w:trPr>
        <w:tc>
          <w:tcPr>
            <w:tcW w:w="743" w:type="dxa"/>
            <w:vAlign w:val="center"/>
          </w:tcPr>
          <w:p w14:paraId="1A2E0398" w14:textId="77777777" w:rsidR="005D41F4" w:rsidRDefault="00700D8C">
            <w:pPr>
              <w:widowControl/>
              <w:spacing w:before="100" w:beforeAutospacing="1" w:after="100" w:afterAutospacing="1"/>
              <w:jc w:val="center"/>
              <w:rPr>
                <w:rFonts w:ascii="宋体" w:eastAsia="宋体" w:hAnsi="宋体" w:cs="宋体"/>
                <w:kern w:val="0"/>
                <w:szCs w:val="21"/>
              </w:rPr>
            </w:pPr>
            <w:r>
              <w:rPr>
                <w:rFonts w:ascii="宋体" w:eastAsia="宋体" w:hAnsi="宋体" w:cs="宋体" w:hint="eastAsia"/>
                <w:b/>
                <w:bCs/>
                <w:kern w:val="0"/>
                <w:szCs w:val="21"/>
              </w:rPr>
              <w:t>预算限额（元）</w:t>
            </w:r>
          </w:p>
        </w:tc>
        <w:tc>
          <w:tcPr>
            <w:tcW w:w="9482" w:type="dxa"/>
            <w:gridSpan w:val="3"/>
            <w:vAlign w:val="center"/>
          </w:tcPr>
          <w:p w14:paraId="724C91FE" w14:textId="77777777" w:rsidR="005D41F4" w:rsidRDefault="00700D8C">
            <w:pPr>
              <w:widowControl/>
              <w:spacing w:line="400" w:lineRule="exact"/>
              <w:ind w:firstLineChars="100" w:firstLine="210"/>
              <w:jc w:val="left"/>
              <w:rPr>
                <w:rFonts w:asciiTheme="minorEastAsia" w:hAnsiTheme="minorEastAsia" w:cs="宋体"/>
                <w:kern w:val="0"/>
                <w:szCs w:val="21"/>
                <w:highlight w:val="yellow"/>
              </w:rPr>
            </w:pPr>
            <w:r>
              <w:rPr>
                <w:rFonts w:asciiTheme="minorEastAsia" w:hAnsiTheme="minorEastAsia" w:cs="宋体" w:hint="eastAsia"/>
                <w:kern w:val="0"/>
                <w:szCs w:val="21"/>
              </w:rPr>
              <w:t>市场调研后确定。</w:t>
            </w:r>
          </w:p>
        </w:tc>
      </w:tr>
      <w:tr w:rsidR="005D41F4" w14:paraId="384B1C51" w14:textId="77777777" w:rsidTr="00027403">
        <w:trPr>
          <w:tblCellSpacing w:w="0" w:type="dxa"/>
          <w:jc w:val="center"/>
        </w:trPr>
        <w:tc>
          <w:tcPr>
            <w:tcW w:w="743" w:type="dxa"/>
            <w:vAlign w:val="center"/>
          </w:tcPr>
          <w:p w14:paraId="026B0359" w14:textId="77777777" w:rsidR="005D41F4" w:rsidRDefault="00700D8C">
            <w:pPr>
              <w:widowControl/>
              <w:spacing w:before="100" w:beforeAutospacing="1" w:after="100" w:afterAutospacing="1"/>
              <w:jc w:val="center"/>
              <w:rPr>
                <w:rFonts w:ascii="宋体" w:eastAsia="宋体" w:hAnsi="宋体" w:cs="宋体"/>
                <w:kern w:val="0"/>
                <w:szCs w:val="21"/>
              </w:rPr>
            </w:pPr>
            <w:r>
              <w:rPr>
                <w:rFonts w:ascii="宋体" w:eastAsia="宋体" w:hAnsi="宋体" w:cs="宋体" w:hint="eastAsia"/>
                <w:b/>
                <w:bCs/>
                <w:kern w:val="0"/>
                <w:szCs w:val="21"/>
              </w:rPr>
              <w:t>项目背景</w:t>
            </w:r>
          </w:p>
        </w:tc>
        <w:tc>
          <w:tcPr>
            <w:tcW w:w="9482" w:type="dxa"/>
            <w:gridSpan w:val="3"/>
            <w:vAlign w:val="center"/>
          </w:tcPr>
          <w:p w14:paraId="3F9EB423" w14:textId="77777777" w:rsidR="005D41F4" w:rsidRDefault="00700D8C" w:rsidP="00161080">
            <w:pPr>
              <w:spacing w:line="276" w:lineRule="auto"/>
              <w:ind w:firstLineChars="200" w:firstLine="420"/>
              <w:rPr>
                <w:rFonts w:ascii="宋体" w:eastAsia="宋体" w:hAnsi="宋体" w:cs="宋体"/>
                <w:szCs w:val="21"/>
              </w:rPr>
            </w:pPr>
            <w:r>
              <w:rPr>
                <w:rFonts w:ascii="宋体" w:eastAsia="宋体" w:hAnsi="宋体" w:cs="宋体" w:hint="eastAsia"/>
                <w:szCs w:val="21"/>
              </w:rPr>
              <w:t>医院于2019年12月建成启用，并于2020年6月试运营，我院定位为“立足深圳、服务粤港澳大湾区、辐射东南亚，集医疗、教学、研究与产业孵化转化为一体的国内一流、国际先进的综合性高水平口腔医疗基地”。</w:t>
            </w:r>
          </w:p>
          <w:p w14:paraId="157B5A7D" w14:textId="6215AD8F" w:rsidR="005D41F4" w:rsidRDefault="00700D8C" w:rsidP="00161080">
            <w:pPr>
              <w:pStyle w:val="a3"/>
              <w:spacing w:line="276" w:lineRule="auto"/>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 w:val="21"/>
                <w:szCs w:val="21"/>
              </w:rPr>
              <w:t xml:space="preserve"> </w:t>
            </w:r>
            <w:r w:rsidR="00027403">
              <w:rPr>
                <w:rFonts w:ascii="宋体" w:eastAsia="宋体" w:hAnsi="宋体" w:cs="宋体" w:hint="eastAsia"/>
                <w:sz w:val="21"/>
                <w:szCs w:val="21"/>
              </w:rPr>
              <w:t>目前医院</w:t>
            </w:r>
            <w:proofErr w:type="gramStart"/>
            <w:r>
              <w:rPr>
                <w:rFonts w:ascii="宋体" w:eastAsia="宋体" w:hAnsi="宋体" w:cs="宋体" w:hint="eastAsia"/>
                <w:sz w:val="21"/>
                <w:szCs w:val="21"/>
              </w:rPr>
              <w:t>微信公众号</w:t>
            </w:r>
            <w:proofErr w:type="gramEnd"/>
            <w:r>
              <w:rPr>
                <w:rFonts w:ascii="宋体" w:eastAsia="宋体" w:hAnsi="宋体" w:cs="宋体" w:hint="eastAsia"/>
                <w:sz w:val="21"/>
                <w:szCs w:val="21"/>
              </w:rPr>
              <w:t>已使用</w:t>
            </w:r>
            <w:r w:rsidR="00161080">
              <w:rPr>
                <w:rFonts w:ascii="宋体" w:eastAsia="宋体" w:hAnsi="宋体" w:cs="宋体" w:hint="eastAsia"/>
                <w:sz w:val="21"/>
                <w:szCs w:val="21"/>
              </w:rPr>
              <w:t>四</w:t>
            </w:r>
            <w:r>
              <w:rPr>
                <w:rFonts w:ascii="宋体" w:eastAsia="宋体" w:hAnsi="宋体" w:cs="宋体" w:hint="eastAsia"/>
                <w:sz w:val="21"/>
                <w:szCs w:val="21"/>
              </w:rPr>
              <w:t>年，</w:t>
            </w:r>
            <w:r w:rsidR="00027403">
              <w:rPr>
                <w:rFonts w:ascii="宋体" w:eastAsia="宋体" w:hAnsi="宋体" w:cs="宋体" w:hint="eastAsia"/>
                <w:sz w:val="21"/>
                <w:szCs w:val="21"/>
              </w:rPr>
              <w:t>功能相对单一，已无法满足医院业务发展、医院管理以及</w:t>
            </w:r>
            <w:r w:rsidR="00161080">
              <w:rPr>
                <w:rFonts w:ascii="宋体" w:eastAsia="宋体" w:hAnsi="宋体" w:cs="宋体" w:hint="eastAsia"/>
                <w:sz w:val="21"/>
                <w:szCs w:val="21"/>
              </w:rPr>
              <w:t>上级</w:t>
            </w:r>
            <w:r w:rsidR="00027403">
              <w:rPr>
                <w:rFonts w:ascii="宋体" w:eastAsia="宋体" w:hAnsi="宋体" w:cs="宋体" w:hint="eastAsia"/>
                <w:sz w:val="21"/>
                <w:szCs w:val="21"/>
              </w:rPr>
              <w:t>政策等方面的要求，</w:t>
            </w:r>
            <w:r>
              <w:rPr>
                <w:rFonts w:ascii="宋体" w:eastAsia="宋体" w:hAnsi="宋体" w:cs="宋体" w:hint="eastAsia"/>
                <w:sz w:val="21"/>
                <w:szCs w:val="21"/>
              </w:rPr>
              <w:t>为进一步</w:t>
            </w:r>
            <w:r w:rsidR="00027403">
              <w:rPr>
                <w:rFonts w:ascii="宋体" w:eastAsia="宋体" w:hAnsi="宋体" w:cs="宋体" w:hint="eastAsia"/>
                <w:sz w:val="21"/>
                <w:szCs w:val="21"/>
              </w:rPr>
              <w:t>提高</w:t>
            </w:r>
            <w:r>
              <w:rPr>
                <w:rFonts w:ascii="宋体" w:eastAsia="宋体" w:hAnsi="宋体" w:cs="宋体" w:hint="eastAsia"/>
                <w:sz w:val="21"/>
                <w:szCs w:val="21"/>
              </w:rPr>
              <w:t>便民</w:t>
            </w:r>
            <w:r w:rsidR="00027403">
              <w:rPr>
                <w:rFonts w:ascii="宋体" w:eastAsia="宋体" w:hAnsi="宋体" w:cs="宋体" w:hint="eastAsia"/>
                <w:sz w:val="21"/>
                <w:szCs w:val="21"/>
              </w:rPr>
              <w:t>惠民、</w:t>
            </w:r>
            <w:r>
              <w:rPr>
                <w:rFonts w:ascii="宋体" w:eastAsia="宋体" w:hAnsi="宋体" w:cs="宋体" w:hint="eastAsia"/>
                <w:sz w:val="21"/>
                <w:szCs w:val="21"/>
              </w:rPr>
              <w:t>智慧管理</w:t>
            </w:r>
            <w:r w:rsidR="00027403">
              <w:rPr>
                <w:rFonts w:ascii="宋体" w:eastAsia="宋体" w:hAnsi="宋体" w:cs="宋体" w:hint="eastAsia"/>
                <w:sz w:val="21"/>
                <w:szCs w:val="21"/>
              </w:rPr>
              <w:t>的水平</w:t>
            </w:r>
            <w:r>
              <w:rPr>
                <w:rFonts w:ascii="宋体" w:eastAsia="宋体" w:hAnsi="宋体" w:cs="宋体" w:hint="eastAsia"/>
                <w:sz w:val="21"/>
                <w:szCs w:val="21"/>
              </w:rPr>
              <w:t>，</w:t>
            </w:r>
            <w:r w:rsidR="00027403">
              <w:rPr>
                <w:rFonts w:ascii="宋体" w:eastAsia="宋体" w:hAnsi="宋体" w:cs="宋体" w:hint="eastAsia"/>
                <w:sz w:val="21"/>
                <w:szCs w:val="21"/>
              </w:rPr>
              <w:t>进一步满足政策、网络安全及数据安全要求，医院计划升级改造现有</w:t>
            </w:r>
            <w:proofErr w:type="gramStart"/>
            <w:r w:rsidR="00027403">
              <w:rPr>
                <w:rFonts w:ascii="宋体" w:eastAsia="宋体" w:hAnsi="宋体" w:cs="宋体" w:hint="eastAsia"/>
                <w:sz w:val="21"/>
                <w:szCs w:val="21"/>
              </w:rPr>
              <w:t>微信公众号</w:t>
            </w:r>
            <w:proofErr w:type="gramEnd"/>
            <w:r w:rsidR="00027403">
              <w:rPr>
                <w:rFonts w:ascii="宋体" w:eastAsia="宋体" w:hAnsi="宋体" w:cs="宋体" w:hint="eastAsia"/>
                <w:sz w:val="21"/>
                <w:szCs w:val="21"/>
              </w:rPr>
              <w:t>，改变系统现有架构，提高系统的可扩容性、安全性及稳定性，进一步提供更为</w:t>
            </w:r>
            <w:r>
              <w:rPr>
                <w:rFonts w:ascii="宋体" w:eastAsia="宋体" w:hAnsi="宋体" w:cs="宋体" w:hint="eastAsia"/>
                <w:sz w:val="21"/>
                <w:szCs w:val="21"/>
              </w:rPr>
              <w:t>便捷</w:t>
            </w:r>
            <w:r w:rsidR="00027403">
              <w:rPr>
                <w:rFonts w:ascii="宋体" w:eastAsia="宋体" w:hAnsi="宋体" w:cs="宋体" w:hint="eastAsia"/>
                <w:sz w:val="21"/>
                <w:szCs w:val="21"/>
              </w:rPr>
              <w:t>及</w:t>
            </w:r>
            <w:r w:rsidR="00161080">
              <w:rPr>
                <w:rFonts w:ascii="宋体" w:eastAsia="宋体" w:hAnsi="宋体" w:cs="宋体" w:hint="eastAsia"/>
                <w:sz w:val="21"/>
                <w:szCs w:val="21"/>
              </w:rPr>
              <w:t>惠民</w:t>
            </w:r>
            <w:r>
              <w:rPr>
                <w:rFonts w:ascii="宋体" w:eastAsia="宋体" w:hAnsi="宋体" w:cs="宋体" w:hint="eastAsia"/>
                <w:sz w:val="21"/>
                <w:szCs w:val="21"/>
              </w:rPr>
              <w:t>的医疗服务、健康科普、患者互动等功能，从而提升医院的服务质量</w:t>
            </w:r>
            <w:r w:rsidR="00161080">
              <w:rPr>
                <w:rFonts w:ascii="宋体" w:eastAsia="宋体" w:hAnsi="宋体" w:cs="宋体" w:hint="eastAsia"/>
                <w:sz w:val="21"/>
                <w:szCs w:val="21"/>
              </w:rPr>
              <w:t>、</w:t>
            </w:r>
            <w:r>
              <w:rPr>
                <w:rFonts w:ascii="宋体" w:eastAsia="宋体" w:hAnsi="宋体" w:cs="宋体" w:hint="eastAsia"/>
                <w:sz w:val="21"/>
                <w:szCs w:val="21"/>
              </w:rPr>
              <w:t>患者满意度</w:t>
            </w:r>
            <w:r w:rsidR="00161080">
              <w:rPr>
                <w:rFonts w:ascii="宋体" w:eastAsia="宋体" w:hAnsi="宋体" w:cs="宋体" w:hint="eastAsia"/>
                <w:sz w:val="21"/>
                <w:szCs w:val="21"/>
              </w:rPr>
              <w:t>以及管理水平</w:t>
            </w:r>
            <w:r>
              <w:rPr>
                <w:rFonts w:ascii="宋体" w:eastAsia="宋体" w:hAnsi="宋体" w:cs="宋体" w:hint="eastAsia"/>
                <w:sz w:val="21"/>
                <w:szCs w:val="21"/>
              </w:rPr>
              <w:t>。</w:t>
            </w:r>
          </w:p>
        </w:tc>
      </w:tr>
      <w:tr w:rsidR="005D41F4" w14:paraId="1103B8B9" w14:textId="77777777" w:rsidTr="00027403">
        <w:trPr>
          <w:tblCellSpacing w:w="0" w:type="dxa"/>
          <w:jc w:val="center"/>
        </w:trPr>
        <w:tc>
          <w:tcPr>
            <w:tcW w:w="743" w:type="dxa"/>
            <w:vAlign w:val="center"/>
          </w:tcPr>
          <w:p w14:paraId="348A1E07" w14:textId="671DF48B" w:rsidR="005D41F4" w:rsidRDefault="007A7684">
            <w:pPr>
              <w:widowControl/>
              <w:spacing w:before="100" w:beforeAutospacing="1" w:after="100" w:afterAutospacing="1"/>
              <w:jc w:val="center"/>
              <w:rPr>
                <w:rFonts w:ascii="宋体" w:eastAsia="宋体" w:hAnsi="宋体" w:cs="宋体"/>
                <w:kern w:val="0"/>
                <w:szCs w:val="21"/>
              </w:rPr>
            </w:pPr>
            <w:r>
              <w:rPr>
                <w:rFonts w:ascii="宋体" w:eastAsia="宋体" w:hAnsi="宋体" w:cs="宋体" w:hint="eastAsia"/>
                <w:b/>
                <w:bCs/>
                <w:kern w:val="0"/>
                <w:szCs w:val="21"/>
              </w:rPr>
              <w:t>参与市场调研企业</w:t>
            </w:r>
            <w:r w:rsidR="00700D8C">
              <w:rPr>
                <w:rFonts w:ascii="宋体" w:eastAsia="宋体" w:hAnsi="宋体" w:cs="宋体" w:hint="eastAsia"/>
                <w:b/>
                <w:bCs/>
                <w:kern w:val="0"/>
                <w:szCs w:val="21"/>
              </w:rPr>
              <w:t>资质要求</w:t>
            </w:r>
          </w:p>
        </w:tc>
        <w:tc>
          <w:tcPr>
            <w:tcW w:w="9482" w:type="dxa"/>
            <w:gridSpan w:val="3"/>
            <w:vAlign w:val="center"/>
          </w:tcPr>
          <w:p w14:paraId="31AEBAC6" w14:textId="0832B5C7" w:rsidR="005D41F4" w:rsidRDefault="00700D8C" w:rsidP="00161080">
            <w:pPr>
              <w:widowControl/>
              <w:spacing w:line="276" w:lineRule="auto"/>
              <w:jc w:val="left"/>
              <w:rPr>
                <w:rFonts w:ascii="宋体" w:eastAsia="宋体" w:hAnsi="宋体" w:cs="宋体"/>
                <w:kern w:val="0"/>
                <w:szCs w:val="21"/>
              </w:rPr>
            </w:pPr>
            <w:r>
              <w:rPr>
                <w:rFonts w:ascii="宋体" w:eastAsia="宋体" w:hAnsi="宋体" w:cs="宋体" w:hint="eastAsia"/>
                <w:kern w:val="0"/>
                <w:szCs w:val="21"/>
              </w:rPr>
              <w:t>1）</w:t>
            </w:r>
            <w:r w:rsidR="007A7684">
              <w:rPr>
                <w:rFonts w:ascii="宋体" w:eastAsia="宋体" w:hAnsi="宋体" w:cs="宋体" w:hint="eastAsia"/>
                <w:kern w:val="0"/>
                <w:szCs w:val="21"/>
              </w:rPr>
              <w:t>参与市场调研企业</w:t>
            </w:r>
            <w:r>
              <w:rPr>
                <w:rFonts w:ascii="宋体" w:eastAsia="宋体" w:hAnsi="宋体" w:cs="宋体" w:hint="eastAsia"/>
                <w:kern w:val="0"/>
                <w:szCs w:val="21"/>
              </w:rPr>
              <w:t>必须具有独立法人资格（提供营业执照原件</w:t>
            </w:r>
            <w:proofErr w:type="gramStart"/>
            <w:r>
              <w:rPr>
                <w:rFonts w:ascii="宋体" w:eastAsia="宋体" w:hAnsi="宋体" w:cs="宋体" w:hint="eastAsia"/>
                <w:kern w:val="0"/>
                <w:szCs w:val="21"/>
              </w:rPr>
              <w:t>扫描件并加盖</w:t>
            </w:r>
            <w:proofErr w:type="gramEnd"/>
            <w:r w:rsidR="007A7684">
              <w:rPr>
                <w:rFonts w:ascii="宋体" w:eastAsia="宋体" w:hAnsi="宋体" w:cs="宋体" w:hint="eastAsia"/>
                <w:kern w:val="0"/>
                <w:szCs w:val="21"/>
              </w:rPr>
              <w:t>企业</w:t>
            </w:r>
            <w:r>
              <w:rPr>
                <w:rFonts w:ascii="宋体" w:eastAsia="宋体" w:hAnsi="宋体" w:cs="宋体" w:hint="eastAsia"/>
                <w:kern w:val="0"/>
                <w:szCs w:val="21"/>
              </w:rPr>
              <w:t>公章）。</w:t>
            </w:r>
          </w:p>
          <w:p w14:paraId="17401BAB" w14:textId="1B17D1A7" w:rsidR="005D41F4" w:rsidRDefault="00700D8C" w:rsidP="00161080">
            <w:pPr>
              <w:widowControl/>
              <w:spacing w:line="276" w:lineRule="auto"/>
              <w:jc w:val="left"/>
              <w:rPr>
                <w:rFonts w:ascii="宋体" w:eastAsia="宋体" w:hAnsi="宋体" w:cs="宋体"/>
                <w:kern w:val="0"/>
                <w:szCs w:val="21"/>
              </w:rPr>
            </w:pPr>
            <w:r>
              <w:rPr>
                <w:rFonts w:ascii="宋体" w:eastAsia="宋体" w:hAnsi="宋体" w:cs="宋体" w:hint="eastAsia"/>
                <w:kern w:val="0"/>
                <w:szCs w:val="21"/>
              </w:rPr>
              <w:t>2）本项目不接受联合体</w:t>
            </w:r>
            <w:r w:rsidR="007A7684">
              <w:rPr>
                <w:rFonts w:ascii="宋体" w:eastAsia="宋体" w:hAnsi="宋体" w:cs="宋体" w:hint="eastAsia"/>
                <w:kern w:val="0"/>
                <w:szCs w:val="21"/>
              </w:rPr>
              <w:t>参与市场调研</w:t>
            </w:r>
            <w:r>
              <w:rPr>
                <w:rFonts w:ascii="宋体" w:eastAsia="宋体" w:hAnsi="宋体" w:cs="宋体" w:hint="eastAsia"/>
                <w:kern w:val="0"/>
                <w:szCs w:val="21"/>
              </w:rPr>
              <w:t>，核心模块不允许分包、转包，不接受</w:t>
            </w:r>
            <w:r w:rsidR="007A7684">
              <w:rPr>
                <w:rFonts w:ascii="宋体" w:eastAsia="宋体" w:hAnsi="宋体" w:cs="宋体" w:hint="eastAsia"/>
                <w:kern w:val="0"/>
                <w:szCs w:val="21"/>
              </w:rPr>
              <w:t>参与市场调研企业</w:t>
            </w:r>
            <w:r>
              <w:rPr>
                <w:rFonts w:ascii="宋体" w:eastAsia="宋体" w:hAnsi="宋体" w:cs="宋体" w:hint="eastAsia"/>
                <w:kern w:val="0"/>
                <w:szCs w:val="21"/>
              </w:rPr>
              <w:t>选用进口产品参与投标(由</w:t>
            </w:r>
            <w:r w:rsidR="007A7684">
              <w:rPr>
                <w:rFonts w:ascii="宋体" w:eastAsia="宋体" w:hAnsi="宋体" w:cs="宋体" w:hint="eastAsia"/>
                <w:kern w:val="0"/>
                <w:szCs w:val="21"/>
              </w:rPr>
              <w:t>参与市场调研企业</w:t>
            </w:r>
            <w:r>
              <w:rPr>
                <w:rFonts w:ascii="宋体" w:eastAsia="宋体" w:hAnsi="宋体" w:cs="宋体" w:hint="eastAsia"/>
                <w:kern w:val="0"/>
                <w:szCs w:val="21"/>
              </w:rPr>
              <w:t>在《政府采购投标及履约承诺函》中</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声明）。</w:t>
            </w:r>
          </w:p>
          <w:p w14:paraId="11722B84" w14:textId="286AD8A7" w:rsidR="005D41F4" w:rsidRDefault="00700D8C" w:rsidP="00161080">
            <w:pPr>
              <w:widowControl/>
              <w:spacing w:line="276" w:lineRule="auto"/>
              <w:jc w:val="left"/>
              <w:rPr>
                <w:rFonts w:ascii="宋体" w:eastAsia="宋体" w:hAnsi="宋体" w:cs="宋体"/>
                <w:kern w:val="0"/>
                <w:szCs w:val="21"/>
              </w:rPr>
            </w:pPr>
            <w:r>
              <w:rPr>
                <w:rFonts w:ascii="宋体" w:eastAsia="宋体" w:hAnsi="宋体" w:cs="宋体" w:hint="eastAsia"/>
                <w:kern w:val="0"/>
                <w:szCs w:val="21"/>
              </w:rPr>
              <w:t>3）</w:t>
            </w:r>
            <w:r w:rsidR="007A7684">
              <w:rPr>
                <w:rFonts w:ascii="宋体" w:eastAsia="宋体" w:hAnsi="宋体" w:cs="宋体" w:hint="eastAsia"/>
                <w:kern w:val="0"/>
                <w:szCs w:val="21"/>
              </w:rPr>
              <w:t>参与市场调研企业</w:t>
            </w:r>
            <w:r>
              <w:rPr>
                <w:rFonts w:ascii="宋体" w:eastAsia="宋体" w:hAnsi="宋体" w:cs="宋体" w:hint="eastAsia"/>
                <w:kern w:val="0"/>
                <w:szCs w:val="21"/>
              </w:rPr>
              <w:t>近三年内无行贿犯罪记录（由</w:t>
            </w:r>
            <w:r w:rsidR="007A7684">
              <w:rPr>
                <w:rFonts w:ascii="宋体" w:eastAsia="宋体" w:hAnsi="宋体" w:cs="宋体" w:hint="eastAsia"/>
                <w:kern w:val="0"/>
                <w:szCs w:val="21"/>
              </w:rPr>
              <w:t>参与市场调研企业</w:t>
            </w:r>
            <w:r>
              <w:rPr>
                <w:rFonts w:ascii="宋体" w:eastAsia="宋体" w:hAnsi="宋体" w:cs="宋体" w:hint="eastAsia"/>
                <w:kern w:val="0"/>
                <w:szCs w:val="21"/>
              </w:rPr>
              <w:t>在《政府采购投标及履约承诺函》中</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声明）。</w:t>
            </w:r>
          </w:p>
          <w:p w14:paraId="63FC29DD" w14:textId="5FD382E5" w:rsidR="005D41F4" w:rsidRDefault="00700D8C" w:rsidP="00161080">
            <w:pPr>
              <w:widowControl/>
              <w:spacing w:line="276" w:lineRule="auto"/>
              <w:jc w:val="left"/>
              <w:rPr>
                <w:rFonts w:ascii="宋体" w:eastAsia="宋体" w:hAnsi="宋体" w:cs="宋体"/>
                <w:kern w:val="0"/>
                <w:szCs w:val="21"/>
              </w:rPr>
            </w:pPr>
            <w:r>
              <w:rPr>
                <w:rFonts w:ascii="宋体" w:eastAsia="宋体" w:hAnsi="宋体" w:cs="宋体" w:hint="eastAsia"/>
                <w:kern w:val="0"/>
                <w:szCs w:val="21"/>
              </w:rPr>
              <w:t>4）参与本项目的</w:t>
            </w:r>
            <w:r w:rsidR="007A7684">
              <w:rPr>
                <w:rFonts w:ascii="宋体" w:eastAsia="宋体" w:hAnsi="宋体" w:cs="宋体" w:hint="eastAsia"/>
                <w:kern w:val="0"/>
                <w:szCs w:val="21"/>
              </w:rPr>
              <w:t>参与市场调研企业</w:t>
            </w:r>
            <w:r>
              <w:rPr>
                <w:rFonts w:ascii="宋体" w:eastAsia="宋体" w:hAnsi="宋体" w:cs="宋体" w:hint="eastAsia"/>
                <w:kern w:val="0"/>
                <w:szCs w:val="21"/>
              </w:rPr>
              <w:t>未被列入“信用中国”网站(www.creditchina.gov.cn)以下情形之一：①记录失信被执行人，②重大税收违法案件当事人名单（由</w:t>
            </w:r>
            <w:r w:rsidR="007A7684">
              <w:rPr>
                <w:rFonts w:ascii="宋体" w:eastAsia="宋体" w:hAnsi="宋体" w:cs="宋体" w:hint="eastAsia"/>
                <w:kern w:val="0"/>
                <w:szCs w:val="21"/>
              </w:rPr>
              <w:t>参与市场调研企业</w:t>
            </w:r>
            <w:r>
              <w:rPr>
                <w:rFonts w:ascii="宋体" w:eastAsia="宋体" w:hAnsi="宋体" w:cs="宋体" w:hint="eastAsia"/>
                <w:kern w:val="0"/>
                <w:szCs w:val="21"/>
              </w:rPr>
              <w:t>提供“信用中国”网站①记录失信被执行人名单查询截图、②重大税收违法案件当事人名单查询截图）。</w:t>
            </w:r>
          </w:p>
          <w:p w14:paraId="5BDEE4FE" w14:textId="4FCABF4D" w:rsidR="005D41F4" w:rsidRDefault="00700D8C" w:rsidP="00161080">
            <w:pPr>
              <w:widowControl/>
              <w:spacing w:line="276" w:lineRule="auto"/>
              <w:jc w:val="left"/>
              <w:rPr>
                <w:rFonts w:ascii="宋体" w:eastAsia="宋体" w:hAnsi="宋体" w:cs="宋体"/>
                <w:bCs/>
                <w:szCs w:val="21"/>
              </w:rPr>
            </w:pPr>
            <w:r>
              <w:rPr>
                <w:rFonts w:ascii="宋体" w:eastAsia="宋体" w:hAnsi="宋体" w:cs="宋体" w:hint="eastAsia"/>
                <w:kern w:val="0"/>
                <w:szCs w:val="21"/>
              </w:rPr>
              <w:t>5）参与本项目的</w:t>
            </w:r>
            <w:r w:rsidR="007A7684">
              <w:rPr>
                <w:rFonts w:ascii="宋体" w:eastAsia="宋体" w:hAnsi="宋体" w:cs="宋体" w:hint="eastAsia"/>
                <w:kern w:val="0"/>
                <w:szCs w:val="21"/>
              </w:rPr>
              <w:t>参与市场调研企业</w:t>
            </w:r>
            <w:r>
              <w:rPr>
                <w:rFonts w:ascii="宋体" w:eastAsia="宋体" w:hAnsi="宋体" w:cs="宋体" w:hint="eastAsia"/>
                <w:kern w:val="0"/>
                <w:szCs w:val="21"/>
              </w:rPr>
              <w:t>不存在被有关部门禁止参与政府采购活动且在有效期内的情况（由</w:t>
            </w:r>
            <w:r w:rsidR="007A7684">
              <w:rPr>
                <w:rFonts w:ascii="宋体" w:eastAsia="宋体" w:hAnsi="宋体" w:cs="宋体" w:hint="eastAsia"/>
                <w:kern w:val="0"/>
                <w:szCs w:val="21"/>
              </w:rPr>
              <w:t>参与市场调研企业</w:t>
            </w:r>
            <w:r>
              <w:rPr>
                <w:rFonts w:ascii="宋体" w:eastAsia="宋体" w:hAnsi="宋体" w:cs="宋体" w:hint="eastAsia"/>
                <w:kern w:val="0"/>
                <w:szCs w:val="21"/>
              </w:rPr>
              <w:t>在《政府采购投标及履约承诺函》中</w:t>
            </w:r>
            <w:proofErr w:type="gramStart"/>
            <w:r>
              <w:rPr>
                <w:rFonts w:ascii="宋体" w:eastAsia="宋体" w:hAnsi="宋体" w:cs="宋体" w:hint="eastAsia"/>
                <w:kern w:val="0"/>
                <w:szCs w:val="21"/>
              </w:rPr>
              <w:t>作出</w:t>
            </w:r>
            <w:proofErr w:type="gramEnd"/>
            <w:r>
              <w:rPr>
                <w:rFonts w:ascii="宋体" w:eastAsia="宋体" w:hAnsi="宋体" w:cs="宋体" w:hint="eastAsia"/>
                <w:kern w:val="0"/>
                <w:szCs w:val="21"/>
              </w:rPr>
              <w:t>声明）。</w:t>
            </w:r>
          </w:p>
        </w:tc>
      </w:tr>
      <w:tr w:rsidR="005D41F4" w14:paraId="608ED7F7" w14:textId="77777777" w:rsidTr="00027403">
        <w:trPr>
          <w:trHeight w:val="90"/>
          <w:tblCellSpacing w:w="0" w:type="dxa"/>
          <w:jc w:val="center"/>
        </w:trPr>
        <w:tc>
          <w:tcPr>
            <w:tcW w:w="743" w:type="dxa"/>
            <w:vAlign w:val="center"/>
          </w:tcPr>
          <w:p w14:paraId="56D23984" w14:textId="750E2A4C" w:rsidR="005D41F4" w:rsidRDefault="00E166F3">
            <w:pPr>
              <w:widowControl/>
              <w:spacing w:before="100" w:beforeAutospacing="1" w:after="100" w:afterAutospacing="1"/>
              <w:jc w:val="center"/>
              <w:rPr>
                <w:rFonts w:ascii="宋体" w:eastAsia="宋体" w:hAnsi="宋体" w:cs="宋体"/>
                <w:kern w:val="0"/>
                <w:szCs w:val="21"/>
              </w:rPr>
            </w:pPr>
            <w:r>
              <w:rPr>
                <w:rFonts w:ascii="宋体" w:eastAsia="宋体" w:hAnsi="宋体" w:cs="宋体" w:hint="eastAsia"/>
                <w:b/>
                <w:bCs/>
                <w:kern w:val="0"/>
                <w:szCs w:val="21"/>
              </w:rPr>
              <w:t>总体</w:t>
            </w:r>
            <w:r w:rsidR="00700D8C">
              <w:rPr>
                <w:rFonts w:ascii="宋体" w:eastAsia="宋体" w:hAnsi="宋体" w:cs="宋体" w:hint="eastAsia"/>
                <w:b/>
                <w:bCs/>
                <w:kern w:val="0"/>
                <w:szCs w:val="21"/>
              </w:rPr>
              <w:t>功能清单</w:t>
            </w:r>
            <w:r>
              <w:rPr>
                <w:rFonts w:ascii="宋体" w:eastAsia="宋体" w:hAnsi="宋体" w:cs="宋体" w:hint="eastAsia"/>
                <w:b/>
                <w:bCs/>
                <w:kern w:val="0"/>
                <w:szCs w:val="21"/>
              </w:rPr>
              <w:t>及要求</w:t>
            </w:r>
          </w:p>
        </w:tc>
        <w:tc>
          <w:tcPr>
            <w:tcW w:w="9482" w:type="dxa"/>
            <w:gridSpan w:val="3"/>
            <w:vAlign w:val="center"/>
          </w:tcPr>
          <w:p w14:paraId="05EC199F" w14:textId="6F6EDEE3" w:rsidR="005D41F4" w:rsidRDefault="00EC36B3">
            <w:pPr>
              <w:widowControl/>
              <w:numPr>
                <w:ilvl w:val="0"/>
                <w:numId w:val="1"/>
              </w:numPr>
              <w:spacing w:line="400" w:lineRule="exact"/>
              <w:jc w:val="left"/>
              <w:rPr>
                <w:rFonts w:asciiTheme="minorEastAsia" w:hAnsiTheme="minorEastAsia" w:cs="宋体"/>
                <w:b/>
                <w:bCs/>
                <w:kern w:val="0"/>
                <w:szCs w:val="21"/>
              </w:rPr>
            </w:pPr>
            <w:proofErr w:type="gramStart"/>
            <w:r>
              <w:rPr>
                <w:rFonts w:asciiTheme="minorEastAsia" w:hAnsiTheme="minorEastAsia" w:cs="宋体" w:hint="eastAsia"/>
                <w:b/>
                <w:bCs/>
                <w:kern w:val="0"/>
                <w:szCs w:val="21"/>
              </w:rPr>
              <w:t>微信公众号</w:t>
            </w:r>
            <w:r w:rsidR="00700D8C">
              <w:rPr>
                <w:rFonts w:asciiTheme="minorEastAsia" w:hAnsiTheme="minorEastAsia" w:cs="宋体" w:hint="eastAsia"/>
                <w:b/>
                <w:bCs/>
                <w:kern w:val="0"/>
                <w:szCs w:val="21"/>
              </w:rPr>
              <w:t>建设</w:t>
            </w:r>
            <w:proofErr w:type="gramEnd"/>
            <w:r w:rsidR="00700D8C">
              <w:rPr>
                <w:rFonts w:asciiTheme="minorEastAsia" w:hAnsiTheme="minorEastAsia" w:cs="宋体" w:hint="eastAsia"/>
                <w:b/>
                <w:bCs/>
                <w:kern w:val="0"/>
                <w:szCs w:val="21"/>
              </w:rPr>
              <w:t>需求</w:t>
            </w:r>
            <w:r>
              <w:rPr>
                <w:rFonts w:asciiTheme="minorEastAsia" w:hAnsiTheme="minorEastAsia" w:cs="宋体" w:hint="eastAsia"/>
                <w:b/>
                <w:bCs/>
                <w:kern w:val="0"/>
                <w:szCs w:val="21"/>
              </w:rPr>
              <w:t>清单（小程序架构）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765"/>
              <w:gridCol w:w="6790"/>
            </w:tblGrid>
            <w:tr w:rsidR="005D41F4" w14:paraId="2A6CECA7" w14:textId="77777777" w:rsidTr="00367E5B">
              <w:trPr>
                <w:trHeight w:val="391"/>
              </w:trPr>
              <w:tc>
                <w:tcPr>
                  <w:tcW w:w="841" w:type="dxa"/>
                  <w:shd w:val="clear" w:color="auto" w:fill="auto"/>
                  <w:vAlign w:val="center"/>
                </w:tcPr>
                <w:p w14:paraId="7653DABC" w14:textId="77777777" w:rsidR="005D41F4" w:rsidRDefault="00700D8C" w:rsidP="007337B2">
                  <w:pPr>
                    <w:jc w:val="center"/>
                    <w:rPr>
                      <w:b/>
                      <w:bCs/>
                    </w:rPr>
                  </w:pPr>
                  <w:r>
                    <w:rPr>
                      <w:rFonts w:hint="eastAsia"/>
                      <w:b/>
                      <w:bCs/>
                    </w:rPr>
                    <w:t>序号</w:t>
                  </w:r>
                </w:p>
              </w:tc>
              <w:tc>
                <w:tcPr>
                  <w:tcW w:w="1765" w:type="dxa"/>
                  <w:shd w:val="clear" w:color="auto" w:fill="auto"/>
                  <w:vAlign w:val="center"/>
                </w:tcPr>
                <w:p w14:paraId="06509168" w14:textId="77777777" w:rsidR="005D41F4" w:rsidRDefault="00700D8C" w:rsidP="007337B2">
                  <w:pPr>
                    <w:jc w:val="center"/>
                    <w:rPr>
                      <w:b/>
                      <w:bCs/>
                    </w:rPr>
                  </w:pPr>
                  <w:r>
                    <w:rPr>
                      <w:rFonts w:hint="eastAsia"/>
                      <w:b/>
                      <w:bCs/>
                    </w:rPr>
                    <w:t>功能</w:t>
                  </w:r>
                </w:p>
              </w:tc>
              <w:tc>
                <w:tcPr>
                  <w:tcW w:w="6790" w:type="dxa"/>
                  <w:shd w:val="clear" w:color="auto" w:fill="auto"/>
                  <w:vAlign w:val="center"/>
                </w:tcPr>
                <w:p w14:paraId="6FADEEB3" w14:textId="77777777" w:rsidR="005D41F4" w:rsidRDefault="00700D8C" w:rsidP="007337B2">
                  <w:pPr>
                    <w:jc w:val="center"/>
                    <w:rPr>
                      <w:b/>
                      <w:bCs/>
                    </w:rPr>
                  </w:pPr>
                  <w:r>
                    <w:rPr>
                      <w:rFonts w:hint="eastAsia"/>
                      <w:b/>
                      <w:bCs/>
                    </w:rPr>
                    <w:t>描述</w:t>
                  </w:r>
                </w:p>
              </w:tc>
            </w:tr>
            <w:tr w:rsidR="005D41F4" w14:paraId="0AF7B492" w14:textId="77777777" w:rsidTr="00367E5B">
              <w:trPr>
                <w:trHeight w:val="623"/>
              </w:trPr>
              <w:tc>
                <w:tcPr>
                  <w:tcW w:w="841" w:type="dxa"/>
                  <w:shd w:val="clear" w:color="auto" w:fill="auto"/>
                  <w:vAlign w:val="center"/>
                </w:tcPr>
                <w:p w14:paraId="5BFC9995" w14:textId="77777777" w:rsidR="005D41F4" w:rsidRDefault="00700D8C">
                  <w:pPr>
                    <w:jc w:val="center"/>
                  </w:pPr>
                  <w:r>
                    <w:rPr>
                      <w:rFonts w:hint="eastAsia"/>
                    </w:rPr>
                    <w:t>1</w:t>
                  </w:r>
                </w:p>
              </w:tc>
              <w:tc>
                <w:tcPr>
                  <w:tcW w:w="1765" w:type="dxa"/>
                  <w:shd w:val="clear" w:color="auto" w:fill="auto"/>
                  <w:vAlign w:val="center"/>
                </w:tcPr>
                <w:p w14:paraId="1243B698" w14:textId="77777777" w:rsidR="005D41F4" w:rsidRDefault="00700D8C">
                  <w:pPr>
                    <w:jc w:val="center"/>
                    <w:rPr>
                      <w:rFonts w:ascii="宋体" w:hAnsi="宋体" w:cs="宋体"/>
                      <w:b/>
                      <w:bCs/>
                      <w:color w:val="000000"/>
                    </w:rPr>
                  </w:pPr>
                  <w:r>
                    <w:rPr>
                      <w:rFonts w:ascii="宋体" w:hAnsi="宋体" w:cs="宋体" w:hint="eastAsia"/>
                      <w:b/>
                      <w:bCs/>
                      <w:color w:val="000000"/>
                    </w:rPr>
                    <w:t>院区列表</w:t>
                  </w:r>
                </w:p>
              </w:tc>
              <w:tc>
                <w:tcPr>
                  <w:tcW w:w="6790" w:type="dxa"/>
                  <w:shd w:val="clear" w:color="auto" w:fill="auto"/>
                </w:tcPr>
                <w:p w14:paraId="50E061E7" w14:textId="77777777" w:rsidR="005D41F4" w:rsidRDefault="00700D8C">
                  <w:pPr>
                    <w:pStyle w:val="a3"/>
                    <w:jc w:val="left"/>
                    <w:rPr>
                      <w:rFonts w:ascii="宋体" w:hAnsi="宋体" w:cs="宋体"/>
                      <w:color w:val="000000"/>
                      <w:sz w:val="21"/>
                      <w:szCs w:val="22"/>
                    </w:rPr>
                  </w:pPr>
                  <w:r>
                    <w:rPr>
                      <w:rFonts w:ascii="宋体" w:hAnsi="宋体" w:cs="宋体" w:hint="eastAsia"/>
                      <w:color w:val="000000"/>
                      <w:sz w:val="21"/>
                      <w:szCs w:val="22"/>
                    </w:rPr>
                    <w:t>以列表形式展示各院区的名称、地址、联系电话等基本信息，功能主要入口。</w:t>
                  </w:r>
                </w:p>
              </w:tc>
            </w:tr>
            <w:tr w:rsidR="005D41F4" w14:paraId="6E8A6A12" w14:textId="77777777" w:rsidTr="00270CAF">
              <w:trPr>
                <w:trHeight w:val="449"/>
              </w:trPr>
              <w:tc>
                <w:tcPr>
                  <w:tcW w:w="841" w:type="dxa"/>
                  <w:shd w:val="clear" w:color="auto" w:fill="auto"/>
                  <w:vAlign w:val="center"/>
                </w:tcPr>
                <w:p w14:paraId="56AC1CB2" w14:textId="77777777" w:rsidR="005D41F4" w:rsidRDefault="00700D8C">
                  <w:pPr>
                    <w:jc w:val="center"/>
                  </w:pPr>
                  <w:r>
                    <w:rPr>
                      <w:rFonts w:hint="eastAsia"/>
                    </w:rPr>
                    <w:t>2</w:t>
                  </w:r>
                </w:p>
              </w:tc>
              <w:tc>
                <w:tcPr>
                  <w:tcW w:w="1765" w:type="dxa"/>
                  <w:shd w:val="clear" w:color="auto" w:fill="auto"/>
                  <w:vAlign w:val="center"/>
                </w:tcPr>
                <w:p w14:paraId="30D632A8" w14:textId="77777777" w:rsidR="005D41F4" w:rsidRDefault="00700D8C">
                  <w:pPr>
                    <w:jc w:val="center"/>
                    <w:rPr>
                      <w:rFonts w:ascii="宋体" w:hAnsi="宋体" w:cs="宋体"/>
                      <w:b/>
                      <w:bCs/>
                      <w:color w:val="000000"/>
                    </w:rPr>
                  </w:pPr>
                  <w:r>
                    <w:rPr>
                      <w:rFonts w:ascii="宋体" w:hAnsi="宋体" w:cs="宋体" w:hint="eastAsia"/>
                      <w:b/>
                      <w:bCs/>
                      <w:color w:val="000000"/>
                    </w:rPr>
                    <w:t>医院简介</w:t>
                  </w:r>
                </w:p>
              </w:tc>
              <w:tc>
                <w:tcPr>
                  <w:tcW w:w="6790" w:type="dxa"/>
                  <w:shd w:val="clear" w:color="auto" w:fill="auto"/>
                  <w:vAlign w:val="center"/>
                </w:tcPr>
                <w:p w14:paraId="32460307" w14:textId="77777777" w:rsidR="005D41F4" w:rsidRDefault="00700D8C" w:rsidP="00270CAF">
                  <w:pPr>
                    <w:rPr>
                      <w:rFonts w:ascii="宋体" w:hAnsi="宋体" w:cs="宋体"/>
                      <w:color w:val="000000"/>
                    </w:rPr>
                  </w:pPr>
                  <w:r>
                    <w:rPr>
                      <w:rFonts w:ascii="宋体" w:hAnsi="宋体" w:cs="宋体" w:hint="eastAsia"/>
                      <w:color w:val="000000"/>
                    </w:rPr>
                    <w:t>医院介绍、科室介绍、医生介绍</w:t>
                  </w:r>
                </w:p>
              </w:tc>
            </w:tr>
            <w:tr w:rsidR="005D41F4" w14:paraId="7DA44764" w14:textId="77777777" w:rsidTr="00367E5B">
              <w:trPr>
                <w:trHeight w:val="506"/>
              </w:trPr>
              <w:tc>
                <w:tcPr>
                  <w:tcW w:w="841" w:type="dxa"/>
                  <w:shd w:val="clear" w:color="auto" w:fill="auto"/>
                  <w:vAlign w:val="center"/>
                </w:tcPr>
                <w:p w14:paraId="275D8C07" w14:textId="77777777" w:rsidR="005D41F4" w:rsidRDefault="00700D8C">
                  <w:pPr>
                    <w:jc w:val="center"/>
                  </w:pPr>
                  <w:r>
                    <w:rPr>
                      <w:rFonts w:hint="eastAsia"/>
                    </w:rPr>
                    <w:t>3</w:t>
                  </w:r>
                </w:p>
              </w:tc>
              <w:tc>
                <w:tcPr>
                  <w:tcW w:w="1765" w:type="dxa"/>
                  <w:shd w:val="clear" w:color="auto" w:fill="auto"/>
                  <w:vAlign w:val="center"/>
                </w:tcPr>
                <w:p w14:paraId="44175B52" w14:textId="77777777" w:rsidR="005D41F4" w:rsidRDefault="00700D8C" w:rsidP="00E166F3">
                  <w:pPr>
                    <w:jc w:val="center"/>
                    <w:rPr>
                      <w:rFonts w:ascii="宋体" w:hAnsi="宋体" w:cs="宋体"/>
                      <w:b/>
                      <w:bCs/>
                      <w:color w:val="000000"/>
                    </w:rPr>
                  </w:pPr>
                  <w:r>
                    <w:rPr>
                      <w:rFonts w:ascii="宋体" w:hAnsi="宋体" w:cs="宋体" w:hint="eastAsia"/>
                      <w:b/>
                      <w:bCs/>
                      <w:color w:val="000000"/>
                    </w:rPr>
                    <w:t>便民服务</w:t>
                  </w:r>
                </w:p>
              </w:tc>
              <w:tc>
                <w:tcPr>
                  <w:tcW w:w="6790" w:type="dxa"/>
                  <w:shd w:val="clear" w:color="auto" w:fill="auto"/>
                  <w:vAlign w:val="center"/>
                </w:tcPr>
                <w:p w14:paraId="50CCD5F9" w14:textId="77777777" w:rsidR="005D41F4" w:rsidRDefault="00700D8C" w:rsidP="00EC36B3">
                  <w:pPr>
                    <w:pStyle w:val="a3"/>
                    <w:rPr>
                      <w:rFonts w:ascii="宋体" w:hAnsi="宋体" w:cs="宋体"/>
                      <w:color w:val="000000"/>
                      <w:sz w:val="21"/>
                      <w:szCs w:val="22"/>
                    </w:rPr>
                  </w:pPr>
                  <w:r>
                    <w:rPr>
                      <w:rFonts w:ascii="宋体" w:hAnsi="宋体" w:cs="宋体" w:hint="eastAsia"/>
                      <w:color w:val="000000"/>
                      <w:sz w:val="21"/>
                      <w:szCs w:val="22"/>
                    </w:rPr>
                    <w:t>院内导航、医院停车场</w:t>
                  </w:r>
                </w:p>
              </w:tc>
            </w:tr>
            <w:tr w:rsidR="005D41F4" w14:paraId="546389FD" w14:textId="77777777" w:rsidTr="001F1A91">
              <w:trPr>
                <w:trHeight w:val="477"/>
              </w:trPr>
              <w:tc>
                <w:tcPr>
                  <w:tcW w:w="841" w:type="dxa"/>
                  <w:shd w:val="clear" w:color="auto" w:fill="auto"/>
                  <w:vAlign w:val="center"/>
                </w:tcPr>
                <w:p w14:paraId="13C5505C" w14:textId="77777777" w:rsidR="005D41F4" w:rsidRDefault="00700D8C">
                  <w:pPr>
                    <w:jc w:val="center"/>
                  </w:pPr>
                  <w:r>
                    <w:rPr>
                      <w:rFonts w:hint="eastAsia"/>
                    </w:rPr>
                    <w:t>4</w:t>
                  </w:r>
                </w:p>
              </w:tc>
              <w:tc>
                <w:tcPr>
                  <w:tcW w:w="1765" w:type="dxa"/>
                  <w:shd w:val="clear" w:color="auto" w:fill="auto"/>
                  <w:vAlign w:val="center"/>
                </w:tcPr>
                <w:p w14:paraId="762CFF17" w14:textId="77777777" w:rsidR="005D41F4" w:rsidRDefault="00700D8C">
                  <w:pPr>
                    <w:jc w:val="center"/>
                    <w:rPr>
                      <w:rFonts w:ascii="宋体" w:hAnsi="宋体" w:cs="宋体"/>
                      <w:b/>
                      <w:bCs/>
                      <w:color w:val="000000"/>
                    </w:rPr>
                  </w:pPr>
                  <w:r>
                    <w:rPr>
                      <w:rFonts w:ascii="宋体" w:hAnsi="宋体" w:cs="宋体" w:hint="eastAsia"/>
                      <w:b/>
                      <w:bCs/>
                      <w:color w:val="000000"/>
                    </w:rPr>
                    <w:t>健康资讯</w:t>
                  </w:r>
                </w:p>
              </w:tc>
              <w:tc>
                <w:tcPr>
                  <w:tcW w:w="6790" w:type="dxa"/>
                  <w:shd w:val="clear" w:color="auto" w:fill="auto"/>
                  <w:vAlign w:val="center"/>
                </w:tcPr>
                <w:p w14:paraId="3D013916" w14:textId="77777777" w:rsidR="005D41F4" w:rsidRDefault="00700D8C" w:rsidP="001F1A91">
                  <w:pPr>
                    <w:pStyle w:val="a3"/>
                    <w:rPr>
                      <w:rFonts w:ascii="宋体" w:hAnsi="宋体" w:cs="宋体"/>
                      <w:color w:val="000000"/>
                      <w:sz w:val="21"/>
                      <w:szCs w:val="22"/>
                    </w:rPr>
                  </w:pPr>
                  <w:r>
                    <w:rPr>
                      <w:rFonts w:ascii="宋体" w:hAnsi="宋体" w:cs="宋体" w:hint="eastAsia"/>
                      <w:color w:val="000000"/>
                      <w:sz w:val="21"/>
                      <w:szCs w:val="22"/>
                    </w:rPr>
                    <w:t>普及健康知识、咨询推送和宣传</w:t>
                  </w:r>
                </w:p>
              </w:tc>
            </w:tr>
            <w:tr w:rsidR="005D41F4" w14:paraId="5A012889" w14:textId="77777777" w:rsidTr="00AA48DE">
              <w:trPr>
                <w:trHeight w:val="418"/>
              </w:trPr>
              <w:tc>
                <w:tcPr>
                  <w:tcW w:w="841" w:type="dxa"/>
                  <w:shd w:val="clear" w:color="auto" w:fill="auto"/>
                  <w:vAlign w:val="center"/>
                </w:tcPr>
                <w:p w14:paraId="0E50A435" w14:textId="77777777" w:rsidR="005D41F4" w:rsidRDefault="00700D8C">
                  <w:pPr>
                    <w:jc w:val="center"/>
                  </w:pPr>
                  <w:r>
                    <w:rPr>
                      <w:rFonts w:hint="eastAsia"/>
                    </w:rPr>
                    <w:t>5</w:t>
                  </w:r>
                </w:p>
              </w:tc>
              <w:tc>
                <w:tcPr>
                  <w:tcW w:w="1765" w:type="dxa"/>
                  <w:shd w:val="clear" w:color="auto" w:fill="auto"/>
                  <w:vAlign w:val="center"/>
                </w:tcPr>
                <w:p w14:paraId="6EB86267" w14:textId="77777777" w:rsidR="005D41F4" w:rsidRDefault="00700D8C">
                  <w:pPr>
                    <w:jc w:val="center"/>
                    <w:rPr>
                      <w:rFonts w:ascii="宋体" w:hAnsi="宋体" w:cs="宋体"/>
                      <w:b/>
                      <w:bCs/>
                      <w:color w:val="000000"/>
                    </w:rPr>
                  </w:pPr>
                  <w:r>
                    <w:rPr>
                      <w:rFonts w:ascii="宋体" w:hAnsi="宋体" w:cs="宋体" w:hint="eastAsia"/>
                      <w:b/>
                      <w:bCs/>
                      <w:color w:val="000000"/>
                    </w:rPr>
                    <w:t>门诊服务</w:t>
                  </w:r>
                </w:p>
              </w:tc>
              <w:tc>
                <w:tcPr>
                  <w:tcW w:w="6790" w:type="dxa"/>
                  <w:shd w:val="clear" w:color="auto" w:fill="auto"/>
                  <w:vAlign w:val="center"/>
                </w:tcPr>
                <w:p w14:paraId="6F208D54" w14:textId="3F6F3CD7" w:rsidR="005D41F4" w:rsidRDefault="00700D8C" w:rsidP="00AA48DE">
                  <w:pPr>
                    <w:pStyle w:val="a3"/>
                    <w:rPr>
                      <w:rFonts w:ascii="宋体" w:hAnsi="宋体" w:cs="宋体"/>
                      <w:color w:val="000000"/>
                      <w:sz w:val="21"/>
                      <w:szCs w:val="22"/>
                    </w:rPr>
                  </w:pPr>
                  <w:r>
                    <w:rPr>
                      <w:rFonts w:ascii="宋体" w:hAnsi="宋体" w:cs="宋体" w:hint="eastAsia"/>
                      <w:color w:val="000000"/>
                      <w:sz w:val="21"/>
                      <w:szCs w:val="22"/>
                    </w:rPr>
                    <w:t>预约挂号、</w:t>
                  </w:r>
                  <w:r w:rsidR="00EC36B3">
                    <w:rPr>
                      <w:rFonts w:ascii="宋体" w:hAnsi="宋体" w:cs="宋体" w:hint="eastAsia"/>
                      <w:color w:val="000000"/>
                      <w:sz w:val="21"/>
                      <w:szCs w:val="22"/>
                    </w:rPr>
                    <w:t>门诊</w:t>
                  </w:r>
                  <w:r>
                    <w:rPr>
                      <w:rFonts w:ascii="宋体" w:hAnsi="宋体" w:cs="宋体" w:hint="eastAsia"/>
                      <w:color w:val="000000"/>
                      <w:sz w:val="21"/>
                      <w:szCs w:val="22"/>
                    </w:rPr>
                    <w:t>缴费、门诊病历查看、排队候诊、门诊报告查询</w:t>
                  </w:r>
                </w:p>
              </w:tc>
            </w:tr>
            <w:tr w:rsidR="005D41F4" w14:paraId="76218EF3" w14:textId="77777777" w:rsidTr="00367E5B">
              <w:trPr>
                <w:trHeight w:val="645"/>
              </w:trPr>
              <w:tc>
                <w:tcPr>
                  <w:tcW w:w="841" w:type="dxa"/>
                  <w:shd w:val="clear" w:color="auto" w:fill="auto"/>
                  <w:vAlign w:val="center"/>
                </w:tcPr>
                <w:p w14:paraId="1AB48413" w14:textId="77777777" w:rsidR="005D41F4" w:rsidRDefault="00700D8C">
                  <w:pPr>
                    <w:jc w:val="center"/>
                  </w:pPr>
                  <w:r>
                    <w:rPr>
                      <w:rFonts w:hint="eastAsia"/>
                    </w:rPr>
                    <w:t>6</w:t>
                  </w:r>
                </w:p>
              </w:tc>
              <w:tc>
                <w:tcPr>
                  <w:tcW w:w="1765" w:type="dxa"/>
                  <w:shd w:val="clear" w:color="auto" w:fill="auto"/>
                  <w:vAlign w:val="center"/>
                </w:tcPr>
                <w:p w14:paraId="1B17B838" w14:textId="77777777" w:rsidR="005D41F4" w:rsidRDefault="00700D8C">
                  <w:pPr>
                    <w:jc w:val="center"/>
                    <w:rPr>
                      <w:rFonts w:ascii="宋体" w:hAnsi="宋体" w:cs="宋体"/>
                      <w:b/>
                      <w:bCs/>
                      <w:color w:val="000000"/>
                    </w:rPr>
                  </w:pPr>
                  <w:r>
                    <w:rPr>
                      <w:rFonts w:ascii="宋体" w:hAnsi="宋体" w:cs="宋体" w:hint="eastAsia"/>
                      <w:b/>
                      <w:bCs/>
                      <w:color w:val="000000"/>
                    </w:rPr>
                    <w:t>住院服务</w:t>
                  </w:r>
                </w:p>
              </w:tc>
              <w:tc>
                <w:tcPr>
                  <w:tcW w:w="6790" w:type="dxa"/>
                  <w:shd w:val="clear" w:color="auto" w:fill="auto"/>
                </w:tcPr>
                <w:p w14:paraId="50985F04" w14:textId="77777777" w:rsidR="005D41F4" w:rsidRDefault="00700D8C">
                  <w:pPr>
                    <w:rPr>
                      <w:rFonts w:ascii="宋体" w:hAnsi="宋体" w:cs="宋体"/>
                      <w:color w:val="000000"/>
                    </w:rPr>
                  </w:pPr>
                  <w:r>
                    <w:rPr>
                      <w:rFonts w:ascii="宋体" w:hAnsi="宋体" w:cs="宋体" w:hint="eastAsia"/>
                      <w:color w:val="000000"/>
                    </w:rPr>
                    <w:t>住院登记、住院押金缴纳、住院每日清单、出院结算、线上点餐、住院健康宣教、</w:t>
                  </w:r>
                </w:p>
              </w:tc>
            </w:tr>
            <w:tr w:rsidR="005D41F4" w14:paraId="18C9B89B" w14:textId="77777777" w:rsidTr="00367E5B">
              <w:trPr>
                <w:trHeight w:val="637"/>
              </w:trPr>
              <w:tc>
                <w:tcPr>
                  <w:tcW w:w="841" w:type="dxa"/>
                  <w:shd w:val="clear" w:color="auto" w:fill="auto"/>
                  <w:vAlign w:val="center"/>
                </w:tcPr>
                <w:p w14:paraId="56426F26" w14:textId="77777777" w:rsidR="005D41F4" w:rsidRDefault="00700D8C">
                  <w:pPr>
                    <w:jc w:val="center"/>
                  </w:pPr>
                  <w:r>
                    <w:rPr>
                      <w:rFonts w:hint="eastAsia"/>
                    </w:rPr>
                    <w:lastRenderedPageBreak/>
                    <w:t>7</w:t>
                  </w:r>
                </w:p>
              </w:tc>
              <w:tc>
                <w:tcPr>
                  <w:tcW w:w="1765" w:type="dxa"/>
                  <w:shd w:val="clear" w:color="auto" w:fill="auto"/>
                  <w:vAlign w:val="center"/>
                </w:tcPr>
                <w:p w14:paraId="03BE50AF" w14:textId="77777777" w:rsidR="005D41F4" w:rsidRDefault="00700D8C">
                  <w:pPr>
                    <w:jc w:val="center"/>
                    <w:rPr>
                      <w:rFonts w:ascii="宋体" w:hAnsi="宋体" w:cs="宋体"/>
                      <w:b/>
                      <w:bCs/>
                      <w:color w:val="000000"/>
                    </w:rPr>
                  </w:pPr>
                  <w:r>
                    <w:rPr>
                      <w:rFonts w:ascii="宋体" w:hAnsi="宋体" w:cs="宋体" w:hint="eastAsia"/>
                      <w:b/>
                      <w:bCs/>
                      <w:color w:val="000000"/>
                    </w:rPr>
                    <w:t>院内服务</w:t>
                  </w:r>
                </w:p>
              </w:tc>
              <w:tc>
                <w:tcPr>
                  <w:tcW w:w="6790" w:type="dxa"/>
                  <w:shd w:val="clear" w:color="auto" w:fill="auto"/>
                </w:tcPr>
                <w:p w14:paraId="297E180B" w14:textId="77777777" w:rsidR="005D41F4" w:rsidRDefault="00700D8C">
                  <w:pPr>
                    <w:rPr>
                      <w:rFonts w:ascii="宋体" w:hAnsi="宋体" w:cs="宋体"/>
                      <w:color w:val="000000"/>
                    </w:rPr>
                  </w:pPr>
                  <w:r>
                    <w:rPr>
                      <w:rFonts w:ascii="宋体" w:hAnsi="宋体" w:cs="宋体" w:hint="eastAsia"/>
                      <w:color w:val="000000"/>
                    </w:rPr>
                    <w:t>智能导诊、用药助手、</w:t>
                  </w:r>
                  <w:proofErr w:type="gramStart"/>
                  <w:r>
                    <w:rPr>
                      <w:rFonts w:ascii="宋体" w:hAnsi="宋体" w:cs="宋体" w:hint="eastAsia"/>
                      <w:color w:val="000000"/>
                    </w:rPr>
                    <w:t>医</w:t>
                  </w:r>
                  <w:proofErr w:type="gramEnd"/>
                  <w:r>
                    <w:rPr>
                      <w:rFonts w:ascii="宋体" w:hAnsi="宋体" w:cs="宋体" w:hint="eastAsia"/>
                      <w:color w:val="000000"/>
                    </w:rPr>
                    <w:t>保卡绑定、预约复印病例、停车缴费、支付取号</w:t>
                  </w:r>
                </w:p>
              </w:tc>
            </w:tr>
            <w:tr w:rsidR="005D41F4" w14:paraId="26FE9ED0" w14:textId="77777777" w:rsidTr="00367E5B">
              <w:trPr>
                <w:trHeight w:val="384"/>
              </w:trPr>
              <w:tc>
                <w:tcPr>
                  <w:tcW w:w="841" w:type="dxa"/>
                  <w:shd w:val="clear" w:color="auto" w:fill="auto"/>
                  <w:vAlign w:val="center"/>
                </w:tcPr>
                <w:p w14:paraId="620933FF" w14:textId="77777777" w:rsidR="005D41F4" w:rsidRDefault="00700D8C">
                  <w:pPr>
                    <w:jc w:val="center"/>
                  </w:pPr>
                  <w:r>
                    <w:rPr>
                      <w:rFonts w:hint="eastAsia"/>
                    </w:rPr>
                    <w:t>8</w:t>
                  </w:r>
                </w:p>
              </w:tc>
              <w:tc>
                <w:tcPr>
                  <w:tcW w:w="1765" w:type="dxa"/>
                  <w:shd w:val="clear" w:color="auto" w:fill="auto"/>
                  <w:vAlign w:val="center"/>
                </w:tcPr>
                <w:p w14:paraId="283BC182" w14:textId="77777777" w:rsidR="005D41F4" w:rsidRDefault="00700D8C">
                  <w:pPr>
                    <w:jc w:val="center"/>
                    <w:rPr>
                      <w:rFonts w:ascii="宋体" w:hAnsi="宋体" w:cs="宋体"/>
                      <w:b/>
                      <w:bCs/>
                      <w:color w:val="000000"/>
                    </w:rPr>
                  </w:pPr>
                  <w:proofErr w:type="gramStart"/>
                  <w:r>
                    <w:rPr>
                      <w:rFonts w:ascii="宋体" w:hAnsi="宋体" w:cs="宋体" w:hint="eastAsia"/>
                      <w:b/>
                      <w:bCs/>
                      <w:color w:val="000000"/>
                    </w:rPr>
                    <w:t>诊疗卡</w:t>
                  </w:r>
                  <w:proofErr w:type="gramEnd"/>
                  <w:r>
                    <w:rPr>
                      <w:rFonts w:ascii="宋体" w:hAnsi="宋体" w:cs="宋体" w:hint="eastAsia"/>
                      <w:b/>
                      <w:bCs/>
                      <w:color w:val="000000"/>
                    </w:rPr>
                    <w:t>管理</w:t>
                  </w:r>
                </w:p>
              </w:tc>
              <w:tc>
                <w:tcPr>
                  <w:tcW w:w="6790" w:type="dxa"/>
                  <w:shd w:val="clear" w:color="auto" w:fill="auto"/>
                </w:tcPr>
                <w:p w14:paraId="05B82313" w14:textId="77777777" w:rsidR="005D41F4" w:rsidRDefault="00700D8C">
                  <w:pPr>
                    <w:rPr>
                      <w:rFonts w:ascii="宋体" w:hAnsi="宋体" w:cs="宋体"/>
                      <w:color w:val="000000"/>
                    </w:rPr>
                  </w:pPr>
                  <w:r>
                    <w:rPr>
                      <w:rFonts w:ascii="宋体" w:hAnsi="宋体" w:cs="宋体" w:hint="eastAsia"/>
                      <w:color w:val="000000"/>
                    </w:rPr>
                    <w:t>我的就诊人、我的</w:t>
                  </w:r>
                  <w:proofErr w:type="gramStart"/>
                  <w:r>
                    <w:rPr>
                      <w:rFonts w:ascii="宋体" w:hAnsi="宋体" w:cs="宋体" w:hint="eastAsia"/>
                      <w:color w:val="000000"/>
                    </w:rPr>
                    <w:t>健康卡</w:t>
                  </w:r>
                  <w:proofErr w:type="gramEnd"/>
                </w:p>
              </w:tc>
            </w:tr>
            <w:tr w:rsidR="005D41F4" w14:paraId="2E72642F" w14:textId="77777777" w:rsidTr="00367E5B">
              <w:trPr>
                <w:trHeight w:val="444"/>
              </w:trPr>
              <w:tc>
                <w:tcPr>
                  <w:tcW w:w="841" w:type="dxa"/>
                  <w:shd w:val="clear" w:color="auto" w:fill="auto"/>
                  <w:vAlign w:val="center"/>
                </w:tcPr>
                <w:p w14:paraId="27590DBD" w14:textId="77777777" w:rsidR="005D41F4" w:rsidRDefault="00700D8C">
                  <w:pPr>
                    <w:jc w:val="center"/>
                  </w:pPr>
                  <w:r>
                    <w:rPr>
                      <w:rFonts w:hint="eastAsia"/>
                    </w:rPr>
                    <w:t>9</w:t>
                  </w:r>
                </w:p>
              </w:tc>
              <w:tc>
                <w:tcPr>
                  <w:tcW w:w="1765" w:type="dxa"/>
                  <w:shd w:val="clear" w:color="auto" w:fill="auto"/>
                  <w:vAlign w:val="center"/>
                </w:tcPr>
                <w:p w14:paraId="536A1F2F" w14:textId="77777777" w:rsidR="005D41F4" w:rsidRDefault="00700D8C">
                  <w:pPr>
                    <w:jc w:val="center"/>
                    <w:rPr>
                      <w:rFonts w:ascii="宋体" w:hAnsi="宋体" w:cs="宋体"/>
                      <w:b/>
                      <w:bCs/>
                      <w:color w:val="000000"/>
                    </w:rPr>
                  </w:pPr>
                  <w:r>
                    <w:rPr>
                      <w:rFonts w:ascii="宋体" w:hAnsi="宋体" w:cs="宋体" w:hint="eastAsia"/>
                      <w:b/>
                      <w:bCs/>
                      <w:color w:val="000000"/>
                      <w:lang w:eastAsia="zh-Hans"/>
                    </w:rPr>
                    <w:t>我的单据</w:t>
                  </w:r>
                </w:p>
              </w:tc>
              <w:tc>
                <w:tcPr>
                  <w:tcW w:w="6790" w:type="dxa"/>
                  <w:shd w:val="clear" w:color="auto" w:fill="auto"/>
                </w:tcPr>
                <w:p w14:paraId="793181F8" w14:textId="77777777" w:rsidR="005D41F4" w:rsidRDefault="00700D8C">
                  <w:pPr>
                    <w:rPr>
                      <w:rFonts w:ascii="宋体" w:hAnsi="宋体" w:cs="宋体"/>
                      <w:color w:val="000000"/>
                    </w:rPr>
                  </w:pPr>
                  <w:r>
                    <w:rPr>
                      <w:rFonts w:ascii="宋体" w:hAnsi="宋体" w:cs="宋体" w:hint="eastAsia"/>
                      <w:color w:val="000000"/>
                    </w:rPr>
                    <w:t>挂号订单、缴费订单、在线退费</w:t>
                  </w:r>
                </w:p>
              </w:tc>
            </w:tr>
            <w:tr w:rsidR="005D41F4" w14:paraId="502FA0EB" w14:textId="77777777" w:rsidTr="00367E5B">
              <w:trPr>
                <w:trHeight w:val="377"/>
              </w:trPr>
              <w:tc>
                <w:tcPr>
                  <w:tcW w:w="841" w:type="dxa"/>
                  <w:shd w:val="clear" w:color="auto" w:fill="auto"/>
                  <w:vAlign w:val="center"/>
                </w:tcPr>
                <w:p w14:paraId="10C5E6B0" w14:textId="77777777" w:rsidR="005D41F4" w:rsidRDefault="00700D8C">
                  <w:pPr>
                    <w:jc w:val="center"/>
                  </w:pPr>
                  <w:r>
                    <w:rPr>
                      <w:rFonts w:hint="eastAsia"/>
                    </w:rPr>
                    <w:t>10</w:t>
                  </w:r>
                </w:p>
              </w:tc>
              <w:tc>
                <w:tcPr>
                  <w:tcW w:w="1765" w:type="dxa"/>
                  <w:shd w:val="clear" w:color="auto" w:fill="auto"/>
                  <w:vAlign w:val="center"/>
                </w:tcPr>
                <w:p w14:paraId="5393D18D" w14:textId="77777777" w:rsidR="005D41F4" w:rsidRDefault="00700D8C">
                  <w:pPr>
                    <w:jc w:val="center"/>
                    <w:rPr>
                      <w:rFonts w:ascii="宋体" w:hAnsi="宋体" w:cs="宋体"/>
                      <w:b/>
                      <w:bCs/>
                      <w:color w:val="000000"/>
                      <w:lang w:eastAsia="zh-Hans"/>
                    </w:rPr>
                  </w:pPr>
                  <w:r>
                    <w:rPr>
                      <w:rFonts w:ascii="宋体" w:hAnsi="宋体" w:cs="宋体" w:hint="eastAsia"/>
                      <w:b/>
                      <w:bCs/>
                      <w:color w:val="000000"/>
                      <w:lang w:eastAsia="zh-Hans"/>
                    </w:rPr>
                    <w:t>智能客服</w:t>
                  </w:r>
                </w:p>
              </w:tc>
              <w:tc>
                <w:tcPr>
                  <w:tcW w:w="6790" w:type="dxa"/>
                  <w:shd w:val="clear" w:color="auto" w:fill="auto"/>
                </w:tcPr>
                <w:p w14:paraId="602B45EC" w14:textId="77777777" w:rsidR="005D41F4" w:rsidRDefault="00700D8C">
                  <w:pPr>
                    <w:rPr>
                      <w:rFonts w:ascii="宋体" w:hAnsi="宋体" w:cs="宋体"/>
                      <w:color w:val="000000"/>
                    </w:rPr>
                  </w:pPr>
                  <w:r>
                    <w:rPr>
                      <w:rFonts w:ascii="宋体" w:hAnsi="宋体" w:cs="宋体" w:hint="eastAsia"/>
                      <w:color w:val="000000"/>
                    </w:rPr>
                    <w:t>常见问题/对话回答模版，线</w:t>
                  </w:r>
                  <w:proofErr w:type="gramStart"/>
                  <w:r>
                    <w:rPr>
                      <w:rFonts w:ascii="宋体" w:hAnsi="宋体" w:cs="宋体" w:hint="eastAsia"/>
                      <w:color w:val="000000"/>
                    </w:rPr>
                    <w:t>上咨询</w:t>
                  </w:r>
                  <w:proofErr w:type="gramEnd"/>
                </w:p>
              </w:tc>
            </w:tr>
            <w:tr w:rsidR="005D41F4" w14:paraId="5F74E599" w14:textId="77777777" w:rsidTr="00367E5B">
              <w:trPr>
                <w:trHeight w:val="860"/>
              </w:trPr>
              <w:tc>
                <w:tcPr>
                  <w:tcW w:w="841" w:type="dxa"/>
                  <w:shd w:val="clear" w:color="auto" w:fill="auto"/>
                  <w:vAlign w:val="center"/>
                </w:tcPr>
                <w:p w14:paraId="042086B4" w14:textId="77777777" w:rsidR="005D41F4" w:rsidRDefault="00700D8C">
                  <w:pPr>
                    <w:jc w:val="center"/>
                  </w:pPr>
                  <w:r>
                    <w:rPr>
                      <w:rFonts w:hint="eastAsia"/>
                    </w:rPr>
                    <w:t>11</w:t>
                  </w:r>
                </w:p>
              </w:tc>
              <w:tc>
                <w:tcPr>
                  <w:tcW w:w="1765" w:type="dxa"/>
                  <w:shd w:val="clear" w:color="auto" w:fill="auto"/>
                  <w:vAlign w:val="center"/>
                </w:tcPr>
                <w:p w14:paraId="2CA77F87" w14:textId="77777777" w:rsidR="005D41F4" w:rsidRDefault="00700D8C">
                  <w:pPr>
                    <w:jc w:val="center"/>
                    <w:rPr>
                      <w:rFonts w:ascii="宋体" w:hAnsi="宋体" w:cs="宋体"/>
                      <w:b/>
                      <w:bCs/>
                      <w:color w:val="000000"/>
                      <w:lang w:eastAsia="zh-Hans"/>
                    </w:rPr>
                  </w:pPr>
                  <w:r>
                    <w:rPr>
                      <w:rFonts w:ascii="宋体" w:hAnsi="宋体" w:cs="宋体" w:hint="eastAsia"/>
                      <w:b/>
                      <w:bCs/>
                      <w:color w:val="000000"/>
                      <w:lang w:eastAsia="zh-Hans"/>
                    </w:rPr>
                    <w:t>微提醒</w:t>
                  </w:r>
                </w:p>
              </w:tc>
              <w:tc>
                <w:tcPr>
                  <w:tcW w:w="6790" w:type="dxa"/>
                  <w:shd w:val="clear" w:color="auto" w:fill="auto"/>
                </w:tcPr>
                <w:p w14:paraId="0A05679A" w14:textId="77777777" w:rsidR="005D41F4" w:rsidRDefault="00700D8C">
                  <w:pPr>
                    <w:rPr>
                      <w:rFonts w:ascii="宋体" w:hAnsi="宋体" w:cs="宋体"/>
                      <w:color w:val="000000"/>
                    </w:rPr>
                  </w:pPr>
                  <w:r>
                    <w:rPr>
                      <w:rFonts w:ascii="宋体" w:hAnsi="宋体" w:cs="宋体" w:hint="eastAsia"/>
                      <w:color w:val="000000"/>
                    </w:rPr>
                    <w:t>主动推送医疗信息、全流程提醒、挂号成功后的即时通知、就诊前的温馨提醒、代缴费用的及时催缴、检查报告发布后的第一时间告知、住院押金不足时的预警、医生停诊变动的即时通知，以及候诊期间的排队进度提醒</w:t>
                  </w:r>
                </w:p>
              </w:tc>
            </w:tr>
            <w:tr w:rsidR="005D41F4" w14:paraId="78301D5C" w14:textId="77777777" w:rsidTr="00135645">
              <w:trPr>
                <w:trHeight w:val="454"/>
              </w:trPr>
              <w:tc>
                <w:tcPr>
                  <w:tcW w:w="841" w:type="dxa"/>
                  <w:shd w:val="clear" w:color="auto" w:fill="auto"/>
                  <w:vAlign w:val="center"/>
                </w:tcPr>
                <w:p w14:paraId="5A71610A" w14:textId="77777777" w:rsidR="005D41F4" w:rsidRDefault="00700D8C">
                  <w:pPr>
                    <w:jc w:val="center"/>
                  </w:pPr>
                  <w:r>
                    <w:rPr>
                      <w:rFonts w:hint="eastAsia"/>
                    </w:rPr>
                    <w:t>12</w:t>
                  </w:r>
                </w:p>
              </w:tc>
              <w:tc>
                <w:tcPr>
                  <w:tcW w:w="1765" w:type="dxa"/>
                  <w:shd w:val="clear" w:color="auto" w:fill="auto"/>
                  <w:vAlign w:val="center"/>
                </w:tcPr>
                <w:p w14:paraId="66C46612" w14:textId="77777777" w:rsidR="005D41F4" w:rsidRDefault="00700D8C">
                  <w:pPr>
                    <w:jc w:val="center"/>
                    <w:rPr>
                      <w:rFonts w:ascii="宋体" w:hAnsi="宋体" w:cs="宋体"/>
                      <w:b/>
                      <w:bCs/>
                      <w:color w:val="000000"/>
                      <w:lang w:eastAsia="zh-Hans"/>
                    </w:rPr>
                  </w:pPr>
                  <w:r>
                    <w:rPr>
                      <w:rFonts w:ascii="宋体" w:hAnsi="宋体" w:cs="宋体" w:hint="eastAsia"/>
                      <w:b/>
                      <w:bCs/>
                      <w:color w:val="000000"/>
                      <w:lang w:eastAsia="zh-Hans"/>
                    </w:rPr>
                    <w:t>投诉建议</w:t>
                  </w:r>
                </w:p>
              </w:tc>
              <w:tc>
                <w:tcPr>
                  <w:tcW w:w="6790" w:type="dxa"/>
                  <w:shd w:val="clear" w:color="auto" w:fill="auto"/>
                  <w:vAlign w:val="center"/>
                </w:tcPr>
                <w:p w14:paraId="4F473046" w14:textId="77777777" w:rsidR="005D41F4" w:rsidRDefault="00700D8C" w:rsidP="00135645">
                  <w:pPr>
                    <w:rPr>
                      <w:rFonts w:ascii="宋体" w:hAnsi="宋体" w:cs="宋体"/>
                      <w:color w:val="000000"/>
                    </w:rPr>
                  </w:pPr>
                  <w:r>
                    <w:rPr>
                      <w:rFonts w:ascii="宋体" w:hAnsi="宋体" w:cs="宋体" w:hint="eastAsia"/>
                      <w:color w:val="000000"/>
                    </w:rPr>
                    <w:t>投诉建议信息、反馈进度和表单</w:t>
                  </w:r>
                </w:p>
              </w:tc>
            </w:tr>
            <w:tr w:rsidR="005D41F4" w14:paraId="5496B20A" w14:textId="77777777" w:rsidTr="00367E5B">
              <w:trPr>
                <w:trHeight w:val="382"/>
              </w:trPr>
              <w:tc>
                <w:tcPr>
                  <w:tcW w:w="841" w:type="dxa"/>
                  <w:shd w:val="clear" w:color="auto" w:fill="auto"/>
                  <w:vAlign w:val="center"/>
                </w:tcPr>
                <w:p w14:paraId="1B8E0345" w14:textId="77777777" w:rsidR="005D41F4" w:rsidRDefault="00700D8C">
                  <w:pPr>
                    <w:jc w:val="center"/>
                  </w:pPr>
                  <w:r>
                    <w:rPr>
                      <w:rFonts w:hint="eastAsia"/>
                    </w:rPr>
                    <w:t>13</w:t>
                  </w:r>
                </w:p>
              </w:tc>
              <w:tc>
                <w:tcPr>
                  <w:tcW w:w="1765" w:type="dxa"/>
                  <w:shd w:val="clear" w:color="auto" w:fill="auto"/>
                  <w:vAlign w:val="center"/>
                </w:tcPr>
                <w:p w14:paraId="7240E4C2" w14:textId="77777777" w:rsidR="005D41F4" w:rsidRDefault="00700D8C">
                  <w:pPr>
                    <w:jc w:val="center"/>
                    <w:rPr>
                      <w:rFonts w:ascii="宋体" w:hAnsi="宋体" w:cs="宋体"/>
                      <w:b/>
                      <w:bCs/>
                      <w:color w:val="000000"/>
                    </w:rPr>
                  </w:pPr>
                  <w:r>
                    <w:rPr>
                      <w:rFonts w:ascii="宋体" w:hAnsi="宋体" w:cs="宋体" w:hint="eastAsia"/>
                      <w:b/>
                      <w:bCs/>
                      <w:color w:val="000000"/>
                    </w:rPr>
                    <w:t>简易模式</w:t>
                  </w:r>
                </w:p>
              </w:tc>
              <w:tc>
                <w:tcPr>
                  <w:tcW w:w="6790" w:type="dxa"/>
                  <w:shd w:val="clear" w:color="auto" w:fill="auto"/>
                </w:tcPr>
                <w:p w14:paraId="41F27155" w14:textId="77777777" w:rsidR="005D41F4" w:rsidRDefault="00700D8C">
                  <w:pPr>
                    <w:rPr>
                      <w:rFonts w:ascii="宋体" w:hAnsi="宋体" w:cs="宋体"/>
                      <w:color w:val="000000"/>
                    </w:rPr>
                  </w:pPr>
                  <w:r>
                    <w:rPr>
                      <w:rFonts w:ascii="宋体" w:hAnsi="宋体" w:cs="宋体" w:hint="eastAsia"/>
                      <w:color w:val="000000"/>
                    </w:rPr>
                    <w:t>老年人简化界面和操作方式，大字体显示、简化图标与菜单、语音助手等功能。</w:t>
                  </w:r>
                </w:p>
              </w:tc>
            </w:tr>
            <w:tr w:rsidR="005D41F4" w14:paraId="7E379BB6" w14:textId="77777777" w:rsidTr="00AA48DE">
              <w:trPr>
                <w:trHeight w:val="675"/>
              </w:trPr>
              <w:tc>
                <w:tcPr>
                  <w:tcW w:w="841" w:type="dxa"/>
                  <w:shd w:val="clear" w:color="auto" w:fill="auto"/>
                  <w:vAlign w:val="center"/>
                </w:tcPr>
                <w:p w14:paraId="2939EC45" w14:textId="77777777" w:rsidR="005D41F4" w:rsidRDefault="00700D8C">
                  <w:pPr>
                    <w:jc w:val="center"/>
                  </w:pPr>
                  <w:r>
                    <w:rPr>
                      <w:rFonts w:hint="eastAsia"/>
                    </w:rPr>
                    <w:t>14</w:t>
                  </w:r>
                </w:p>
              </w:tc>
              <w:tc>
                <w:tcPr>
                  <w:tcW w:w="1765" w:type="dxa"/>
                  <w:shd w:val="clear" w:color="auto" w:fill="auto"/>
                  <w:vAlign w:val="center"/>
                </w:tcPr>
                <w:p w14:paraId="49BDED62" w14:textId="297DE165" w:rsidR="005D41F4" w:rsidRDefault="00700D8C">
                  <w:pPr>
                    <w:jc w:val="center"/>
                    <w:rPr>
                      <w:rFonts w:ascii="宋体" w:hAnsi="宋体" w:cs="宋体"/>
                      <w:b/>
                      <w:bCs/>
                      <w:color w:val="000000"/>
                    </w:rPr>
                  </w:pPr>
                  <w:r>
                    <w:rPr>
                      <w:rFonts w:ascii="宋体" w:hAnsi="宋体" w:cs="宋体" w:hint="eastAsia"/>
                      <w:b/>
                      <w:bCs/>
                      <w:color w:val="000000"/>
                    </w:rPr>
                    <w:t>基础信息</w:t>
                  </w:r>
                  <w:r w:rsidR="00EC36B3">
                    <w:rPr>
                      <w:rFonts w:ascii="宋体" w:hAnsi="宋体" w:cs="宋体" w:hint="eastAsia"/>
                      <w:b/>
                      <w:bCs/>
                      <w:color w:val="000000"/>
                    </w:rPr>
                    <w:t>维护</w:t>
                  </w:r>
                </w:p>
              </w:tc>
              <w:tc>
                <w:tcPr>
                  <w:tcW w:w="6790" w:type="dxa"/>
                  <w:shd w:val="clear" w:color="auto" w:fill="auto"/>
                </w:tcPr>
                <w:p w14:paraId="61DB6C1C" w14:textId="77777777" w:rsidR="005D41F4" w:rsidRDefault="00700D8C">
                  <w:pPr>
                    <w:rPr>
                      <w:rFonts w:ascii="宋体" w:hAnsi="宋体" w:cs="宋体"/>
                      <w:color w:val="000000"/>
                    </w:rPr>
                  </w:pPr>
                  <w:r>
                    <w:rPr>
                      <w:rFonts w:ascii="宋体" w:hAnsi="宋体" w:cs="宋体" w:hint="eastAsia"/>
                      <w:color w:val="000000"/>
                    </w:rPr>
                    <w:t>医院管理、科室管理、医生管理、科室类别、</w:t>
                  </w:r>
                  <w:proofErr w:type="gramStart"/>
                  <w:r>
                    <w:rPr>
                      <w:rFonts w:ascii="宋体" w:hAnsi="宋体" w:cs="宋体" w:hint="eastAsia"/>
                      <w:color w:val="000000"/>
                    </w:rPr>
                    <w:t>微信用户</w:t>
                  </w:r>
                  <w:proofErr w:type="gramEnd"/>
                  <w:r>
                    <w:rPr>
                      <w:rFonts w:ascii="宋体" w:hAnsi="宋体" w:cs="宋体" w:hint="eastAsia"/>
                      <w:color w:val="000000"/>
                    </w:rPr>
                    <w:t>、订单类别、药品类别、投诉建议类型、停车场管理、床位管理、协议管理</w:t>
                  </w:r>
                </w:p>
              </w:tc>
            </w:tr>
            <w:tr w:rsidR="005D41F4" w14:paraId="188034A8" w14:textId="77777777" w:rsidTr="00367E5B">
              <w:trPr>
                <w:trHeight w:val="250"/>
              </w:trPr>
              <w:tc>
                <w:tcPr>
                  <w:tcW w:w="841" w:type="dxa"/>
                  <w:shd w:val="clear" w:color="auto" w:fill="auto"/>
                  <w:vAlign w:val="center"/>
                </w:tcPr>
                <w:p w14:paraId="66311A45" w14:textId="77777777" w:rsidR="005D41F4" w:rsidRDefault="00700D8C">
                  <w:pPr>
                    <w:jc w:val="center"/>
                  </w:pPr>
                  <w:r>
                    <w:rPr>
                      <w:rFonts w:hint="eastAsia"/>
                    </w:rPr>
                    <w:t>15</w:t>
                  </w:r>
                </w:p>
              </w:tc>
              <w:tc>
                <w:tcPr>
                  <w:tcW w:w="1765" w:type="dxa"/>
                  <w:shd w:val="clear" w:color="auto" w:fill="auto"/>
                  <w:vAlign w:val="center"/>
                </w:tcPr>
                <w:p w14:paraId="4EFE0076" w14:textId="77777777" w:rsidR="005D41F4" w:rsidRDefault="00700D8C">
                  <w:pPr>
                    <w:jc w:val="center"/>
                    <w:rPr>
                      <w:rFonts w:ascii="宋体" w:hAnsi="宋体" w:cs="宋体"/>
                      <w:b/>
                      <w:bCs/>
                      <w:color w:val="000000"/>
                    </w:rPr>
                  </w:pPr>
                  <w:r>
                    <w:rPr>
                      <w:rFonts w:ascii="宋体" w:hAnsi="宋体" w:cs="宋体" w:hint="eastAsia"/>
                      <w:b/>
                      <w:bCs/>
                      <w:color w:val="000000"/>
                    </w:rPr>
                    <w:t>订单管理</w:t>
                  </w:r>
                </w:p>
              </w:tc>
              <w:tc>
                <w:tcPr>
                  <w:tcW w:w="6790" w:type="dxa"/>
                  <w:shd w:val="clear" w:color="auto" w:fill="auto"/>
                </w:tcPr>
                <w:p w14:paraId="225A52AC" w14:textId="77777777" w:rsidR="005D41F4" w:rsidRDefault="00700D8C">
                  <w:pPr>
                    <w:rPr>
                      <w:rFonts w:ascii="宋体" w:hAnsi="宋体" w:cs="宋体"/>
                      <w:color w:val="000000"/>
                    </w:rPr>
                  </w:pPr>
                  <w:r>
                    <w:rPr>
                      <w:rFonts w:ascii="宋体" w:hAnsi="宋体" w:cs="宋体" w:hint="eastAsia"/>
                      <w:color w:val="000000"/>
                    </w:rPr>
                    <w:t>订单查询、退款</w:t>
                  </w:r>
                </w:p>
              </w:tc>
            </w:tr>
            <w:tr w:rsidR="005D41F4" w14:paraId="5BB572C4" w14:textId="77777777" w:rsidTr="00367E5B">
              <w:trPr>
                <w:trHeight w:val="860"/>
              </w:trPr>
              <w:tc>
                <w:tcPr>
                  <w:tcW w:w="841" w:type="dxa"/>
                  <w:shd w:val="clear" w:color="auto" w:fill="auto"/>
                  <w:vAlign w:val="center"/>
                </w:tcPr>
                <w:p w14:paraId="21D8325F" w14:textId="77777777" w:rsidR="005D41F4" w:rsidRDefault="00700D8C">
                  <w:pPr>
                    <w:jc w:val="center"/>
                  </w:pPr>
                  <w:r>
                    <w:rPr>
                      <w:rFonts w:hint="eastAsia"/>
                    </w:rPr>
                    <w:t>16</w:t>
                  </w:r>
                </w:p>
              </w:tc>
              <w:tc>
                <w:tcPr>
                  <w:tcW w:w="1765" w:type="dxa"/>
                  <w:shd w:val="clear" w:color="auto" w:fill="auto"/>
                  <w:vAlign w:val="center"/>
                </w:tcPr>
                <w:p w14:paraId="052D6C83" w14:textId="77777777" w:rsidR="005D41F4" w:rsidRDefault="00700D8C">
                  <w:pPr>
                    <w:jc w:val="center"/>
                    <w:rPr>
                      <w:rFonts w:ascii="宋体" w:hAnsi="宋体" w:cs="宋体"/>
                      <w:b/>
                      <w:bCs/>
                      <w:color w:val="000000"/>
                    </w:rPr>
                  </w:pPr>
                  <w:r>
                    <w:rPr>
                      <w:rFonts w:ascii="宋体" w:hAnsi="宋体" w:cs="宋体" w:hint="eastAsia"/>
                      <w:b/>
                      <w:bCs/>
                      <w:color w:val="000000"/>
                    </w:rPr>
                    <w:t>运营管理</w:t>
                  </w:r>
                </w:p>
              </w:tc>
              <w:tc>
                <w:tcPr>
                  <w:tcW w:w="6790" w:type="dxa"/>
                  <w:shd w:val="clear" w:color="auto" w:fill="auto"/>
                </w:tcPr>
                <w:p w14:paraId="04B1ED3C" w14:textId="77777777" w:rsidR="005D41F4" w:rsidRDefault="00700D8C">
                  <w:pPr>
                    <w:rPr>
                      <w:rFonts w:ascii="宋体" w:hAnsi="宋体" w:cs="宋体"/>
                      <w:color w:val="000000"/>
                    </w:rPr>
                  </w:pPr>
                  <w:r>
                    <w:rPr>
                      <w:rFonts w:ascii="宋体" w:hAnsi="宋体" w:cs="宋体" w:hint="eastAsia"/>
                      <w:color w:val="000000"/>
                    </w:rPr>
                    <w:t>医生排班管理、健康宣教管理、挂号管理、投诉建议管理、</w:t>
                  </w:r>
                  <w:proofErr w:type="gramStart"/>
                  <w:r>
                    <w:rPr>
                      <w:rFonts w:ascii="宋体" w:hAnsi="宋体" w:cs="宋体" w:hint="eastAsia"/>
                      <w:color w:val="000000"/>
                    </w:rPr>
                    <w:t>诊疗卡</w:t>
                  </w:r>
                  <w:proofErr w:type="gramEnd"/>
                  <w:r>
                    <w:rPr>
                      <w:rFonts w:ascii="宋体" w:hAnsi="宋体" w:cs="宋体" w:hint="eastAsia"/>
                      <w:color w:val="000000"/>
                    </w:rPr>
                    <w:t>管理、用药管理、常见问题管理、入院登记管理、菜品分类管理、菜品管理、就诊人信息、服务说明管理、排队管理</w:t>
                  </w:r>
                </w:p>
                <w:p w14:paraId="1801E43F" w14:textId="77777777" w:rsidR="005D41F4" w:rsidRDefault="00700D8C">
                  <w:pPr>
                    <w:rPr>
                      <w:rFonts w:ascii="宋体" w:hAnsi="宋体" w:cs="宋体"/>
                      <w:color w:val="000000"/>
                    </w:rPr>
                  </w:pPr>
                  <w:r>
                    <w:rPr>
                      <w:rFonts w:ascii="宋体" w:hAnsi="宋体" w:cs="宋体" w:hint="eastAsia"/>
                      <w:color w:val="000000"/>
                    </w:rPr>
                    <w:t>、就诊指南</w:t>
                  </w:r>
                </w:p>
              </w:tc>
            </w:tr>
            <w:tr w:rsidR="005D41F4" w14:paraId="4501BA3D" w14:textId="77777777" w:rsidTr="00571407">
              <w:trPr>
                <w:trHeight w:val="418"/>
              </w:trPr>
              <w:tc>
                <w:tcPr>
                  <w:tcW w:w="841" w:type="dxa"/>
                  <w:shd w:val="clear" w:color="auto" w:fill="auto"/>
                  <w:vAlign w:val="center"/>
                </w:tcPr>
                <w:p w14:paraId="1B37E6A3" w14:textId="77777777" w:rsidR="005D41F4" w:rsidRDefault="00700D8C">
                  <w:pPr>
                    <w:jc w:val="center"/>
                  </w:pPr>
                  <w:r>
                    <w:rPr>
                      <w:rFonts w:hint="eastAsia"/>
                    </w:rPr>
                    <w:t>17</w:t>
                  </w:r>
                </w:p>
              </w:tc>
              <w:tc>
                <w:tcPr>
                  <w:tcW w:w="1765" w:type="dxa"/>
                  <w:shd w:val="clear" w:color="auto" w:fill="auto"/>
                  <w:vAlign w:val="center"/>
                </w:tcPr>
                <w:p w14:paraId="499C6779" w14:textId="77777777" w:rsidR="005D41F4" w:rsidRDefault="00700D8C">
                  <w:pPr>
                    <w:jc w:val="center"/>
                    <w:rPr>
                      <w:rFonts w:ascii="宋体" w:hAnsi="宋体" w:cs="宋体"/>
                      <w:b/>
                      <w:bCs/>
                      <w:color w:val="000000"/>
                    </w:rPr>
                  </w:pPr>
                  <w:r>
                    <w:rPr>
                      <w:rFonts w:ascii="宋体" w:hAnsi="宋体" w:cs="宋体" w:hint="eastAsia"/>
                      <w:b/>
                      <w:bCs/>
                      <w:color w:val="000000"/>
                    </w:rPr>
                    <w:t>报告查询</w:t>
                  </w:r>
                </w:p>
              </w:tc>
              <w:tc>
                <w:tcPr>
                  <w:tcW w:w="6790" w:type="dxa"/>
                  <w:shd w:val="clear" w:color="auto" w:fill="auto"/>
                  <w:vAlign w:val="center"/>
                </w:tcPr>
                <w:p w14:paraId="2E7E5411" w14:textId="77777777" w:rsidR="005D41F4" w:rsidRDefault="00700D8C" w:rsidP="00571407">
                  <w:pPr>
                    <w:rPr>
                      <w:rFonts w:ascii="宋体" w:hAnsi="宋体" w:cs="宋体"/>
                      <w:color w:val="000000"/>
                    </w:rPr>
                  </w:pPr>
                  <w:r>
                    <w:rPr>
                      <w:rFonts w:ascii="宋体" w:hAnsi="宋体" w:cs="宋体" w:hint="eastAsia"/>
                      <w:color w:val="000000"/>
                    </w:rPr>
                    <w:t>病历查询、门诊报告、住院报告、检验单、检查单查询</w:t>
                  </w:r>
                </w:p>
              </w:tc>
            </w:tr>
            <w:tr w:rsidR="005D41F4" w14:paraId="3A20FA9F" w14:textId="77777777" w:rsidTr="00571407">
              <w:trPr>
                <w:trHeight w:val="430"/>
              </w:trPr>
              <w:tc>
                <w:tcPr>
                  <w:tcW w:w="841" w:type="dxa"/>
                  <w:shd w:val="clear" w:color="auto" w:fill="auto"/>
                  <w:vAlign w:val="center"/>
                </w:tcPr>
                <w:p w14:paraId="42F71DD4" w14:textId="77777777" w:rsidR="005D41F4" w:rsidRDefault="00700D8C">
                  <w:pPr>
                    <w:jc w:val="center"/>
                  </w:pPr>
                  <w:r>
                    <w:rPr>
                      <w:rFonts w:hint="eastAsia"/>
                    </w:rPr>
                    <w:t>18</w:t>
                  </w:r>
                </w:p>
              </w:tc>
              <w:tc>
                <w:tcPr>
                  <w:tcW w:w="1765" w:type="dxa"/>
                  <w:shd w:val="clear" w:color="auto" w:fill="auto"/>
                  <w:vAlign w:val="center"/>
                </w:tcPr>
                <w:p w14:paraId="5C96934C" w14:textId="77777777" w:rsidR="005D41F4" w:rsidRDefault="00700D8C">
                  <w:pPr>
                    <w:jc w:val="center"/>
                    <w:rPr>
                      <w:rFonts w:ascii="宋体" w:hAnsi="宋体" w:cs="宋体"/>
                      <w:b/>
                      <w:bCs/>
                      <w:color w:val="000000"/>
                    </w:rPr>
                  </w:pPr>
                  <w:r>
                    <w:rPr>
                      <w:rFonts w:ascii="宋体" w:hAnsi="宋体" w:cs="宋体" w:hint="eastAsia"/>
                      <w:b/>
                      <w:bCs/>
                      <w:color w:val="000000"/>
                    </w:rPr>
                    <w:t>统计分析</w:t>
                  </w:r>
                </w:p>
              </w:tc>
              <w:tc>
                <w:tcPr>
                  <w:tcW w:w="6790" w:type="dxa"/>
                  <w:shd w:val="clear" w:color="auto" w:fill="auto"/>
                  <w:vAlign w:val="center"/>
                </w:tcPr>
                <w:p w14:paraId="6F346022" w14:textId="77777777" w:rsidR="005D41F4" w:rsidRDefault="00700D8C" w:rsidP="00571407">
                  <w:pPr>
                    <w:rPr>
                      <w:rFonts w:ascii="宋体" w:hAnsi="宋体" w:cs="宋体"/>
                      <w:color w:val="000000"/>
                    </w:rPr>
                  </w:pPr>
                  <w:r>
                    <w:rPr>
                      <w:rFonts w:ascii="宋体" w:hAnsi="宋体" w:cs="宋体" w:hint="eastAsia"/>
                      <w:color w:val="000000"/>
                    </w:rPr>
                    <w:t>订单统计分析、用户行为分析</w:t>
                  </w:r>
                </w:p>
              </w:tc>
            </w:tr>
            <w:tr w:rsidR="005D41F4" w14:paraId="5A6CFA5F" w14:textId="77777777" w:rsidTr="00AA48DE">
              <w:trPr>
                <w:trHeight w:val="365"/>
              </w:trPr>
              <w:tc>
                <w:tcPr>
                  <w:tcW w:w="841" w:type="dxa"/>
                  <w:shd w:val="clear" w:color="auto" w:fill="auto"/>
                  <w:vAlign w:val="center"/>
                </w:tcPr>
                <w:p w14:paraId="353DF26B" w14:textId="77777777" w:rsidR="005D41F4" w:rsidRDefault="00700D8C">
                  <w:pPr>
                    <w:jc w:val="center"/>
                  </w:pPr>
                  <w:r>
                    <w:rPr>
                      <w:rFonts w:hint="eastAsia"/>
                    </w:rPr>
                    <w:t>19</w:t>
                  </w:r>
                </w:p>
              </w:tc>
              <w:tc>
                <w:tcPr>
                  <w:tcW w:w="1765" w:type="dxa"/>
                  <w:shd w:val="clear" w:color="auto" w:fill="auto"/>
                  <w:vAlign w:val="center"/>
                </w:tcPr>
                <w:p w14:paraId="58690E0F" w14:textId="77777777" w:rsidR="005D41F4" w:rsidRDefault="00700D8C">
                  <w:pPr>
                    <w:jc w:val="center"/>
                    <w:rPr>
                      <w:rFonts w:ascii="宋体" w:hAnsi="宋体" w:cs="宋体"/>
                      <w:b/>
                      <w:bCs/>
                      <w:color w:val="000000"/>
                    </w:rPr>
                  </w:pPr>
                  <w:r>
                    <w:rPr>
                      <w:rFonts w:ascii="宋体" w:hAnsi="宋体" w:cs="宋体" w:hint="eastAsia"/>
                      <w:b/>
                      <w:bCs/>
                      <w:color w:val="000000"/>
                    </w:rPr>
                    <w:t>系统管理</w:t>
                  </w:r>
                </w:p>
              </w:tc>
              <w:tc>
                <w:tcPr>
                  <w:tcW w:w="6790" w:type="dxa"/>
                  <w:shd w:val="clear" w:color="auto" w:fill="auto"/>
                  <w:vAlign w:val="center"/>
                </w:tcPr>
                <w:p w14:paraId="40D1BB28" w14:textId="77777777" w:rsidR="005D41F4" w:rsidRDefault="00700D8C" w:rsidP="00AA48DE">
                  <w:pPr>
                    <w:rPr>
                      <w:rFonts w:ascii="宋体" w:hAnsi="宋体" w:cs="宋体"/>
                      <w:color w:val="000000"/>
                    </w:rPr>
                  </w:pPr>
                  <w:r>
                    <w:rPr>
                      <w:rFonts w:ascii="宋体" w:hAnsi="宋体" w:cs="宋体" w:hint="eastAsia"/>
                      <w:color w:val="000000"/>
                    </w:rPr>
                    <w:t>用户管理、角色管理、部门管理、菜单管理、日志管理</w:t>
                  </w:r>
                </w:p>
              </w:tc>
            </w:tr>
            <w:tr w:rsidR="00700D8C" w14:paraId="57318144" w14:textId="77777777" w:rsidTr="00367E5B">
              <w:trPr>
                <w:trHeight w:val="623"/>
              </w:trPr>
              <w:tc>
                <w:tcPr>
                  <w:tcW w:w="841" w:type="dxa"/>
                  <w:shd w:val="clear" w:color="auto" w:fill="auto"/>
                  <w:vAlign w:val="center"/>
                </w:tcPr>
                <w:p w14:paraId="425B8A4B" w14:textId="58700DE4" w:rsidR="00700D8C" w:rsidRDefault="00E166F3" w:rsidP="00700D8C">
                  <w:pPr>
                    <w:jc w:val="center"/>
                  </w:pPr>
                  <w:r>
                    <w:rPr>
                      <w:rFonts w:hint="eastAsia"/>
                    </w:rPr>
                    <w:t>20</w:t>
                  </w:r>
                </w:p>
              </w:tc>
              <w:tc>
                <w:tcPr>
                  <w:tcW w:w="1765" w:type="dxa"/>
                  <w:shd w:val="clear" w:color="auto" w:fill="auto"/>
                  <w:vAlign w:val="center"/>
                </w:tcPr>
                <w:p w14:paraId="4CD52B4C" w14:textId="604CCF04" w:rsidR="00700D8C" w:rsidRDefault="00700D8C" w:rsidP="00700D8C">
                  <w:pPr>
                    <w:jc w:val="center"/>
                    <w:rPr>
                      <w:rFonts w:ascii="宋体" w:hAnsi="宋体" w:cs="宋体"/>
                      <w:b/>
                      <w:bCs/>
                      <w:color w:val="000000"/>
                    </w:rPr>
                  </w:pPr>
                  <w:r>
                    <w:rPr>
                      <w:rFonts w:ascii="宋体" w:hAnsi="宋体" w:cs="宋体" w:hint="eastAsia"/>
                      <w:b/>
                      <w:bCs/>
                      <w:color w:val="000000"/>
                    </w:rPr>
                    <w:t>院长日报</w:t>
                  </w:r>
                </w:p>
              </w:tc>
              <w:tc>
                <w:tcPr>
                  <w:tcW w:w="6790" w:type="dxa"/>
                  <w:shd w:val="clear" w:color="auto" w:fill="auto"/>
                  <w:vAlign w:val="center"/>
                </w:tcPr>
                <w:p w14:paraId="28EAEA76" w14:textId="5C113A4C" w:rsidR="00700D8C" w:rsidRDefault="002C53DD" w:rsidP="002C53DD">
                  <w:pPr>
                    <w:pStyle w:val="a3"/>
                    <w:rPr>
                      <w:rFonts w:ascii="宋体" w:hAnsi="宋体" w:cs="宋体"/>
                      <w:color w:val="000000"/>
                      <w:sz w:val="21"/>
                      <w:szCs w:val="22"/>
                    </w:rPr>
                  </w:pPr>
                  <w:r>
                    <w:rPr>
                      <w:rFonts w:ascii="宋体" w:hAnsi="宋体" w:cs="宋体" w:hint="eastAsia"/>
                      <w:color w:val="000000"/>
                      <w:sz w:val="21"/>
                      <w:szCs w:val="22"/>
                    </w:rPr>
                    <w:t>按门诊、住院</w:t>
                  </w:r>
                  <w:r w:rsidR="00AF2CD9">
                    <w:rPr>
                      <w:rFonts w:ascii="宋体" w:hAnsi="宋体" w:cs="宋体" w:hint="eastAsia"/>
                      <w:color w:val="000000"/>
                      <w:sz w:val="21"/>
                      <w:szCs w:val="22"/>
                    </w:rPr>
                    <w:t>、全院</w:t>
                  </w:r>
                  <w:r>
                    <w:rPr>
                      <w:rFonts w:ascii="宋体" w:hAnsi="宋体" w:cs="宋体" w:hint="eastAsia"/>
                      <w:color w:val="000000"/>
                      <w:sz w:val="21"/>
                      <w:szCs w:val="22"/>
                    </w:rPr>
                    <w:t>；</w:t>
                  </w:r>
                  <w:r w:rsidR="00700D8C">
                    <w:rPr>
                      <w:rFonts w:ascii="宋体" w:hAnsi="宋体" w:cs="宋体" w:hint="eastAsia"/>
                      <w:color w:val="000000"/>
                      <w:sz w:val="21"/>
                      <w:szCs w:val="22"/>
                    </w:rPr>
                    <w:t>按天、月、年展示医院运营数据</w:t>
                  </w:r>
                  <w:r>
                    <w:rPr>
                      <w:rFonts w:ascii="宋体" w:hAnsi="宋体" w:cs="宋体" w:hint="eastAsia"/>
                      <w:color w:val="000000"/>
                      <w:sz w:val="21"/>
                      <w:szCs w:val="22"/>
                    </w:rPr>
                    <w:t>；要求可灵活选择条件进行筛选，精确或模糊在</w:t>
                  </w:r>
                  <w:proofErr w:type="gramStart"/>
                  <w:r>
                    <w:rPr>
                      <w:rFonts w:ascii="宋体" w:hAnsi="宋体" w:cs="宋体" w:hint="eastAsia"/>
                      <w:color w:val="000000"/>
                      <w:sz w:val="21"/>
                      <w:szCs w:val="22"/>
                    </w:rPr>
                    <w:t>企业微信查询</w:t>
                  </w:r>
                  <w:proofErr w:type="gramEnd"/>
                  <w:r>
                    <w:rPr>
                      <w:rFonts w:ascii="宋体" w:hAnsi="宋体" w:cs="宋体" w:hint="eastAsia"/>
                      <w:color w:val="000000"/>
                      <w:sz w:val="21"/>
                      <w:szCs w:val="22"/>
                    </w:rPr>
                    <w:t>所需要的数据</w:t>
                  </w:r>
                </w:p>
              </w:tc>
            </w:tr>
            <w:tr w:rsidR="00700D8C" w14:paraId="248B5EFA" w14:textId="77777777" w:rsidTr="00367E5B">
              <w:trPr>
                <w:trHeight w:val="352"/>
              </w:trPr>
              <w:tc>
                <w:tcPr>
                  <w:tcW w:w="841" w:type="dxa"/>
                  <w:shd w:val="clear" w:color="auto" w:fill="auto"/>
                  <w:vAlign w:val="center"/>
                </w:tcPr>
                <w:p w14:paraId="2138E3B9" w14:textId="5DD1B80C" w:rsidR="00700D8C" w:rsidRDefault="00700D8C" w:rsidP="00700D8C">
                  <w:pPr>
                    <w:jc w:val="center"/>
                  </w:pPr>
                  <w:r>
                    <w:rPr>
                      <w:rFonts w:hint="eastAsia"/>
                    </w:rPr>
                    <w:t>2</w:t>
                  </w:r>
                  <w:r w:rsidR="00E166F3">
                    <w:rPr>
                      <w:rFonts w:hint="eastAsia"/>
                    </w:rPr>
                    <w:t>1</w:t>
                  </w:r>
                </w:p>
              </w:tc>
              <w:tc>
                <w:tcPr>
                  <w:tcW w:w="1765" w:type="dxa"/>
                  <w:shd w:val="clear" w:color="auto" w:fill="auto"/>
                  <w:vAlign w:val="center"/>
                </w:tcPr>
                <w:p w14:paraId="1E84F7C4" w14:textId="1559D5E4" w:rsidR="00700D8C" w:rsidRDefault="00AF2CD9" w:rsidP="00700D8C">
                  <w:pPr>
                    <w:jc w:val="center"/>
                    <w:rPr>
                      <w:rFonts w:ascii="宋体" w:hAnsi="宋体" w:cs="宋体"/>
                      <w:b/>
                      <w:bCs/>
                      <w:color w:val="000000"/>
                    </w:rPr>
                  </w:pPr>
                  <w:r>
                    <w:rPr>
                      <w:rFonts w:ascii="宋体" w:hAnsi="宋体" w:cs="宋体" w:hint="eastAsia"/>
                      <w:b/>
                      <w:bCs/>
                      <w:color w:val="000000"/>
                    </w:rPr>
                    <w:t>预约记录查询</w:t>
                  </w:r>
                </w:p>
              </w:tc>
              <w:tc>
                <w:tcPr>
                  <w:tcW w:w="6790" w:type="dxa"/>
                  <w:shd w:val="clear" w:color="auto" w:fill="auto"/>
                </w:tcPr>
                <w:p w14:paraId="6E21DF96" w14:textId="77777777" w:rsidR="00700D8C" w:rsidRDefault="00700D8C" w:rsidP="00700D8C">
                  <w:pPr>
                    <w:rPr>
                      <w:rFonts w:ascii="宋体" w:hAnsi="宋体" w:cs="宋体"/>
                      <w:color w:val="000000"/>
                    </w:rPr>
                  </w:pPr>
                  <w:r>
                    <w:rPr>
                      <w:rFonts w:ascii="宋体" w:hAnsi="宋体" w:cs="宋体" w:hint="eastAsia"/>
                      <w:color w:val="000000"/>
                    </w:rPr>
                    <w:t>医院介绍、科室介绍、医生介绍</w:t>
                  </w:r>
                </w:p>
              </w:tc>
            </w:tr>
            <w:tr w:rsidR="00700D8C" w14:paraId="3ABBEDEF" w14:textId="77777777" w:rsidTr="00367E5B">
              <w:trPr>
                <w:trHeight w:val="506"/>
              </w:trPr>
              <w:tc>
                <w:tcPr>
                  <w:tcW w:w="841" w:type="dxa"/>
                  <w:shd w:val="clear" w:color="auto" w:fill="auto"/>
                  <w:vAlign w:val="center"/>
                </w:tcPr>
                <w:p w14:paraId="11C75C70" w14:textId="680908BB" w:rsidR="00700D8C" w:rsidRDefault="00E166F3" w:rsidP="00700D8C">
                  <w:pPr>
                    <w:jc w:val="center"/>
                  </w:pPr>
                  <w:r>
                    <w:rPr>
                      <w:rFonts w:hint="eastAsia"/>
                    </w:rPr>
                    <w:t>22</w:t>
                  </w:r>
                </w:p>
              </w:tc>
              <w:tc>
                <w:tcPr>
                  <w:tcW w:w="1765" w:type="dxa"/>
                  <w:shd w:val="clear" w:color="auto" w:fill="auto"/>
                  <w:vAlign w:val="center"/>
                </w:tcPr>
                <w:p w14:paraId="2831F055" w14:textId="37408227" w:rsidR="00700D8C" w:rsidRDefault="00AF2CD9" w:rsidP="00AF2CD9">
                  <w:pPr>
                    <w:jc w:val="center"/>
                    <w:rPr>
                      <w:rFonts w:ascii="宋体" w:hAnsi="宋体" w:cs="宋体"/>
                      <w:b/>
                      <w:bCs/>
                      <w:color w:val="000000"/>
                    </w:rPr>
                  </w:pPr>
                  <w:r>
                    <w:rPr>
                      <w:rFonts w:ascii="宋体" w:hAnsi="宋体" w:cs="宋体" w:hint="eastAsia"/>
                      <w:b/>
                      <w:bCs/>
                      <w:color w:val="000000"/>
                    </w:rPr>
                    <w:t>手术申请查询</w:t>
                  </w:r>
                </w:p>
              </w:tc>
              <w:tc>
                <w:tcPr>
                  <w:tcW w:w="6790" w:type="dxa"/>
                  <w:shd w:val="clear" w:color="auto" w:fill="auto"/>
                  <w:vAlign w:val="center"/>
                </w:tcPr>
                <w:p w14:paraId="1EDDB6D6" w14:textId="55A1417A" w:rsidR="00700D8C" w:rsidRDefault="00AF2CD9" w:rsidP="00700D8C">
                  <w:pPr>
                    <w:pStyle w:val="a3"/>
                    <w:rPr>
                      <w:rFonts w:ascii="宋体" w:hAnsi="宋体" w:cs="宋体"/>
                      <w:color w:val="000000"/>
                      <w:sz w:val="21"/>
                      <w:szCs w:val="22"/>
                    </w:rPr>
                  </w:pPr>
                  <w:r>
                    <w:rPr>
                      <w:rFonts w:ascii="宋体" w:hAnsi="宋体" w:cs="宋体" w:hint="eastAsia"/>
                      <w:color w:val="000000"/>
                      <w:sz w:val="21"/>
                      <w:szCs w:val="22"/>
                    </w:rPr>
                    <w:t>通过企业微信，医生可查询收拾申请情况，手术安排情况。</w:t>
                  </w:r>
                </w:p>
              </w:tc>
            </w:tr>
          </w:tbl>
          <w:p w14:paraId="3C5C8118" w14:textId="55A5FAD9" w:rsidR="00E166F3" w:rsidRDefault="00367E5B" w:rsidP="00E166F3">
            <w:pPr>
              <w:widowControl/>
              <w:spacing w:line="276" w:lineRule="auto"/>
              <w:rPr>
                <w:rFonts w:asciiTheme="minorEastAsia" w:hAnsiTheme="minorEastAsia" w:cs="宋体"/>
                <w:b/>
                <w:kern w:val="0"/>
                <w:szCs w:val="21"/>
              </w:rPr>
            </w:pPr>
            <w:r>
              <w:rPr>
                <w:rFonts w:asciiTheme="minorEastAsia" w:hAnsiTheme="minorEastAsia" w:cs="宋体" w:hint="eastAsia"/>
                <w:b/>
                <w:kern w:val="0"/>
                <w:szCs w:val="21"/>
              </w:rPr>
              <w:t>二</w:t>
            </w:r>
            <w:r w:rsidR="00E166F3" w:rsidRPr="00E166F3">
              <w:rPr>
                <w:rFonts w:asciiTheme="minorEastAsia" w:hAnsiTheme="minorEastAsia" w:cs="宋体" w:hint="eastAsia"/>
                <w:b/>
                <w:kern w:val="0"/>
                <w:szCs w:val="21"/>
              </w:rPr>
              <w:t>、</w:t>
            </w:r>
            <w:r>
              <w:rPr>
                <w:rFonts w:asciiTheme="minorEastAsia" w:hAnsiTheme="minorEastAsia" w:cs="宋体" w:hint="eastAsia"/>
                <w:b/>
                <w:kern w:val="0"/>
                <w:szCs w:val="21"/>
              </w:rPr>
              <w:t>其他</w:t>
            </w:r>
            <w:r w:rsidR="00E166F3">
              <w:rPr>
                <w:rFonts w:asciiTheme="minorEastAsia" w:hAnsiTheme="minorEastAsia" w:cs="宋体" w:hint="eastAsia"/>
                <w:b/>
                <w:kern w:val="0"/>
                <w:szCs w:val="21"/>
              </w:rPr>
              <w:t>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765"/>
              <w:gridCol w:w="6790"/>
            </w:tblGrid>
            <w:tr w:rsidR="00367E5B" w14:paraId="7C3EA47B" w14:textId="77777777" w:rsidTr="00367E5B">
              <w:trPr>
                <w:trHeight w:val="623"/>
              </w:trPr>
              <w:tc>
                <w:tcPr>
                  <w:tcW w:w="841" w:type="dxa"/>
                  <w:shd w:val="clear" w:color="auto" w:fill="auto"/>
                  <w:vAlign w:val="center"/>
                </w:tcPr>
                <w:p w14:paraId="42767A5D" w14:textId="3F64E626" w:rsidR="00367E5B" w:rsidRDefault="00367E5B" w:rsidP="0030248B">
                  <w:pPr>
                    <w:jc w:val="center"/>
                  </w:pPr>
                  <w:r>
                    <w:rPr>
                      <w:rFonts w:hint="eastAsia"/>
                      <w:b/>
                      <w:bCs/>
                    </w:rPr>
                    <w:t>序号</w:t>
                  </w:r>
                </w:p>
              </w:tc>
              <w:tc>
                <w:tcPr>
                  <w:tcW w:w="1765" w:type="dxa"/>
                  <w:shd w:val="clear" w:color="auto" w:fill="auto"/>
                  <w:vAlign w:val="center"/>
                </w:tcPr>
                <w:p w14:paraId="56411AF3" w14:textId="490F7428" w:rsidR="00367E5B" w:rsidRDefault="00367E5B" w:rsidP="0030248B">
                  <w:pPr>
                    <w:jc w:val="center"/>
                    <w:rPr>
                      <w:rFonts w:ascii="宋体" w:hAnsi="宋体" w:cs="宋体"/>
                      <w:b/>
                      <w:bCs/>
                      <w:color w:val="000000"/>
                    </w:rPr>
                  </w:pPr>
                  <w:r>
                    <w:rPr>
                      <w:rFonts w:hint="eastAsia"/>
                      <w:b/>
                      <w:bCs/>
                    </w:rPr>
                    <w:t>名称</w:t>
                  </w:r>
                </w:p>
              </w:tc>
              <w:tc>
                <w:tcPr>
                  <w:tcW w:w="6790" w:type="dxa"/>
                  <w:shd w:val="clear" w:color="auto" w:fill="auto"/>
                  <w:vAlign w:val="center"/>
                </w:tcPr>
                <w:p w14:paraId="1AB3BBF7" w14:textId="3842A23D" w:rsidR="00367E5B" w:rsidRDefault="00367E5B" w:rsidP="00367E5B">
                  <w:pPr>
                    <w:pStyle w:val="a3"/>
                    <w:jc w:val="center"/>
                    <w:rPr>
                      <w:rFonts w:ascii="宋体" w:hAnsi="宋体" w:cs="宋体"/>
                      <w:color w:val="000000"/>
                      <w:sz w:val="21"/>
                      <w:szCs w:val="22"/>
                    </w:rPr>
                  </w:pPr>
                  <w:r>
                    <w:rPr>
                      <w:rFonts w:hint="eastAsia"/>
                      <w:b/>
                      <w:bCs/>
                    </w:rPr>
                    <w:t>描述</w:t>
                  </w:r>
                </w:p>
              </w:tc>
            </w:tr>
            <w:tr w:rsidR="00367E5B" w14:paraId="734C635E" w14:textId="77777777" w:rsidTr="00367E5B">
              <w:trPr>
                <w:trHeight w:val="352"/>
              </w:trPr>
              <w:tc>
                <w:tcPr>
                  <w:tcW w:w="841" w:type="dxa"/>
                  <w:shd w:val="clear" w:color="auto" w:fill="auto"/>
                  <w:vAlign w:val="center"/>
                </w:tcPr>
                <w:p w14:paraId="0A38F3E7" w14:textId="6F56D2C0" w:rsidR="00367E5B" w:rsidRPr="00367E5B" w:rsidRDefault="00367E5B" w:rsidP="0030248B">
                  <w:pPr>
                    <w:jc w:val="center"/>
                  </w:pPr>
                  <w:r w:rsidRPr="00367E5B">
                    <w:rPr>
                      <w:rFonts w:hint="eastAsia"/>
                    </w:rPr>
                    <w:t>1</w:t>
                  </w:r>
                </w:p>
              </w:tc>
              <w:tc>
                <w:tcPr>
                  <w:tcW w:w="1765" w:type="dxa"/>
                  <w:shd w:val="clear" w:color="auto" w:fill="auto"/>
                  <w:vAlign w:val="center"/>
                </w:tcPr>
                <w:p w14:paraId="45F1AA14" w14:textId="494F3968" w:rsidR="00367E5B" w:rsidRPr="00AA48DE" w:rsidRDefault="00367E5B" w:rsidP="0030248B">
                  <w:pPr>
                    <w:jc w:val="center"/>
                    <w:rPr>
                      <w:rFonts w:ascii="宋体" w:hAnsi="宋体" w:cs="宋体"/>
                      <w:b/>
                      <w:bCs/>
                      <w:color w:val="000000"/>
                    </w:rPr>
                  </w:pPr>
                  <w:r w:rsidRPr="00AA48DE">
                    <w:rPr>
                      <w:rFonts w:ascii="宋体" w:hAnsi="宋体" w:cs="宋体" w:hint="eastAsia"/>
                      <w:b/>
                      <w:bCs/>
                      <w:color w:val="000000"/>
                    </w:rPr>
                    <w:t>部署要求</w:t>
                  </w:r>
                </w:p>
              </w:tc>
              <w:tc>
                <w:tcPr>
                  <w:tcW w:w="6790" w:type="dxa"/>
                  <w:shd w:val="clear" w:color="auto" w:fill="auto"/>
                </w:tcPr>
                <w:p w14:paraId="63168DD7" w14:textId="20BD148B" w:rsidR="00367E5B" w:rsidRPr="00367E5B" w:rsidRDefault="00367E5B" w:rsidP="0030248B">
                  <w:pPr>
                    <w:rPr>
                      <w:rFonts w:ascii="宋体" w:hAnsi="宋体" w:cs="宋体"/>
                      <w:color w:val="000000"/>
                    </w:rPr>
                  </w:pPr>
                  <w:r w:rsidRPr="00367E5B">
                    <w:rPr>
                      <w:rFonts w:asciiTheme="minorEastAsia" w:hAnsiTheme="minorEastAsia" w:cs="宋体" w:hint="eastAsia"/>
                      <w:kern w:val="0"/>
                      <w:szCs w:val="21"/>
                    </w:rPr>
                    <w:t>要求部署在医院内部中心机房，不接受部署在任何</w:t>
                  </w:r>
                  <w:proofErr w:type="gramStart"/>
                  <w:r w:rsidRPr="00367E5B">
                    <w:rPr>
                      <w:rFonts w:asciiTheme="minorEastAsia" w:hAnsiTheme="minorEastAsia" w:cs="宋体" w:hint="eastAsia"/>
                      <w:kern w:val="0"/>
                      <w:szCs w:val="21"/>
                    </w:rPr>
                    <w:t>公有云</w:t>
                  </w:r>
                  <w:proofErr w:type="gramEnd"/>
                  <w:r w:rsidRPr="00367E5B">
                    <w:rPr>
                      <w:rFonts w:asciiTheme="minorEastAsia" w:hAnsiTheme="minorEastAsia" w:cs="宋体" w:hint="eastAsia"/>
                      <w:kern w:val="0"/>
                      <w:szCs w:val="21"/>
                    </w:rPr>
                    <w:t>上。</w:t>
                  </w:r>
                </w:p>
              </w:tc>
            </w:tr>
            <w:tr w:rsidR="00367E5B" w14:paraId="6BD71E8F" w14:textId="77777777" w:rsidTr="00367E5B">
              <w:trPr>
                <w:trHeight w:val="506"/>
              </w:trPr>
              <w:tc>
                <w:tcPr>
                  <w:tcW w:w="841" w:type="dxa"/>
                  <w:shd w:val="clear" w:color="auto" w:fill="auto"/>
                  <w:vAlign w:val="center"/>
                </w:tcPr>
                <w:p w14:paraId="548D0D6D" w14:textId="70E012B9" w:rsidR="00367E5B" w:rsidRPr="00367E5B" w:rsidRDefault="00367E5B" w:rsidP="0030248B">
                  <w:pPr>
                    <w:jc w:val="center"/>
                  </w:pPr>
                  <w:r w:rsidRPr="00367E5B">
                    <w:rPr>
                      <w:rFonts w:hint="eastAsia"/>
                    </w:rPr>
                    <w:t>2</w:t>
                  </w:r>
                </w:p>
              </w:tc>
              <w:tc>
                <w:tcPr>
                  <w:tcW w:w="1765" w:type="dxa"/>
                  <w:shd w:val="clear" w:color="auto" w:fill="auto"/>
                  <w:vAlign w:val="center"/>
                </w:tcPr>
                <w:p w14:paraId="4248E73D" w14:textId="4DE9F691" w:rsidR="00367E5B" w:rsidRPr="00AA48DE" w:rsidRDefault="00367E5B" w:rsidP="0030248B">
                  <w:pPr>
                    <w:jc w:val="center"/>
                    <w:rPr>
                      <w:rFonts w:ascii="宋体" w:hAnsi="宋体" w:cs="宋体"/>
                      <w:b/>
                      <w:bCs/>
                      <w:color w:val="000000"/>
                    </w:rPr>
                  </w:pPr>
                  <w:r w:rsidRPr="00AA48DE">
                    <w:rPr>
                      <w:rFonts w:ascii="宋体" w:hAnsi="宋体" w:cs="宋体" w:hint="eastAsia"/>
                      <w:b/>
                      <w:bCs/>
                      <w:color w:val="000000"/>
                    </w:rPr>
                    <w:t>网络安全</w:t>
                  </w:r>
                </w:p>
              </w:tc>
              <w:tc>
                <w:tcPr>
                  <w:tcW w:w="6790" w:type="dxa"/>
                  <w:shd w:val="clear" w:color="auto" w:fill="auto"/>
                  <w:vAlign w:val="center"/>
                </w:tcPr>
                <w:p w14:paraId="01DBE46F" w14:textId="329EF3EA" w:rsidR="00367E5B" w:rsidRPr="00367E5B" w:rsidRDefault="00367E5B" w:rsidP="00367E5B">
                  <w:pPr>
                    <w:pStyle w:val="a3"/>
                    <w:rPr>
                      <w:rFonts w:ascii="宋体" w:hAnsi="宋体" w:cs="宋体"/>
                      <w:color w:val="000000"/>
                      <w:sz w:val="21"/>
                      <w:szCs w:val="22"/>
                    </w:rPr>
                  </w:pPr>
                  <w:r>
                    <w:rPr>
                      <w:rFonts w:ascii="宋体" w:hAnsi="宋体" w:cs="宋体" w:hint="eastAsia"/>
                      <w:color w:val="000000"/>
                      <w:sz w:val="21"/>
                      <w:szCs w:val="22"/>
                    </w:rPr>
                    <w:t>要求符合《网络安全法》相关要求，在免费维保期内存在的系统漏洞无条件进行修复</w:t>
                  </w:r>
                </w:p>
              </w:tc>
            </w:tr>
            <w:tr w:rsidR="00367E5B" w14:paraId="2A3998CF" w14:textId="77777777" w:rsidTr="00367E5B">
              <w:trPr>
                <w:trHeight w:val="506"/>
              </w:trPr>
              <w:tc>
                <w:tcPr>
                  <w:tcW w:w="841" w:type="dxa"/>
                  <w:shd w:val="clear" w:color="auto" w:fill="auto"/>
                  <w:vAlign w:val="center"/>
                </w:tcPr>
                <w:p w14:paraId="47A56462" w14:textId="7EA80F8B" w:rsidR="00367E5B" w:rsidRPr="00367E5B" w:rsidRDefault="00367E5B" w:rsidP="0030248B">
                  <w:pPr>
                    <w:jc w:val="center"/>
                  </w:pPr>
                  <w:r>
                    <w:rPr>
                      <w:rFonts w:hint="eastAsia"/>
                    </w:rPr>
                    <w:t>3</w:t>
                  </w:r>
                </w:p>
              </w:tc>
              <w:tc>
                <w:tcPr>
                  <w:tcW w:w="1765" w:type="dxa"/>
                  <w:shd w:val="clear" w:color="auto" w:fill="auto"/>
                  <w:vAlign w:val="center"/>
                </w:tcPr>
                <w:p w14:paraId="2F08CEE8" w14:textId="2FC5A8A9" w:rsidR="00367E5B" w:rsidRPr="00AA48DE" w:rsidRDefault="00367E5B" w:rsidP="0030248B">
                  <w:pPr>
                    <w:jc w:val="center"/>
                    <w:rPr>
                      <w:rFonts w:ascii="宋体" w:hAnsi="宋体" w:cs="宋体"/>
                      <w:b/>
                      <w:bCs/>
                      <w:color w:val="000000"/>
                    </w:rPr>
                  </w:pPr>
                  <w:r w:rsidRPr="00AA48DE">
                    <w:rPr>
                      <w:rFonts w:ascii="宋体" w:hAnsi="宋体" w:cs="宋体" w:hint="eastAsia"/>
                      <w:b/>
                      <w:bCs/>
                      <w:color w:val="000000"/>
                    </w:rPr>
                    <w:t>数据安全</w:t>
                  </w:r>
                </w:p>
              </w:tc>
              <w:tc>
                <w:tcPr>
                  <w:tcW w:w="6790" w:type="dxa"/>
                  <w:shd w:val="clear" w:color="auto" w:fill="auto"/>
                  <w:vAlign w:val="center"/>
                </w:tcPr>
                <w:p w14:paraId="7FF662CF" w14:textId="2A1ABB8E" w:rsidR="00367E5B" w:rsidRPr="00367E5B" w:rsidRDefault="00367E5B" w:rsidP="0030248B">
                  <w:pPr>
                    <w:pStyle w:val="a3"/>
                    <w:rPr>
                      <w:rFonts w:ascii="宋体" w:hAnsi="宋体" w:cs="宋体"/>
                      <w:color w:val="000000"/>
                      <w:sz w:val="21"/>
                      <w:szCs w:val="22"/>
                    </w:rPr>
                  </w:pPr>
                  <w:r>
                    <w:rPr>
                      <w:rFonts w:ascii="宋体" w:hAnsi="宋体" w:cs="宋体" w:hint="eastAsia"/>
                      <w:color w:val="000000"/>
                      <w:sz w:val="21"/>
                      <w:szCs w:val="22"/>
                    </w:rPr>
                    <w:t>要求符合《数据安全法》，系统产生的所有数据必须存储在院内，并且按要求进行加密。</w:t>
                  </w:r>
                </w:p>
              </w:tc>
            </w:tr>
          </w:tbl>
          <w:p w14:paraId="3E446D8C" w14:textId="7BD2BEF8" w:rsidR="005D41F4" w:rsidRDefault="00700D8C" w:rsidP="003A75E8">
            <w:pPr>
              <w:widowControl/>
              <w:spacing w:line="276" w:lineRule="auto"/>
              <w:rPr>
                <w:rFonts w:asciiTheme="minorEastAsia" w:hAnsiTheme="minorEastAsia" w:cs="宋体"/>
                <w:color w:val="FF0000"/>
                <w:kern w:val="0"/>
                <w:szCs w:val="21"/>
                <w:highlight w:val="yellow"/>
              </w:rPr>
            </w:pPr>
            <w:r>
              <w:rPr>
                <w:rFonts w:asciiTheme="minorEastAsia" w:hAnsiTheme="minorEastAsia" w:cs="宋体" w:hint="eastAsia"/>
                <w:color w:val="FF0000"/>
                <w:kern w:val="0"/>
                <w:szCs w:val="21"/>
                <w:highlight w:val="yellow"/>
              </w:rPr>
              <w:t>备注：1.以上清单为医院</w:t>
            </w:r>
            <w:r w:rsidR="00E166F3">
              <w:rPr>
                <w:rFonts w:asciiTheme="minorEastAsia" w:hAnsiTheme="minorEastAsia" w:cs="宋体" w:hint="eastAsia"/>
                <w:color w:val="FF0000"/>
                <w:kern w:val="0"/>
                <w:szCs w:val="21"/>
                <w:highlight w:val="yellow"/>
              </w:rPr>
              <w:t>开展</w:t>
            </w:r>
            <w:r>
              <w:rPr>
                <w:rFonts w:asciiTheme="minorEastAsia" w:hAnsiTheme="minorEastAsia" w:cs="宋体" w:hint="eastAsia"/>
                <w:color w:val="FF0000"/>
                <w:kern w:val="0"/>
                <w:szCs w:val="21"/>
                <w:highlight w:val="yellow"/>
              </w:rPr>
              <w:t>调研</w:t>
            </w:r>
            <w:r w:rsidR="00E166F3">
              <w:rPr>
                <w:rFonts w:asciiTheme="minorEastAsia" w:hAnsiTheme="minorEastAsia" w:cs="宋体" w:hint="eastAsia"/>
                <w:color w:val="FF0000"/>
                <w:kern w:val="0"/>
                <w:szCs w:val="21"/>
                <w:highlight w:val="yellow"/>
              </w:rPr>
              <w:t>后</w:t>
            </w:r>
            <w:r>
              <w:rPr>
                <w:rFonts w:asciiTheme="minorEastAsia" w:hAnsiTheme="minorEastAsia" w:cs="宋体" w:hint="eastAsia"/>
                <w:color w:val="FF0000"/>
                <w:kern w:val="0"/>
                <w:szCs w:val="21"/>
                <w:highlight w:val="yellow"/>
              </w:rPr>
              <w:t>进行梳理的结果，参与市场调研的厂商可做参考</w:t>
            </w:r>
            <w:r w:rsidR="007A7684">
              <w:rPr>
                <w:rFonts w:asciiTheme="minorEastAsia" w:hAnsiTheme="minorEastAsia" w:cs="宋体" w:hint="eastAsia"/>
                <w:color w:val="FF0000"/>
                <w:kern w:val="0"/>
                <w:szCs w:val="21"/>
                <w:highlight w:val="yellow"/>
              </w:rPr>
              <w:t>。</w:t>
            </w:r>
          </w:p>
          <w:p w14:paraId="14F33707" w14:textId="12EA0010" w:rsidR="005D41F4" w:rsidRDefault="00700D8C" w:rsidP="003A75E8">
            <w:pPr>
              <w:widowControl/>
              <w:spacing w:line="400" w:lineRule="exact"/>
              <w:ind w:firstLineChars="300" w:firstLine="630"/>
              <w:jc w:val="left"/>
              <w:rPr>
                <w:rFonts w:asciiTheme="minorEastAsia" w:hAnsiTheme="minorEastAsia" w:cs="宋体"/>
                <w:color w:val="FF0000"/>
                <w:kern w:val="0"/>
                <w:szCs w:val="21"/>
                <w:highlight w:val="yellow"/>
              </w:rPr>
            </w:pPr>
            <w:r>
              <w:rPr>
                <w:rFonts w:asciiTheme="minorEastAsia" w:hAnsiTheme="minorEastAsia" w:cs="宋体" w:hint="eastAsia"/>
                <w:color w:val="FF0000"/>
                <w:kern w:val="0"/>
                <w:szCs w:val="21"/>
                <w:highlight w:val="yellow"/>
              </w:rPr>
              <w:t>2.以上清单为医院建设</w:t>
            </w:r>
            <w:proofErr w:type="gramStart"/>
            <w:r>
              <w:rPr>
                <w:rFonts w:asciiTheme="minorEastAsia" w:hAnsiTheme="minorEastAsia" w:cs="宋体" w:hint="eastAsia"/>
                <w:color w:val="FF0000"/>
                <w:kern w:val="0"/>
                <w:szCs w:val="21"/>
                <w:highlight w:val="yellow"/>
              </w:rPr>
              <w:t>微信公众号</w:t>
            </w:r>
            <w:proofErr w:type="gramEnd"/>
            <w:r>
              <w:rPr>
                <w:rFonts w:asciiTheme="minorEastAsia" w:hAnsiTheme="minorEastAsia" w:cs="宋体" w:hint="eastAsia"/>
                <w:color w:val="FF0000"/>
                <w:kern w:val="0"/>
                <w:szCs w:val="21"/>
                <w:highlight w:val="yellow"/>
              </w:rPr>
              <w:t>的最低要求，报价商家可</w:t>
            </w:r>
            <w:r w:rsidR="00EC4828">
              <w:rPr>
                <w:rFonts w:asciiTheme="minorEastAsia" w:hAnsiTheme="minorEastAsia" w:cs="宋体" w:hint="eastAsia"/>
                <w:color w:val="FF0000"/>
                <w:kern w:val="0"/>
                <w:szCs w:val="21"/>
                <w:highlight w:val="yellow"/>
              </w:rPr>
              <w:t>在此基础上提出建设的建议</w:t>
            </w:r>
            <w:r>
              <w:rPr>
                <w:rFonts w:asciiTheme="minorEastAsia" w:hAnsiTheme="minorEastAsia" w:cs="宋体" w:hint="eastAsia"/>
                <w:color w:val="FF0000"/>
                <w:kern w:val="0"/>
                <w:szCs w:val="21"/>
                <w:highlight w:val="yellow"/>
              </w:rPr>
              <w:t>。</w:t>
            </w:r>
          </w:p>
          <w:p w14:paraId="366006CB" w14:textId="545C00C1" w:rsidR="005D41F4" w:rsidRDefault="00700D8C" w:rsidP="003A75E8">
            <w:pPr>
              <w:widowControl/>
              <w:spacing w:line="400" w:lineRule="exact"/>
              <w:ind w:firstLineChars="300" w:firstLine="630"/>
              <w:jc w:val="left"/>
              <w:rPr>
                <w:rFonts w:asciiTheme="minorEastAsia" w:hAnsiTheme="minorEastAsia" w:cs="宋体"/>
                <w:b/>
                <w:bCs/>
                <w:kern w:val="0"/>
                <w:szCs w:val="21"/>
              </w:rPr>
            </w:pPr>
            <w:r>
              <w:rPr>
                <w:rFonts w:asciiTheme="minorEastAsia" w:hAnsiTheme="minorEastAsia" w:cs="宋体" w:hint="eastAsia"/>
                <w:color w:val="FF0000"/>
                <w:kern w:val="0"/>
                <w:szCs w:val="21"/>
                <w:highlight w:val="yellow"/>
              </w:rPr>
              <w:t>3.参与</w:t>
            </w:r>
            <w:r w:rsidR="00EC4828">
              <w:rPr>
                <w:rFonts w:asciiTheme="minorEastAsia" w:hAnsiTheme="minorEastAsia" w:cs="宋体" w:hint="eastAsia"/>
                <w:color w:val="FF0000"/>
                <w:kern w:val="0"/>
                <w:szCs w:val="21"/>
                <w:highlight w:val="yellow"/>
              </w:rPr>
              <w:t>市场调研</w:t>
            </w:r>
            <w:r>
              <w:rPr>
                <w:rFonts w:asciiTheme="minorEastAsia" w:hAnsiTheme="minorEastAsia" w:cs="宋体" w:hint="eastAsia"/>
                <w:color w:val="FF0000"/>
                <w:kern w:val="0"/>
                <w:szCs w:val="21"/>
                <w:highlight w:val="yellow"/>
              </w:rPr>
              <w:t>的厂商</w:t>
            </w:r>
            <w:r w:rsidR="00EC4828">
              <w:rPr>
                <w:rFonts w:asciiTheme="minorEastAsia" w:hAnsiTheme="minorEastAsia" w:cs="宋体" w:hint="eastAsia"/>
                <w:color w:val="FF0000"/>
                <w:kern w:val="0"/>
                <w:szCs w:val="21"/>
                <w:highlight w:val="yellow"/>
              </w:rPr>
              <w:t>除了</w:t>
            </w:r>
            <w:r>
              <w:rPr>
                <w:rFonts w:asciiTheme="minorEastAsia" w:hAnsiTheme="minorEastAsia" w:cs="宋体" w:hint="eastAsia"/>
                <w:color w:val="FF0000"/>
                <w:kern w:val="0"/>
                <w:szCs w:val="21"/>
                <w:highlight w:val="yellow"/>
              </w:rPr>
              <w:t>需</w:t>
            </w:r>
            <w:r w:rsidR="00EC4828">
              <w:rPr>
                <w:rFonts w:asciiTheme="minorEastAsia" w:hAnsiTheme="minorEastAsia" w:cs="宋体" w:hint="eastAsia"/>
                <w:color w:val="FF0000"/>
                <w:kern w:val="0"/>
                <w:szCs w:val="21"/>
                <w:highlight w:val="yellow"/>
              </w:rPr>
              <w:t>提供整个项目建设的报价外，还需</w:t>
            </w:r>
            <w:r>
              <w:rPr>
                <w:rFonts w:asciiTheme="minorEastAsia" w:hAnsiTheme="minorEastAsia" w:cs="宋体" w:hint="eastAsia"/>
                <w:color w:val="FF0000"/>
                <w:kern w:val="0"/>
                <w:szCs w:val="21"/>
                <w:highlight w:val="yellow"/>
              </w:rPr>
              <w:t>提供</w:t>
            </w:r>
            <w:r w:rsidR="00EC4828">
              <w:rPr>
                <w:rFonts w:asciiTheme="minorEastAsia" w:hAnsiTheme="minorEastAsia" w:cs="宋体" w:hint="eastAsia"/>
                <w:color w:val="FF0000"/>
                <w:kern w:val="0"/>
                <w:szCs w:val="21"/>
                <w:highlight w:val="yellow"/>
              </w:rPr>
              <w:t>以上清单的</w:t>
            </w:r>
            <w:r>
              <w:rPr>
                <w:rFonts w:asciiTheme="minorEastAsia" w:hAnsiTheme="minorEastAsia" w:cs="宋体" w:hint="eastAsia"/>
                <w:color w:val="FF0000"/>
                <w:kern w:val="0"/>
                <w:szCs w:val="21"/>
                <w:highlight w:val="yellow"/>
              </w:rPr>
              <w:t>分项报价。</w:t>
            </w:r>
          </w:p>
          <w:p w14:paraId="660B575C" w14:textId="77777777" w:rsidR="005D41F4" w:rsidRDefault="005D41F4">
            <w:pPr>
              <w:spacing w:line="300" w:lineRule="exact"/>
              <w:ind w:firstLineChars="245" w:firstLine="517"/>
              <w:jc w:val="left"/>
              <w:rPr>
                <w:rFonts w:ascii="宋体" w:eastAsia="宋体" w:hAnsi="宋体" w:cs="宋体"/>
                <w:b/>
                <w:color w:val="FF0000"/>
                <w:szCs w:val="21"/>
                <w:highlight w:val="yellow"/>
              </w:rPr>
            </w:pPr>
          </w:p>
          <w:p w14:paraId="5778C60A" w14:textId="77777777" w:rsidR="00427940" w:rsidRDefault="00427940">
            <w:pPr>
              <w:spacing w:line="300" w:lineRule="exact"/>
              <w:ind w:firstLineChars="245" w:firstLine="517"/>
              <w:jc w:val="left"/>
              <w:rPr>
                <w:rFonts w:ascii="宋体" w:eastAsia="宋体" w:hAnsi="宋体" w:cs="宋体"/>
                <w:b/>
                <w:color w:val="FF0000"/>
                <w:szCs w:val="21"/>
                <w:highlight w:val="yellow"/>
              </w:rPr>
            </w:pPr>
          </w:p>
        </w:tc>
      </w:tr>
      <w:tr w:rsidR="005D41F4" w14:paraId="1BD023F0" w14:textId="77777777" w:rsidTr="00027403">
        <w:trPr>
          <w:trHeight w:val="40"/>
          <w:tblCellSpacing w:w="0" w:type="dxa"/>
          <w:jc w:val="center"/>
        </w:trPr>
        <w:tc>
          <w:tcPr>
            <w:tcW w:w="743" w:type="dxa"/>
            <w:vAlign w:val="center"/>
          </w:tcPr>
          <w:p w14:paraId="6300103F" w14:textId="0A815E0C" w:rsidR="005D41F4" w:rsidRDefault="00700D8C" w:rsidP="00AA48DE">
            <w:pPr>
              <w:widowControl/>
              <w:spacing w:before="100" w:beforeAutospacing="1" w:after="100" w:afterAutospacing="1"/>
              <w:jc w:val="center"/>
              <w:rPr>
                <w:rFonts w:ascii="宋体" w:eastAsia="宋体" w:hAnsi="宋体" w:cs="宋体"/>
                <w:kern w:val="0"/>
                <w:szCs w:val="21"/>
              </w:rPr>
            </w:pPr>
            <w:r>
              <w:rPr>
                <w:rFonts w:ascii="宋体" w:eastAsia="宋体" w:hAnsi="宋体" w:cs="宋体" w:hint="eastAsia"/>
                <w:b/>
                <w:bCs/>
                <w:kern w:val="0"/>
                <w:szCs w:val="21"/>
              </w:rPr>
              <w:lastRenderedPageBreak/>
              <w:t>系统功能</w:t>
            </w:r>
            <w:r w:rsidR="00AA48DE">
              <w:rPr>
                <w:rFonts w:ascii="宋体" w:eastAsia="宋体" w:hAnsi="宋体" w:cs="宋体" w:hint="eastAsia"/>
                <w:b/>
                <w:bCs/>
                <w:kern w:val="0"/>
                <w:szCs w:val="21"/>
              </w:rPr>
              <w:t>及相关要求</w:t>
            </w:r>
            <w:r w:rsidR="00E166F3">
              <w:rPr>
                <w:rFonts w:ascii="宋体" w:eastAsia="宋体" w:hAnsi="宋体" w:cs="宋体" w:hint="eastAsia"/>
                <w:b/>
                <w:bCs/>
                <w:kern w:val="0"/>
                <w:szCs w:val="21"/>
              </w:rPr>
              <w:t>详细描述</w:t>
            </w:r>
          </w:p>
        </w:tc>
        <w:tc>
          <w:tcPr>
            <w:tcW w:w="9482" w:type="dxa"/>
            <w:gridSpan w:val="3"/>
            <w:vAlign w:val="center"/>
          </w:tcPr>
          <w:p w14:paraId="1F8DBE74" w14:textId="620827F6" w:rsidR="005D41F4" w:rsidRPr="00427940" w:rsidRDefault="00427940">
            <w:pPr>
              <w:pStyle w:val="af1"/>
              <w:widowControl/>
              <w:numPr>
                <w:ilvl w:val="0"/>
                <w:numId w:val="2"/>
              </w:numPr>
              <w:spacing w:line="400" w:lineRule="exact"/>
              <w:ind w:firstLineChars="0" w:firstLine="0"/>
              <w:jc w:val="left"/>
              <w:rPr>
                <w:b/>
              </w:rPr>
            </w:pPr>
            <w:proofErr w:type="gramStart"/>
            <w:r>
              <w:rPr>
                <w:rFonts w:asciiTheme="minorEastAsia" w:hAnsiTheme="minorEastAsia" w:cs="宋体" w:hint="eastAsia"/>
                <w:b/>
                <w:bCs/>
                <w:kern w:val="0"/>
                <w:szCs w:val="21"/>
              </w:rPr>
              <w:t>微信公众号建设</w:t>
            </w:r>
            <w:proofErr w:type="gramEnd"/>
            <w:r>
              <w:rPr>
                <w:rFonts w:asciiTheme="minorEastAsia" w:hAnsiTheme="minorEastAsia" w:cs="宋体" w:hint="eastAsia"/>
                <w:b/>
                <w:bCs/>
                <w:kern w:val="0"/>
                <w:szCs w:val="21"/>
              </w:rPr>
              <w:t>功能详细描述（小程序架构）</w:t>
            </w:r>
          </w:p>
          <w:tbl>
            <w:tblPr>
              <w:tblW w:w="9385" w:type="dxa"/>
              <w:tblLook w:val="04A0" w:firstRow="1" w:lastRow="0" w:firstColumn="1" w:lastColumn="0" w:noHBand="0" w:noVBand="1"/>
            </w:tblPr>
            <w:tblGrid>
              <w:gridCol w:w="749"/>
              <w:gridCol w:w="709"/>
              <w:gridCol w:w="851"/>
              <w:gridCol w:w="7076"/>
            </w:tblGrid>
            <w:tr w:rsidR="005D41F4" w14:paraId="2ED890EB" w14:textId="77777777" w:rsidTr="00E166F3">
              <w:trPr>
                <w:trHeight w:val="450"/>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A0957A" w14:textId="77777777" w:rsidR="005D41F4" w:rsidRDefault="00700D8C" w:rsidP="00E166F3">
                  <w:pPr>
                    <w:widowControl/>
                    <w:spacing w:line="340" w:lineRule="exact"/>
                    <w:jc w:val="center"/>
                    <w:textAlignment w:val="center"/>
                    <w:rPr>
                      <w:rFonts w:ascii="微软雅黑" w:eastAsia="微软雅黑" w:hAnsi="微软雅黑" w:cs="微软雅黑"/>
                      <w:b/>
                      <w:bCs/>
                      <w:color w:val="2C2C36"/>
                      <w:sz w:val="20"/>
                      <w:szCs w:val="20"/>
                    </w:rPr>
                  </w:pPr>
                  <w:r>
                    <w:rPr>
                      <w:rFonts w:ascii="微软雅黑" w:eastAsia="微软雅黑" w:hAnsi="微软雅黑" w:cs="微软雅黑" w:hint="eastAsia"/>
                      <w:b/>
                      <w:bCs/>
                      <w:color w:val="2C2C36"/>
                      <w:kern w:val="0"/>
                      <w:sz w:val="20"/>
                      <w:szCs w:val="20"/>
                      <w:lang w:bidi="ar"/>
                    </w:rPr>
                    <w:t>序号</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D5C3A4" w14:textId="77777777" w:rsidR="005D41F4" w:rsidRDefault="00700D8C" w:rsidP="00E166F3">
                  <w:pPr>
                    <w:widowControl/>
                    <w:spacing w:line="340" w:lineRule="exact"/>
                    <w:jc w:val="center"/>
                    <w:textAlignment w:val="center"/>
                    <w:rPr>
                      <w:rFonts w:ascii="微软雅黑" w:eastAsia="微软雅黑" w:hAnsi="微软雅黑" w:cs="微软雅黑"/>
                      <w:b/>
                      <w:bCs/>
                      <w:color w:val="2C2C36"/>
                      <w:sz w:val="20"/>
                      <w:szCs w:val="20"/>
                    </w:rPr>
                  </w:pPr>
                  <w:r>
                    <w:rPr>
                      <w:rFonts w:ascii="微软雅黑" w:eastAsia="微软雅黑" w:hAnsi="微软雅黑" w:cs="微软雅黑" w:hint="eastAsia"/>
                      <w:b/>
                      <w:bCs/>
                      <w:color w:val="2C2C36"/>
                      <w:kern w:val="0"/>
                      <w:sz w:val="20"/>
                      <w:szCs w:val="20"/>
                      <w:lang w:bidi="ar"/>
                    </w:rPr>
                    <w:t>名称</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3EDF43" w14:textId="77777777" w:rsidR="005D41F4" w:rsidRDefault="00700D8C" w:rsidP="00E166F3">
                  <w:pPr>
                    <w:widowControl/>
                    <w:spacing w:line="340" w:lineRule="exact"/>
                    <w:jc w:val="center"/>
                    <w:textAlignment w:val="center"/>
                    <w:rPr>
                      <w:rFonts w:ascii="微软雅黑" w:eastAsia="微软雅黑" w:hAnsi="微软雅黑" w:cs="微软雅黑"/>
                      <w:b/>
                      <w:bCs/>
                      <w:color w:val="2C2C36"/>
                      <w:sz w:val="20"/>
                      <w:szCs w:val="20"/>
                    </w:rPr>
                  </w:pPr>
                  <w:r>
                    <w:rPr>
                      <w:rFonts w:ascii="微软雅黑" w:eastAsia="微软雅黑" w:hAnsi="微软雅黑" w:cs="微软雅黑" w:hint="eastAsia"/>
                      <w:b/>
                      <w:bCs/>
                      <w:color w:val="2C2C36"/>
                      <w:kern w:val="0"/>
                      <w:sz w:val="20"/>
                      <w:szCs w:val="20"/>
                      <w:lang w:bidi="ar"/>
                    </w:rPr>
                    <w:t>模块</w:t>
                  </w:r>
                </w:p>
              </w:tc>
              <w:tc>
                <w:tcPr>
                  <w:tcW w:w="70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E52201" w14:textId="77777777" w:rsidR="005D41F4" w:rsidRDefault="00700D8C" w:rsidP="00E166F3">
                  <w:pPr>
                    <w:widowControl/>
                    <w:spacing w:line="340" w:lineRule="exact"/>
                    <w:jc w:val="center"/>
                    <w:textAlignment w:val="center"/>
                    <w:rPr>
                      <w:rFonts w:ascii="微软雅黑" w:eastAsia="微软雅黑" w:hAnsi="微软雅黑" w:cs="微软雅黑"/>
                      <w:b/>
                      <w:bCs/>
                      <w:color w:val="2C2C36"/>
                      <w:sz w:val="20"/>
                      <w:szCs w:val="20"/>
                    </w:rPr>
                  </w:pPr>
                  <w:r>
                    <w:rPr>
                      <w:rFonts w:ascii="微软雅黑" w:eastAsia="微软雅黑" w:hAnsi="微软雅黑" w:cs="微软雅黑" w:hint="eastAsia"/>
                      <w:b/>
                      <w:bCs/>
                      <w:color w:val="2C2C36"/>
                      <w:kern w:val="0"/>
                      <w:sz w:val="20"/>
                      <w:szCs w:val="20"/>
                      <w:lang w:bidi="ar"/>
                    </w:rPr>
                    <w:t>功能描述</w:t>
                  </w:r>
                </w:p>
              </w:tc>
            </w:tr>
            <w:tr w:rsidR="005D41F4" w14:paraId="0B0AAAA9" w14:textId="77777777" w:rsidTr="00427940">
              <w:trPr>
                <w:trHeight w:val="1047"/>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ED621B"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3675E"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院区列表</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0C011E"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院区列表</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D08BB"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为用户提供一个直观、全面的院区信息展示平台，这为用户选择合适的就医地点提供了极大的便利，以列表形式展示各院区的名称、地址、联系电话等基本信息。是进入功能的主要入口</w:t>
                  </w:r>
                </w:p>
              </w:tc>
            </w:tr>
            <w:tr w:rsidR="005D41F4" w14:paraId="00C254BB" w14:textId="77777777" w:rsidTr="00427940">
              <w:trPr>
                <w:trHeight w:val="867"/>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B77A6"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9464CA5"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医院简介</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C938B8"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医院介绍</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FB217"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详细而全面地介绍了医院的基础信息以及导航信息，旨在帮助用户快速了解医院的整体概况、科室布局、交通路线及联系方式。</w:t>
                  </w:r>
                </w:p>
              </w:tc>
            </w:tr>
            <w:tr w:rsidR="005D41F4" w14:paraId="1D51FD90" w14:textId="77777777" w:rsidTr="00427940">
              <w:trPr>
                <w:trHeight w:val="1363"/>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74063E"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3</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DAEE51"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0F1816"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科室介绍</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C9014"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科室分布和特色介绍，使用户能够深入了解每个科室的专业领域、诊疗范围及优势，从而根据个人健康需求快速定位到最合适的科室，确保就医的针对性和有效性。提供各科室的专家列表，展示各科室的主任医师、副主任医师等权威医疗专家的信息，点击专家信息可以跳转到挂号页面挂号。</w:t>
                  </w:r>
                </w:p>
              </w:tc>
            </w:tr>
            <w:tr w:rsidR="005D41F4" w14:paraId="447F59E6" w14:textId="77777777" w:rsidTr="00E166F3">
              <w:trPr>
                <w:trHeight w:val="2100"/>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477AD1"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4</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AD1AF3"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1FB35D"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医生介绍</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6EFBB"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列表中列出医院内所有医生的姓名、所属科室、职称、擅长领域以及患者评价等关键信息。帮助用户快速浏览并筛选出符合自己需求的医生，增强用户对医生专业能力的信任感。当用户在列表中选中了心仪的医生后，系统会进一步提供便捷的跳转功能，直接引导用户进入该医生的挂号页面。在挂号页面上，用户可以根据自身的时间安排和医生的坐诊时间，选择合适的就诊时段进行预约挂号</w:t>
                  </w:r>
                </w:p>
              </w:tc>
            </w:tr>
            <w:tr w:rsidR="005D41F4" w14:paraId="7E91BA6E" w14:textId="77777777" w:rsidTr="00E166F3">
              <w:trPr>
                <w:trHeight w:val="1110"/>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42E895"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5</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E3575D9"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便民服务</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F7BBD9"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院内导航</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F4269" w14:textId="77777777" w:rsidR="005D41F4" w:rsidRDefault="00700D8C" w:rsidP="00427940">
                  <w:pPr>
                    <w:widowControl/>
                    <w:spacing w:line="340" w:lineRule="exact"/>
                    <w:jc w:val="left"/>
                    <w:textAlignment w:val="center"/>
                    <w:rPr>
                      <w:rFonts w:ascii="微软雅黑" w:eastAsia="微软雅黑" w:hAnsi="微软雅黑" w:cs="微软雅黑"/>
                      <w:color w:val="000000"/>
                      <w:kern w:val="0"/>
                      <w:sz w:val="20"/>
                      <w:szCs w:val="20"/>
                      <w:lang w:bidi="ar"/>
                    </w:rPr>
                  </w:pPr>
                  <w:r>
                    <w:rPr>
                      <w:rFonts w:ascii="微软雅黑" w:eastAsia="微软雅黑" w:hAnsi="微软雅黑" w:cs="微软雅黑" w:hint="eastAsia"/>
                      <w:color w:val="000000"/>
                      <w:kern w:val="0"/>
                      <w:sz w:val="20"/>
                      <w:szCs w:val="20"/>
                      <w:lang w:bidi="ar"/>
                    </w:rPr>
                    <w:t>提供医院内部的详细平面图或者3D模型，显示</w:t>
                  </w:r>
                  <w:proofErr w:type="gramStart"/>
                  <w:r>
                    <w:rPr>
                      <w:rFonts w:ascii="微软雅黑" w:eastAsia="微软雅黑" w:hAnsi="微软雅黑" w:cs="微软雅黑" w:hint="eastAsia"/>
                      <w:color w:val="000000"/>
                      <w:kern w:val="0"/>
                      <w:sz w:val="20"/>
                      <w:szCs w:val="20"/>
                      <w:lang w:bidi="ar"/>
                    </w:rPr>
                    <w:t>不</w:t>
                  </w:r>
                  <w:proofErr w:type="gramEnd"/>
                  <w:r>
                    <w:rPr>
                      <w:rFonts w:ascii="微软雅黑" w:eastAsia="微软雅黑" w:hAnsi="微软雅黑" w:cs="微软雅黑" w:hint="eastAsia"/>
                      <w:color w:val="000000"/>
                      <w:kern w:val="0"/>
                      <w:sz w:val="20"/>
                      <w:szCs w:val="20"/>
                      <w:lang w:bidi="ar"/>
                    </w:rPr>
                    <w:t>同楼层的布局及重要地点。</w:t>
                  </w:r>
                  <w:r w:rsidR="00427940" w:rsidRPr="00FD7043">
                    <w:rPr>
                      <w:rFonts w:ascii="微软雅黑" w:eastAsia="微软雅黑" w:hAnsi="微软雅黑" w:cs="微软雅黑" w:hint="eastAsia"/>
                      <w:b/>
                      <w:color w:val="000000"/>
                      <w:kern w:val="0"/>
                      <w:sz w:val="20"/>
                      <w:szCs w:val="20"/>
                      <w:lang w:bidi="ar"/>
                    </w:rPr>
                    <w:t>实现方式1</w:t>
                  </w:r>
                  <w:r w:rsidR="00427940">
                    <w:rPr>
                      <w:rFonts w:ascii="微软雅黑" w:eastAsia="微软雅黑" w:hAnsi="微软雅黑" w:cs="微软雅黑" w:hint="eastAsia"/>
                      <w:color w:val="000000"/>
                      <w:kern w:val="0"/>
                      <w:sz w:val="20"/>
                      <w:szCs w:val="20"/>
                      <w:lang w:bidi="ar"/>
                    </w:rPr>
                    <w:t>：通过院内定位系统，实现</w:t>
                  </w:r>
                  <w:r>
                    <w:rPr>
                      <w:rFonts w:ascii="微软雅黑" w:eastAsia="微软雅黑" w:hAnsi="微软雅黑" w:cs="微软雅黑" w:hint="eastAsia"/>
                      <w:color w:val="000000"/>
                      <w:kern w:val="0"/>
                      <w:sz w:val="20"/>
                      <w:szCs w:val="20"/>
                      <w:lang w:bidi="ar"/>
                    </w:rPr>
                    <w:t>点击重点地点可以根据当前定位提供步行指引，包括转弯指示、上下楼提示等。</w:t>
                  </w:r>
                </w:p>
                <w:p w14:paraId="6A7E0E55" w14:textId="1754D91E" w:rsidR="00427940" w:rsidRPr="00427940" w:rsidRDefault="00427940" w:rsidP="00427940">
                  <w:pPr>
                    <w:widowControl/>
                    <w:spacing w:line="340" w:lineRule="exact"/>
                    <w:jc w:val="left"/>
                    <w:textAlignment w:val="center"/>
                    <w:rPr>
                      <w:rFonts w:ascii="微软雅黑" w:eastAsia="微软雅黑" w:hAnsi="微软雅黑" w:cs="微软雅黑"/>
                      <w:color w:val="000000"/>
                      <w:sz w:val="20"/>
                      <w:szCs w:val="20"/>
                    </w:rPr>
                  </w:pPr>
                  <w:r w:rsidRPr="00FD7043">
                    <w:rPr>
                      <w:rFonts w:ascii="微软雅黑" w:eastAsia="微软雅黑" w:hAnsi="微软雅黑" w:cs="微软雅黑" w:hint="eastAsia"/>
                      <w:b/>
                      <w:color w:val="000000"/>
                      <w:kern w:val="0"/>
                      <w:sz w:val="20"/>
                      <w:szCs w:val="20"/>
                      <w:lang w:bidi="ar"/>
                    </w:rPr>
                    <w:t>实现方式2</w:t>
                  </w:r>
                  <w:r>
                    <w:rPr>
                      <w:rFonts w:ascii="微软雅黑" w:eastAsia="微软雅黑" w:hAnsi="微软雅黑" w:cs="微软雅黑" w:hint="eastAsia"/>
                      <w:color w:val="000000"/>
                      <w:kern w:val="0"/>
                      <w:sz w:val="20"/>
                      <w:szCs w:val="20"/>
                      <w:lang w:bidi="ar"/>
                    </w:rPr>
                    <w:t>：根据医生开单信息或者患者缴费信息实时推送医院相关处室楼层及位置，引导患者就诊。</w:t>
                  </w:r>
                </w:p>
              </w:tc>
            </w:tr>
            <w:tr w:rsidR="005D41F4" w14:paraId="2D74CB9B" w14:textId="77777777" w:rsidTr="00E166F3">
              <w:trPr>
                <w:trHeight w:val="780"/>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14F1DC"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6</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5B8444"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31F33B"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医院停车场</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1C7C1"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展示医院停车场位置，点击导航可以进行路径规划或者调用跳转第三方导航应用，便于患者及家属出行。</w:t>
                  </w:r>
                </w:p>
              </w:tc>
            </w:tr>
            <w:tr w:rsidR="005D41F4" w14:paraId="487152D6" w14:textId="77777777" w:rsidTr="00E166F3">
              <w:trPr>
                <w:trHeight w:val="780"/>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CC519B"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7</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D6251F"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健康资讯</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28DAE7"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健康资讯</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47E22" w14:textId="7A379BB9" w:rsidR="005D41F4" w:rsidRDefault="00700D8C" w:rsidP="006E6017">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向用户提</w:t>
                  </w:r>
                  <w:r w:rsidR="00AA48DE">
                    <w:rPr>
                      <w:rFonts w:ascii="微软雅黑" w:eastAsia="微软雅黑" w:hAnsi="微软雅黑" w:cs="微软雅黑" w:hint="eastAsia"/>
                      <w:color w:val="000000"/>
                      <w:kern w:val="0"/>
                      <w:sz w:val="20"/>
                      <w:szCs w:val="20"/>
                      <w:lang w:bidi="ar"/>
                    </w:rPr>
                    <w:t>供有关健康和疾病的教育</w:t>
                  </w:r>
                  <w:r>
                    <w:rPr>
                      <w:rFonts w:ascii="微软雅黑" w:eastAsia="微软雅黑" w:hAnsi="微软雅黑" w:cs="微软雅黑" w:hint="eastAsia"/>
                      <w:color w:val="000000"/>
                      <w:kern w:val="0"/>
                      <w:sz w:val="20"/>
                      <w:szCs w:val="20"/>
                      <w:lang w:bidi="ar"/>
                    </w:rPr>
                    <w:t>信息。帮助患者更好地了解自己的病情，普及健康知识，促进公众健康意识的提升。</w:t>
                  </w:r>
                </w:p>
              </w:tc>
            </w:tr>
            <w:tr w:rsidR="005D41F4" w14:paraId="6E81A3F5" w14:textId="77777777" w:rsidTr="00427940">
              <w:trPr>
                <w:trHeight w:val="1713"/>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E5A463"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8</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A0BB7F5"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门诊服务</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24AFA6"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预约挂号</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ACF5F" w14:textId="7B799440" w:rsidR="005D41F4" w:rsidRDefault="00700D8C" w:rsidP="003D7626">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提供</w:t>
                  </w:r>
                  <w:r w:rsidR="003D7626">
                    <w:rPr>
                      <w:rFonts w:ascii="微软雅黑" w:eastAsia="微软雅黑" w:hAnsi="微软雅黑" w:cs="微软雅黑" w:hint="eastAsia"/>
                      <w:color w:val="000000"/>
                      <w:kern w:val="0"/>
                      <w:sz w:val="20"/>
                      <w:szCs w:val="20"/>
                      <w:lang w:bidi="ar"/>
                    </w:rPr>
                    <w:t>不少于七天线上预约及</w:t>
                  </w:r>
                  <w:r>
                    <w:rPr>
                      <w:rFonts w:ascii="微软雅黑" w:eastAsia="微软雅黑" w:hAnsi="微软雅黑" w:cs="微软雅黑" w:hint="eastAsia"/>
                      <w:color w:val="000000"/>
                      <w:kern w:val="0"/>
                      <w:sz w:val="20"/>
                      <w:szCs w:val="20"/>
                      <w:lang w:bidi="ar"/>
                    </w:rPr>
                    <w:t>挂号服务。患者</w:t>
                  </w:r>
                  <w:r w:rsidR="003D7626">
                    <w:rPr>
                      <w:rFonts w:ascii="微软雅黑" w:eastAsia="微软雅黑" w:hAnsi="微软雅黑" w:cs="微软雅黑" w:hint="eastAsia"/>
                      <w:color w:val="000000"/>
                      <w:kern w:val="0"/>
                      <w:sz w:val="20"/>
                      <w:szCs w:val="20"/>
                      <w:lang w:bidi="ar"/>
                    </w:rPr>
                    <w:t>能快速的</w:t>
                  </w:r>
                  <w:r>
                    <w:rPr>
                      <w:rFonts w:ascii="微软雅黑" w:eastAsia="微软雅黑" w:hAnsi="微软雅黑" w:cs="微软雅黑" w:hint="eastAsia"/>
                      <w:color w:val="000000"/>
                      <w:kern w:val="0"/>
                      <w:sz w:val="20"/>
                      <w:szCs w:val="20"/>
                      <w:lang w:bidi="ar"/>
                    </w:rPr>
                    <w:t>线</w:t>
                  </w:r>
                  <w:r w:rsidR="003D7626">
                    <w:rPr>
                      <w:rFonts w:ascii="微软雅黑" w:eastAsia="微软雅黑" w:hAnsi="微软雅黑" w:cs="微软雅黑" w:hint="eastAsia"/>
                      <w:color w:val="000000"/>
                      <w:kern w:val="0"/>
                      <w:sz w:val="20"/>
                      <w:szCs w:val="20"/>
                      <w:lang w:bidi="ar"/>
                    </w:rPr>
                    <w:t>上选择所需的科室和医生，进行预约及</w:t>
                  </w:r>
                  <w:r>
                    <w:rPr>
                      <w:rFonts w:ascii="微软雅黑" w:eastAsia="微软雅黑" w:hAnsi="微软雅黑" w:cs="微软雅黑" w:hint="eastAsia"/>
                      <w:color w:val="000000"/>
                      <w:kern w:val="0"/>
                      <w:sz w:val="20"/>
                      <w:szCs w:val="20"/>
                      <w:lang w:bidi="ar"/>
                    </w:rPr>
                    <w:t>挂号操作。</w:t>
                  </w:r>
                  <w:r w:rsidR="003D7626">
                    <w:rPr>
                      <w:rFonts w:ascii="微软雅黑" w:eastAsia="微软雅黑" w:hAnsi="微软雅黑" w:cs="微软雅黑" w:hint="eastAsia"/>
                      <w:color w:val="000000"/>
                      <w:kern w:val="0"/>
                      <w:sz w:val="20"/>
                      <w:szCs w:val="20"/>
                      <w:lang w:bidi="ar"/>
                    </w:rPr>
                    <w:t>与院内HIS系统对接，</w:t>
                  </w:r>
                  <w:r>
                    <w:rPr>
                      <w:rFonts w:ascii="微软雅黑" w:eastAsia="微软雅黑" w:hAnsi="微软雅黑" w:cs="微软雅黑" w:hint="eastAsia"/>
                      <w:color w:val="000000"/>
                      <w:kern w:val="0"/>
                      <w:sz w:val="20"/>
                      <w:szCs w:val="20"/>
                      <w:lang w:bidi="ar"/>
                    </w:rPr>
                    <w:t>实时</w:t>
                  </w:r>
                  <w:r w:rsidR="003D7626">
                    <w:rPr>
                      <w:rFonts w:ascii="微软雅黑" w:eastAsia="微软雅黑" w:hAnsi="微软雅黑" w:cs="微软雅黑" w:hint="eastAsia"/>
                      <w:color w:val="000000"/>
                      <w:kern w:val="0"/>
                      <w:sz w:val="20"/>
                      <w:szCs w:val="20"/>
                      <w:lang w:bidi="ar"/>
                    </w:rPr>
                    <w:t>更新HIS系统排班</w:t>
                  </w:r>
                  <w:proofErr w:type="gramStart"/>
                  <w:r w:rsidR="003D7626">
                    <w:rPr>
                      <w:rFonts w:ascii="微软雅黑" w:eastAsia="微软雅黑" w:hAnsi="微软雅黑" w:cs="微软雅黑" w:hint="eastAsia"/>
                      <w:color w:val="000000"/>
                      <w:kern w:val="0"/>
                      <w:sz w:val="20"/>
                      <w:szCs w:val="20"/>
                      <w:lang w:bidi="ar"/>
                    </w:rPr>
                    <w:t>及</w:t>
                  </w:r>
                  <w:r>
                    <w:rPr>
                      <w:rFonts w:ascii="微软雅黑" w:eastAsia="微软雅黑" w:hAnsi="微软雅黑" w:cs="微软雅黑" w:hint="eastAsia"/>
                      <w:color w:val="000000"/>
                      <w:kern w:val="0"/>
                      <w:sz w:val="20"/>
                      <w:szCs w:val="20"/>
                      <w:lang w:bidi="ar"/>
                    </w:rPr>
                    <w:t>号源信息</w:t>
                  </w:r>
                  <w:proofErr w:type="gramEnd"/>
                  <w:r>
                    <w:rPr>
                      <w:rFonts w:ascii="微软雅黑" w:eastAsia="微软雅黑" w:hAnsi="微软雅黑" w:cs="微软雅黑" w:hint="eastAsia"/>
                      <w:color w:val="000000"/>
                      <w:kern w:val="0"/>
                      <w:sz w:val="20"/>
                      <w:szCs w:val="20"/>
                      <w:lang w:bidi="ar"/>
                    </w:rPr>
                    <w:t>，确保患者能够迅速获得就诊机会。</w:t>
                  </w:r>
                  <w:r>
                    <w:rPr>
                      <w:rFonts w:ascii="微软雅黑" w:eastAsia="微软雅黑" w:hAnsi="微软雅黑" w:cs="微软雅黑" w:hint="eastAsia"/>
                      <w:color w:val="000000"/>
                      <w:kern w:val="0"/>
                      <w:sz w:val="20"/>
                      <w:szCs w:val="20"/>
                      <w:lang w:bidi="ar"/>
                    </w:rPr>
                    <w:br/>
                    <w:t>提供预约挂号服务。支持按照科室、指定日期、医生搜索以及已挂号医生快速预约挂号等。</w:t>
                  </w:r>
                  <w:r>
                    <w:rPr>
                      <w:rFonts w:ascii="微软雅黑" w:eastAsia="微软雅黑" w:hAnsi="微软雅黑" w:cs="微软雅黑" w:hint="eastAsia"/>
                      <w:color w:val="000000"/>
                      <w:kern w:val="0"/>
                      <w:sz w:val="20"/>
                      <w:szCs w:val="20"/>
                      <w:lang w:bidi="ar"/>
                    </w:rPr>
                    <w:br/>
                    <w:t>提供优先展示名医、名专家号</w:t>
                  </w:r>
                </w:p>
              </w:tc>
            </w:tr>
            <w:tr w:rsidR="005D41F4" w14:paraId="5630E0AF" w14:textId="77777777" w:rsidTr="00427940">
              <w:trPr>
                <w:trHeight w:val="736"/>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0A0079"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9</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A33794"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99047C" w14:textId="52591C75" w:rsidR="005D41F4" w:rsidRDefault="00DB0862" w:rsidP="00DB0862">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门诊</w:t>
                  </w:r>
                  <w:r w:rsidR="00700D8C">
                    <w:rPr>
                      <w:rFonts w:ascii="微软雅黑" w:eastAsia="微软雅黑" w:hAnsi="微软雅黑" w:cs="微软雅黑" w:hint="eastAsia"/>
                      <w:color w:val="2C2C36"/>
                      <w:kern w:val="0"/>
                      <w:sz w:val="20"/>
                      <w:szCs w:val="20"/>
                      <w:lang w:bidi="ar"/>
                    </w:rPr>
                    <w:t>缴费</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9A6AC" w14:textId="2D1B600E" w:rsidR="005D41F4" w:rsidRDefault="00700D8C" w:rsidP="003F21C4">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支持患者通过选择日期，查询</w:t>
                  </w:r>
                  <w:r w:rsidR="003D7626">
                    <w:rPr>
                      <w:rFonts w:ascii="微软雅黑" w:eastAsia="微软雅黑" w:hAnsi="微软雅黑" w:cs="微软雅黑" w:hint="eastAsia"/>
                      <w:color w:val="000000"/>
                      <w:kern w:val="0"/>
                      <w:sz w:val="20"/>
                      <w:szCs w:val="20"/>
                      <w:lang w:bidi="ar"/>
                    </w:rPr>
                    <w:t>未缴费</w:t>
                  </w:r>
                  <w:r>
                    <w:rPr>
                      <w:rFonts w:ascii="微软雅黑" w:eastAsia="微软雅黑" w:hAnsi="微软雅黑" w:cs="微软雅黑" w:hint="eastAsia"/>
                      <w:color w:val="000000"/>
                      <w:kern w:val="0"/>
                      <w:sz w:val="20"/>
                      <w:szCs w:val="20"/>
                      <w:lang w:bidi="ar"/>
                    </w:rPr>
                    <w:t>门诊待缴费单，</w:t>
                  </w:r>
                  <w:r w:rsidR="003D7626">
                    <w:rPr>
                      <w:rFonts w:ascii="微软雅黑" w:eastAsia="微软雅黑" w:hAnsi="微软雅黑" w:cs="微软雅黑" w:hint="eastAsia"/>
                      <w:color w:val="000000"/>
                      <w:kern w:val="0"/>
                      <w:sz w:val="20"/>
                      <w:szCs w:val="20"/>
                      <w:lang w:bidi="ar"/>
                    </w:rPr>
                    <w:t>通过</w:t>
                  </w:r>
                  <w:r>
                    <w:rPr>
                      <w:rFonts w:ascii="微软雅黑" w:eastAsia="微软雅黑" w:hAnsi="微软雅黑" w:cs="微软雅黑" w:hint="eastAsia"/>
                      <w:color w:val="000000"/>
                      <w:kern w:val="0"/>
                      <w:sz w:val="20"/>
                      <w:szCs w:val="20"/>
                      <w:lang w:bidi="ar"/>
                    </w:rPr>
                    <w:t>在线支付方式快速完成支付，提升就医便捷性。</w:t>
                  </w:r>
                  <w:r w:rsidR="00CB300A">
                    <w:rPr>
                      <w:rFonts w:ascii="微软雅黑" w:eastAsia="微软雅黑" w:hAnsi="微软雅黑" w:cs="微软雅黑" w:hint="eastAsia"/>
                      <w:color w:val="000000"/>
                      <w:kern w:val="0"/>
                      <w:sz w:val="20"/>
                      <w:szCs w:val="20"/>
                      <w:lang w:bidi="ar"/>
                    </w:rPr>
                    <w:t>要求对接国家、省及市</w:t>
                  </w:r>
                  <w:proofErr w:type="gramStart"/>
                  <w:r w:rsidR="00CB300A">
                    <w:rPr>
                      <w:rFonts w:ascii="微软雅黑" w:eastAsia="微软雅黑" w:hAnsi="微软雅黑" w:cs="微软雅黑" w:hint="eastAsia"/>
                      <w:color w:val="000000"/>
                      <w:kern w:val="0"/>
                      <w:sz w:val="20"/>
                      <w:szCs w:val="20"/>
                      <w:lang w:bidi="ar"/>
                    </w:rPr>
                    <w:t>医</w:t>
                  </w:r>
                  <w:proofErr w:type="gramEnd"/>
                  <w:r w:rsidR="00CB300A">
                    <w:rPr>
                      <w:rFonts w:ascii="微软雅黑" w:eastAsia="微软雅黑" w:hAnsi="微软雅黑" w:cs="微软雅黑" w:hint="eastAsia"/>
                      <w:color w:val="000000"/>
                      <w:kern w:val="0"/>
                      <w:sz w:val="20"/>
                      <w:szCs w:val="20"/>
                      <w:lang w:bidi="ar"/>
                    </w:rPr>
                    <w:t>保平台，实现</w:t>
                  </w:r>
                  <w:proofErr w:type="gramStart"/>
                  <w:r w:rsidR="00CB300A">
                    <w:rPr>
                      <w:rFonts w:ascii="微软雅黑" w:eastAsia="微软雅黑" w:hAnsi="微软雅黑" w:cs="微软雅黑" w:hint="eastAsia"/>
                      <w:color w:val="000000"/>
                      <w:kern w:val="0"/>
                      <w:sz w:val="20"/>
                      <w:szCs w:val="20"/>
                      <w:lang w:bidi="ar"/>
                    </w:rPr>
                    <w:t>医</w:t>
                  </w:r>
                  <w:proofErr w:type="gramEnd"/>
                  <w:r w:rsidR="00CB300A">
                    <w:rPr>
                      <w:rFonts w:ascii="微软雅黑" w:eastAsia="微软雅黑" w:hAnsi="微软雅黑" w:cs="微软雅黑" w:hint="eastAsia"/>
                      <w:color w:val="000000"/>
                      <w:kern w:val="0"/>
                      <w:sz w:val="20"/>
                      <w:szCs w:val="20"/>
                      <w:lang w:bidi="ar"/>
                    </w:rPr>
                    <w:t>保实时结算。</w:t>
                  </w:r>
                </w:p>
              </w:tc>
            </w:tr>
            <w:tr w:rsidR="005D41F4" w14:paraId="046B2CC6" w14:textId="77777777" w:rsidTr="001A6AAE">
              <w:trPr>
                <w:trHeight w:val="808"/>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D57037"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10</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C5884C"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85A095"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门诊病历查看</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F3652" w14:textId="3B64E1BF" w:rsidR="005D41F4" w:rsidRDefault="003D7626" w:rsidP="003D7626">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要求患者通过</w:t>
                  </w:r>
                  <w:proofErr w:type="gramStart"/>
                  <w:r>
                    <w:rPr>
                      <w:rFonts w:ascii="微软雅黑" w:eastAsia="微软雅黑" w:hAnsi="微软雅黑" w:cs="微软雅黑" w:hint="eastAsia"/>
                      <w:color w:val="000000"/>
                      <w:kern w:val="0"/>
                      <w:sz w:val="20"/>
                      <w:szCs w:val="20"/>
                      <w:lang w:bidi="ar"/>
                    </w:rPr>
                    <w:t>微信在线</w:t>
                  </w:r>
                  <w:proofErr w:type="gramEnd"/>
                  <w:r>
                    <w:rPr>
                      <w:rFonts w:ascii="微软雅黑" w:eastAsia="微软雅黑" w:hAnsi="微软雅黑" w:cs="微软雅黑" w:hint="eastAsia"/>
                      <w:color w:val="000000"/>
                      <w:kern w:val="0"/>
                      <w:sz w:val="20"/>
                      <w:szCs w:val="20"/>
                      <w:lang w:bidi="ar"/>
                    </w:rPr>
                    <w:t>查看自身的病历，要求与HIS系统对接，相关病历书写完成，并审核后患者即可查看。</w:t>
                  </w:r>
                </w:p>
              </w:tc>
            </w:tr>
            <w:tr w:rsidR="005639DD" w14:paraId="021FFEE9" w14:textId="77777777" w:rsidTr="001A6AAE">
              <w:trPr>
                <w:trHeight w:val="808"/>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902852" w14:textId="52DD06DE" w:rsidR="005639DD" w:rsidRDefault="00084BDE" w:rsidP="00E166F3">
                  <w:pPr>
                    <w:widowControl/>
                    <w:spacing w:line="340" w:lineRule="exact"/>
                    <w:jc w:val="center"/>
                    <w:textAlignment w:val="center"/>
                    <w:rPr>
                      <w:rFonts w:ascii="微软雅黑" w:eastAsia="微软雅黑" w:hAnsi="微软雅黑" w:cs="微软雅黑"/>
                      <w:color w:val="2C2C36"/>
                      <w:kern w:val="0"/>
                      <w:sz w:val="20"/>
                      <w:szCs w:val="20"/>
                      <w:lang w:bidi="ar"/>
                    </w:rPr>
                  </w:pPr>
                  <w:r>
                    <w:rPr>
                      <w:rFonts w:ascii="微软雅黑" w:eastAsia="微软雅黑" w:hAnsi="微软雅黑" w:cs="微软雅黑" w:hint="eastAsia"/>
                      <w:color w:val="2C2C36"/>
                      <w:kern w:val="0"/>
                      <w:sz w:val="20"/>
                      <w:szCs w:val="20"/>
                      <w:lang w:bidi="ar"/>
                    </w:rPr>
                    <w:lastRenderedPageBreak/>
                    <w:t>11</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4679A52" w14:textId="77777777" w:rsidR="005639DD" w:rsidRDefault="005639DD"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980F09" w14:textId="68A42DD0" w:rsidR="005639DD" w:rsidRDefault="005639DD" w:rsidP="00E166F3">
                  <w:pPr>
                    <w:widowControl/>
                    <w:spacing w:line="340" w:lineRule="exact"/>
                    <w:jc w:val="center"/>
                    <w:textAlignment w:val="center"/>
                    <w:rPr>
                      <w:rFonts w:ascii="微软雅黑" w:eastAsia="微软雅黑" w:hAnsi="微软雅黑" w:cs="微软雅黑"/>
                      <w:color w:val="2C2C36"/>
                      <w:kern w:val="0"/>
                      <w:sz w:val="20"/>
                      <w:szCs w:val="20"/>
                      <w:lang w:bidi="ar"/>
                    </w:rPr>
                  </w:pPr>
                  <w:r>
                    <w:rPr>
                      <w:rFonts w:ascii="微软雅黑" w:eastAsia="微软雅黑" w:hAnsi="微软雅黑" w:cs="微软雅黑" w:hint="eastAsia"/>
                      <w:color w:val="2C2C36"/>
                      <w:kern w:val="0"/>
                      <w:sz w:val="20"/>
                      <w:szCs w:val="20"/>
                      <w:lang w:bidi="ar"/>
                    </w:rPr>
                    <w:t>取号</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59E8A" w14:textId="52CF3277" w:rsidR="005639DD" w:rsidRDefault="005639DD" w:rsidP="005639DD">
                  <w:pPr>
                    <w:widowControl/>
                    <w:spacing w:line="340" w:lineRule="exact"/>
                    <w:jc w:val="left"/>
                    <w:textAlignment w:val="center"/>
                    <w:rPr>
                      <w:rFonts w:ascii="微软雅黑" w:eastAsia="微软雅黑" w:hAnsi="微软雅黑" w:cs="微软雅黑"/>
                      <w:color w:val="000000"/>
                      <w:kern w:val="0"/>
                      <w:sz w:val="20"/>
                      <w:szCs w:val="20"/>
                      <w:lang w:bidi="ar"/>
                    </w:rPr>
                  </w:pPr>
                  <w:r w:rsidRPr="005639DD">
                    <w:rPr>
                      <w:rFonts w:ascii="微软雅黑" w:eastAsia="微软雅黑" w:hAnsi="微软雅黑" w:cs="微软雅黑" w:hint="eastAsia"/>
                      <w:color w:val="000000"/>
                      <w:kern w:val="0"/>
                      <w:sz w:val="20"/>
                      <w:szCs w:val="20"/>
                      <w:lang w:bidi="ar"/>
                    </w:rPr>
                    <w:t>要求对接HIS系统，</w:t>
                  </w:r>
                  <w:r>
                    <w:rPr>
                      <w:rFonts w:ascii="微软雅黑" w:eastAsia="微软雅黑" w:hAnsi="微软雅黑" w:cs="微软雅黑" w:hint="eastAsia"/>
                      <w:color w:val="000000"/>
                      <w:kern w:val="0"/>
                      <w:sz w:val="20"/>
                      <w:szCs w:val="20"/>
                      <w:lang w:bidi="ar"/>
                    </w:rPr>
                    <w:t>患者挂号后，就诊前一天推送就诊提醒，患者点击就诊提醒进行取号，</w:t>
                  </w:r>
                  <w:r w:rsidRPr="005639DD">
                    <w:rPr>
                      <w:rFonts w:ascii="微软雅黑" w:eastAsia="微软雅黑" w:hAnsi="微软雅黑" w:cs="微软雅黑" w:hint="eastAsia"/>
                      <w:color w:val="000000"/>
                      <w:kern w:val="0"/>
                      <w:sz w:val="20"/>
                      <w:szCs w:val="20"/>
                      <w:lang w:bidi="ar"/>
                    </w:rPr>
                    <w:t>患者</w:t>
                  </w:r>
                  <w:r>
                    <w:rPr>
                      <w:rFonts w:ascii="微软雅黑" w:eastAsia="微软雅黑" w:hAnsi="微软雅黑" w:cs="微软雅黑" w:hint="eastAsia"/>
                      <w:color w:val="000000"/>
                      <w:kern w:val="0"/>
                      <w:sz w:val="20"/>
                      <w:szCs w:val="20"/>
                      <w:lang w:bidi="ar"/>
                    </w:rPr>
                    <w:t>就诊当天</w:t>
                  </w:r>
                  <w:r w:rsidRPr="005639DD">
                    <w:rPr>
                      <w:rFonts w:ascii="微软雅黑" w:eastAsia="微软雅黑" w:hAnsi="微软雅黑" w:cs="微软雅黑" w:hint="eastAsia"/>
                      <w:color w:val="000000"/>
                      <w:kern w:val="0"/>
                      <w:sz w:val="20"/>
                      <w:szCs w:val="20"/>
                      <w:lang w:bidi="ar"/>
                    </w:rPr>
                    <w:t>到医院范围（200米）后</w:t>
                  </w:r>
                  <w:r>
                    <w:rPr>
                      <w:rFonts w:ascii="微软雅黑" w:eastAsia="微软雅黑" w:hAnsi="微软雅黑" w:cs="微软雅黑" w:hint="eastAsia"/>
                      <w:color w:val="000000"/>
                      <w:kern w:val="0"/>
                      <w:sz w:val="20"/>
                      <w:szCs w:val="20"/>
                      <w:lang w:bidi="ar"/>
                    </w:rPr>
                    <w:t>即可</w:t>
                  </w:r>
                  <w:r w:rsidRPr="005639DD">
                    <w:rPr>
                      <w:rFonts w:ascii="微软雅黑" w:eastAsia="微软雅黑" w:hAnsi="微软雅黑" w:cs="微软雅黑" w:hint="eastAsia"/>
                      <w:color w:val="000000"/>
                      <w:kern w:val="0"/>
                      <w:sz w:val="20"/>
                      <w:szCs w:val="20"/>
                      <w:lang w:bidi="ar"/>
                    </w:rPr>
                    <w:t>通过线上进行</w:t>
                  </w:r>
                  <w:r>
                    <w:rPr>
                      <w:rFonts w:ascii="微软雅黑" w:eastAsia="微软雅黑" w:hAnsi="微软雅黑" w:cs="微软雅黑" w:hint="eastAsia"/>
                      <w:color w:val="000000"/>
                      <w:kern w:val="0"/>
                      <w:sz w:val="20"/>
                      <w:szCs w:val="20"/>
                      <w:lang w:bidi="ar"/>
                    </w:rPr>
                    <w:t>取号并</w:t>
                  </w:r>
                  <w:r w:rsidRPr="005639DD">
                    <w:rPr>
                      <w:rFonts w:ascii="微软雅黑" w:eastAsia="微软雅黑" w:hAnsi="微软雅黑" w:cs="微软雅黑" w:hint="eastAsia"/>
                      <w:color w:val="000000"/>
                      <w:kern w:val="0"/>
                      <w:sz w:val="20"/>
                      <w:szCs w:val="20"/>
                      <w:lang w:bidi="ar"/>
                    </w:rPr>
                    <w:t>签到，患者</w:t>
                  </w:r>
                  <w:r>
                    <w:rPr>
                      <w:rFonts w:ascii="微软雅黑" w:eastAsia="微软雅黑" w:hAnsi="微软雅黑" w:cs="微软雅黑" w:hint="eastAsia"/>
                      <w:color w:val="000000"/>
                      <w:kern w:val="0"/>
                      <w:sz w:val="20"/>
                      <w:szCs w:val="20"/>
                      <w:lang w:bidi="ar"/>
                    </w:rPr>
                    <w:t>取号和</w:t>
                  </w:r>
                  <w:r w:rsidRPr="005639DD">
                    <w:rPr>
                      <w:rFonts w:ascii="微软雅黑" w:eastAsia="微软雅黑" w:hAnsi="微软雅黑" w:cs="微软雅黑" w:hint="eastAsia"/>
                      <w:color w:val="000000"/>
                      <w:kern w:val="0"/>
                      <w:sz w:val="20"/>
                      <w:szCs w:val="20"/>
                      <w:lang w:bidi="ar"/>
                    </w:rPr>
                    <w:t>签到后，医生可实时获知患者已到医院</w:t>
                  </w:r>
                  <w:r>
                    <w:rPr>
                      <w:rFonts w:ascii="微软雅黑" w:eastAsia="微软雅黑" w:hAnsi="微软雅黑" w:cs="微软雅黑" w:hint="eastAsia"/>
                      <w:color w:val="000000"/>
                      <w:kern w:val="0"/>
                      <w:sz w:val="20"/>
                      <w:szCs w:val="20"/>
                      <w:lang w:bidi="ar"/>
                    </w:rPr>
                    <w:t>，患者取号成功后通过短信、订阅号等方式给患者推送信息，同时提供就诊科室导航及预计候诊时间，让就医更便捷。</w:t>
                  </w:r>
                </w:p>
              </w:tc>
            </w:tr>
            <w:tr w:rsidR="005D41F4" w14:paraId="77B3334B" w14:textId="77777777" w:rsidTr="00C04692">
              <w:trPr>
                <w:trHeight w:val="1082"/>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C3EAD1" w14:textId="0D3A6755" w:rsidR="005D41F4" w:rsidRDefault="00700D8C" w:rsidP="00084BDE">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w:t>
                  </w:r>
                  <w:r w:rsidR="00084BDE">
                    <w:rPr>
                      <w:rFonts w:ascii="微软雅黑" w:eastAsia="微软雅黑" w:hAnsi="微软雅黑" w:cs="微软雅黑" w:hint="eastAsia"/>
                      <w:color w:val="2C2C36"/>
                      <w:kern w:val="0"/>
                      <w:sz w:val="20"/>
                      <w:szCs w:val="20"/>
                      <w:lang w:bidi="ar"/>
                    </w:rPr>
                    <w:t>2</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845F31"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16AC93"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排队候诊</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0B4E7" w14:textId="4A333EE1" w:rsidR="005D41F4" w:rsidRDefault="005639DD" w:rsidP="005639DD">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要求对接医院HIS系统，</w:t>
                  </w:r>
                  <w:r w:rsidR="00F51695">
                    <w:rPr>
                      <w:rFonts w:ascii="微软雅黑" w:eastAsia="微软雅黑" w:hAnsi="微软雅黑" w:cs="微软雅黑" w:hint="eastAsia"/>
                      <w:color w:val="000000"/>
                      <w:kern w:val="0"/>
                      <w:sz w:val="20"/>
                      <w:szCs w:val="20"/>
                      <w:lang w:bidi="ar"/>
                    </w:rPr>
                    <w:t>患者</w:t>
                  </w:r>
                  <w:r>
                    <w:rPr>
                      <w:rFonts w:ascii="微软雅黑" w:eastAsia="微软雅黑" w:hAnsi="微软雅黑" w:cs="微软雅黑" w:hint="eastAsia"/>
                      <w:color w:val="000000"/>
                      <w:kern w:val="0"/>
                      <w:sz w:val="20"/>
                      <w:szCs w:val="20"/>
                      <w:lang w:bidi="ar"/>
                    </w:rPr>
                    <w:t>通过该功能</w:t>
                  </w:r>
                  <w:r w:rsidR="00700D8C">
                    <w:rPr>
                      <w:rFonts w:ascii="微软雅黑" w:eastAsia="微软雅黑" w:hAnsi="微软雅黑" w:cs="微软雅黑" w:hint="eastAsia"/>
                      <w:color w:val="000000"/>
                      <w:kern w:val="0"/>
                      <w:sz w:val="20"/>
                      <w:szCs w:val="20"/>
                      <w:lang w:bidi="ar"/>
                    </w:rPr>
                    <w:t>实时查看门诊就诊的排队情况</w:t>
                  </w:r>
                  <w:r w:rsidR="00F51695">
                    <w:rPr>
                      <w:rFonts w:ascii="微软雅黑" w:eastAsia="微软雅黑" w:hAnsi="微软雅黑" w:cs="微软雅黑" w:hint="eastAsia"/>
                      <w:color w:val="000000"/>
                      <w:kern w:val="0"/>
                      <w:sz w:val="20"/>
                      <w:szCs w:val="20"/>
                      <w:lang w:bidi="ar"/>
                    </w:rPr>
                    <w:t>。</w:t>
                  </w:r>
                  <w:r w:rsidR="00700D8C">
                    <w:rPr>
                      <w:rFonts w:ascii="微软雅黑" w:eastAsia="微软雅黑" w:hAnsi="微软雅黑" w:cs="微软雅黑" w:hint="eastAsia"/>
                      <w:color w:val="000000"/>
                      <w:kern w:val="0"/>
                      <w:sz w:val="20"/>
                      <w:szCs w:val="20"/>
                      <w:lang w:bidi="ar"/>
                    </w:rPr>
                    <w:t>有效减少现场等待时间，提升就医体验。通过该功能，患者可以清晰地了解到自己当前在候诊队列中的位置，以及预计的等待时间，从而合理安排个人时间，避免长时间的无谓等待。</w:t>
                  </w:r>
                </w:p>
              </w:tc>
            </w:tr>
            <w:tr w:rsidR="005D41F4" w14:paraId="019B5351" w14:textId="77777777" w:rsidTr="006E6017">
              <w:trPr>
                <w:trHeight w:val="1077"/>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96152" w14:textId="139626F7" w:rsidR="005D41F4" w:rsidRDefault="00700D8C" w:rsidP="00084BDE">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w:t>
                  </w:r>
                  <w:r w:rsidR="00084BDE">
                    <w:rPr>
                      <w:rFonts w:ascii="微软雅黑" w:eastAsia="微软雅黑" w:hAnsi="微软雅黑" w:cs="微软雅黑" w:hint="eastAsia"/>
                      <w:color w:val="2C2C36"/>
                      <w:kern w:val="0"/>
                      <w:sz w:val="20"/>
                      <w:szCs w:val="20"/>
                      <w:lang w:bidi="ar"/>
                    </w:rPr>
                    <w:t>3</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B4BE37"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8CACA8"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报告查询</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B4024" w14:textId="11077346" w:rsidR="005D41F4" w:rsidRDefault="00700D8C" w:rsidP="006E6017">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报告查询功能全面覆盖门诊与住院报告，</w:t>
                  </w:r>
                  <w:r w:rsidR="006E6017">
                    <w:rPr>
                      <w:rFonts w:ascii="微软雅黑" w:eastAsia="微软雅黑" w:hAnsi="微软雅黑" w:cs="微软雅黑" w:hint="eastAsia"/>
                      <w:color w:val="000000"/>
                      <w:kern w:val="0"/>
                      <w:sz w:val="20"/>
                      <w:szCs w:val="20"/>
                      <w:lang w:bidi="ar"/>
                    </w:rPr>
                    <w:t>要求</w:t>
                  </w:r>
                  <w:r>
                    <w:rPr>
                      <w:rFonts w:ascii="微软雅黑" w:eastAsia="微软雅黑" w:hAnsi="微软雅黑" w:cs="微软雅黑" w:hint="eastAsia"/>
                      <w:color w:val="000000"/>
                      <w:kern w:val="0"/>
                      <w:sz w:val="20"/>
                      <w:szCs w:val="20"/>
                      <w:lang w:bidi="ar"/>
                    </w:rPr>
                    <w:t>不仅支持患者查询检验单、检查单等医疗报告的详细信息，还</w:t>
                  </w:r>
                  <w:r w:rsidR="006E6017">
                    <w:rPr>
                      <w:rFonts w:ascii="微软雅黑" w:eastAsia="微软雅黑" w:hAnsi="微软雅黑" w:cs="微软雅黑" w:hint="eastAsia"/>
                      <w:color w:val="000000"/>
                      <w:kern w:val="0"/>
                      <w:sz w:val="20"/>
                      <w:szCs w:val="20"/>
                      <w:lang w:bidi="ar"/>
                    </w:rPr>
                    <w:t>需</w:t>
                  </w:r>
                  <w:r>
                    <w:rPr>
                      <w:rFonts w:ascii="微软雅黑" w:eastAsia="微软雅黑" w:hAnsi="微软雅黑" w:cs="微软雅黑" w:hint="eastAsia"/>
                      <w:color w:val="000000"/>
                      <w:kern w:val="0"/>
                      <w:sz w:val="20"/>
                      <w:szCs w:val="20"/>
                      <w:lang w:bidi="ar"/>
                    </w:rPr>
                    <w:t>提供便捷的查询入口和清晰的报告展示，让患者能够随时随地掌握自己的健康状况。</w:t>
                  </w:r>
                </w:p>
              </w:tc>
            </w:tr>
            <w:tr w:rsidR="005D41F4" w14:paraId="27E26D6B" w14:textId="77777777" w:rsidTr="00E166F3">
              <w:trPr>
                <w:trHeight w:val="450"/>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5FEBCC" w14:textId="761FC74E" w:rsidR="005D41F4" w:rsidRDefault="00700D8C" w:rsidP="00084BDE">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w:t>
                  </w:r>
                  <w:r w:rsidR="00084BDE">
                    <w:rPr>
                      <w:rFonts w:ascii="微软雅黑" w:eastAsia="微软雅黑" w:hAnsi="微软雅黑" w:cs="微软雅黑" w:hint="eastAsia"/>
                      <w:color w:val="2C2C36"/>
                      <w:kern w:val="0"/>
                      <w:sz w:val="20"/>
                      <w:szCs w:val="20"/>
                      <w:lang w:bidi="ar"/>
                    </w:rPr>
                    <w:t>4</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11E10D9"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住院服务</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2A3EDF"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健康宣教</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6F91B" w14:textId="3E5347DA" w:rsidR="005D41F4" w:rsidRDefault="006E6017" w:rsidP="00B777B0">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支持和宣教系统对接，向用户提供有关健康和疾病的教育</w:t>
                  </w:r>
                  <w:r w:rsidR="00700D8C">
                    <w:rPr>
                      <w:rFonts w:ascii="微软雅黑" w:eastAsia="微软雅黑" w:hAnsi="微软雅黑" w:cs="微软雅黑" w:hint="eastAsia"/>
                      <w:color w:val="000000"/>
                      <w:kern w:val="0"/>
                      <w:sz w:val="20"/>
                      <w:szCs w:val="20"/>
                      <w:lang w:bidi="ar"/>
                    </w:rPr>
                    <w:t>信息。</w:t>
                  </w:r>
                  <w:r w:rsidRPr="0019439C">
                    <w:rPr>
                      <w:rFonts w:ascii="微软雅黑" w:eastAsia="微软雅黑" w:hAnsi="微软雅黑" w:cs="微软雅黑" w:hint="eastAsia"/>
                      <w:b/>
                      <w:color w:val="000000"/>
                      <w:kern w:val="0"/>
                      <w:sz w:val="20"/>
                      <w:szCs w:val="20"/>
                      <w:lang w:bidi="ar"/>
                    </w:rPr>
                    <w:t>要求对接医院健康宣教系统模块，根据患者的疾病情况推送</w:t>
                  </w:r>
                  <w:r w:rsidR="00B777B0">
                    <w:rPr>
                      <w:rFonts w:ascii="微软雅黑" w:eastAsia="微软雅黑" w:hAnsi="微软雅黑" w:cs="微软雅黑" w:hint="eastAsia"/>
                      <w:b/>
                      <w:color w:val="000000"/>
                      <w:kern w:val="0"/>
                      <w:sz w:val="20"/>
                      <w:szCs w:val="20"/>
                      <w:lang w:bidi="ar"/>
                    </w:rPr>
                    <w:t>健康</w:t>
                  </w:r>
                  <w:r w:rsidRPr="0019439C">
                    <w:rPr>
                      <w:rFonts w:ascii="微软雅黑" w:eastAsia="微软雅黑" w:hAnsi="微软雅黑" w:cs="微软雅黑" w:hint="eastAsia"/>
                      <w:b/>
                      <w:color w:val="000000"/>
                      <w:kern w:val="0"/>
                      <w:sz w:val="20"/>
                      <w:szCs w:val="20"/>
                      <w:lang w:bidi="ar"/>
                    </w:rPr>
                    <w:t>宣教系统模块内的视频及信息进行宣教。</w:t>
                  </w:r>
                </w:p>
              </w:tc>
            </w:tr>
            <w:tr w:rsidR="005D41F4" w14:paraId="0E4D80A9" w14:textId="77777777" w:rsidTr="00C055A9">
              <w:trPr>
                <w:trHeight w:val="796"/>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B070EC" w14:textId="4AAD6A84" w:rsidR="005D41F4" w:rsidRDefault="00700D8C" w:rsidP="00084BDE">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w:t>
                  </w:r>
                  <w:r w:rsidR="00084BDE">
                    <w:rPr>
                      <w:rFonts w:ascii="微软雅黑" w:eastAsia="微软雅黑" w:hAnsi="微软雅黑" w:cs="微软雅黑" w:hint="eastAsia"/>
                      <w:color w:val="2C2C36"/>
                      <w:kern w:val="0"/>
                      <w:sz w:val="20"/>
                      <w:szCs w:val="20"/>
                      <w:lang w:bidi="ar"/>
                    </w:rPr>
                    <w:t>5</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62F66DD"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90F86A" w14:textId="70590E0E" w:rsidR="005D41F4" w:rsidRDefault="00700D8C" w:rsidP="00C055A9">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清单</w:t>
                  </w:r>
                  <w:r w:rsidR="00C055A9">
                    <w:rPr>
                      <w:rFonts w:ascii="微软雅黑" w:eastAsia="微软雅黑" w:hAnsi="微软雅黑" w:cs="微软雅黑" w:hint="eastAsia"/>
                      <w:color w:val="2C2C36"/>
                      <w:kern w:val="0"/>
                      <w:sz w:val="20"/>
                      <w:szCs w:val="20"/>
                      <w:lang w:bidi="ar"/>
                    </w:rPr>
                    <w:t>查询</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70457" w14:textId="122009F6" w:rsidR="005D41F4" w:rsidRDefault="00C055A9" w:rsidP="00C055A9">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要求</w:t>
                  </w:r>
                  <w:r w:rsidR="00700D8C">
                    <w:rPr>
                      <w:rFonts w:ascii="微软雅黑" w:eastAsia="微软雅黑" w:hAnsi="微软雅黑" w:cs="微软雅黑" w:hint="eastAsia"/>
                      <w:color w:val="000000"/>
                      <w:kern w:val="0"/>
                      <w:sz w:val="20"/>
                      <w:szCs w:val="20"/>
                      <w:lang w:bidi="ar"/>
                    </w:rPr>
                    <w:t>为住院患者提供便捷的每日费用清单查看</w:t>
                  </w:r>
                  <w:r>
                    <w:rPr>
                      <w:rFonts w:ascii="微软雅黑" w:eastAsia="微软雅黑" w:hAnsi="微软雅黑" w:cs="微软雅黑" w:hint="eastAsia"/>
                      <w:color w:val="000000"/>
                      <w:kern w:val="0"/>
                      <w:sz w:val="20"/>
                      <w:szCs w:val="20"/>
                      <w:lang w:bidi="ar"/>
                    </w:rPr>
                    <w:t>功能</w:t>
                  </w:r>
                  <w:r w:rsidR="00700D8C">
                    <w:rPr>
                      <w:rFonts w:ascii="微软雅黑" w:eastAsia="微软雅黑" w:hAnsi="微软雅黑" w:cs="微软雅黑" w:hint="eastAsia"/>
                      <w:color w:val="000000"/>
                      <w:kern w:val="0"/>
                      <w:sz w:val="20"/>
                      <w:szCs w:val="20"/>
                      <w:lang w:bidi="ar"/>
                    </w:rPr>
                    <w:t>。患者通过</w:t>
                  </w:r>
                  <w:r>
                    <w:rPr>
                      <w:rFonts w:ascii="微软雅黑" w:eastAsia="微软雅黑" w:hAnsi="微软雅黑" w:cs="微软雅黑" w:hint="eastAsia"/>
                      <w:color w:val="000000"/>
                      <w:kern w:val="0"/>
                      <w:sz w:val="20"/>
                      <w:szCs w:val="20"/>
                      <w:lang w:bidi="ar"/>
                    </w:rPr>
                    <w:t>该功能</w:t>
                  </w:r>
                  <w:r w:rsidR="00700D8C">
                    <w:rPr>
                      <w:rFonts w:ascii="微软雅黑" w:eastAsia="微软雅黑" w:hAnsi="微软雅黑" w:cs="微软雅黑" w:hint="eastAsia"/>
                      <w:color w:val="000000"/>
                      <w:kern w:val="0"/>
                      <w:sz w:val="20"/>
                      <w:szCs w:val="20"/>
                      <w:lang w:bidi="ar"/>
                    </w:rPr>
                    <w:t>随时查看自己每日的住院费用明细，包括药品费、检查费、治疗费等各项支出。</w:t>
                  </w:r>
                </w:p>
              </w:tc>
            </w:tr>
            <w:tr w:rsidR="005D41F4" w14:paraId="384D1C91" w14:textId="77777777" w:rsidTr="00C055A9">
              <w:trPr>
                <w:trHeight w:val="850"/>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53E1A8" w14:textId="1077F057" w:rsidR="005D41F4" w:rsidRDefault="00700D8C" w:rsidP="00084BDE">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w:t>
                  </w:r>
                  <w:r w:rsidR="00084BDE">
                    <w:rPr>
                      <w:rFonts w:ascii="微软雅黑" w:eastAsia="微软雅黑" w:hAnsi="微软雅黑" w:cs="微软雅黑" w:hint="eastAsia"/>
                      <w:color w:val="2C2C36"/>
                      <w:kern w:val="0"/>
                      <w:sz w:val="20"/>
                      <w:szCs w:val="20"/>
                      <w:lang w:bidi="ar"/>
                    </w:rPr>
                    <w:t>6</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73FEED2"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1FE1FB"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住院押金缴纳</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414CD" w14:textId="7A3F7D35" w:rsidR="005D41F4" w:rsidRDefault="00C055A9" w:rsidP="00C055A9">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要求</w:t>
                  </w:r>
                  <w:r w:rsidR="00700D8C">
                    <w:rPr>
                      <w:rFonts w:ascii="微软雅黑" w:eastAsia="微软雅黑" w:hAnsi="微软雅黑" w:cs="微软雅黑" w:hint="eastAsia"/>
                      <w:color w:val="000000"/>
                      <w:kern w:val="0"/>
                      <w:sz w:val="20"/>
                      <w:szCs w:val="20"/>
                      <w:lang w:bidi="ar"/>
                    </w:rPr>
                    <w:t>通过</w:t>
                  </w:r>
                  <w:proofErr w:type="gramStart"/>
                  <w:r w:rsidR="00700D8C">
                    <w:rPr>
                      <w:rFonts w:ascii="微软雅黑" w:eastAsia="微软雅黑" w:hAnsi="微软雅黑" w:cs="微软雅黑" w:hint="eastAsia"/>
                      <w:color w:val="000000"/>
                      <w:kern w:val="0"/>
                      <w:sz w:val="20"/>
                      <w:szCs w:val="20"/>
                      <w:lang w:bidi="ar"/>
                    </w:rPr>
                    <w:t>微信支付</w:t>
                  </w:r>
                  <w:proofErr w:type="gramEnd"/>
                  <w:r w:rsidR="00700D8C">
                    <w:rPr>
                      <w:rFonts w:ascii="微软雅黑" w:eastAsia="微软雅黑" w:hAnsi="微软雅黑" w:cs="微软雅黑" w:hint="eastAsia"/>
                      <w:color w:val="000000"/>
                      <w:kern w:val="0"/>
                      <w:sz w:val="20"/>
                      <w:szCs w:val="20"/>
                      <w:lang w:bidi="ar"/>
                    </w:rPr>
                    <w:t>快速缴纳住院押金。患者只需在手机上操作，即可轻松完成押金支付，无需再到窗口排队等候。</w:t>
                  </w:r>
                </w:p>
              </w:tc>
            </w:tr>
            <w:tr w:rsidR="005D41F4" w14:paraId="798FD74A" w14:textId="77777777" w:rsidTr="00C055A9">
              <w:trPr>
                <w:trHeight w:val="693"/>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0B88DA" w14:textId="4FEFCF02" w:rsidR="005D41F4" w:rsidRDefault="00700D8C" w:rsidP="00084BDE">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w:t>
                  </w:r>
                  <w:r w:rsidR="00084BDE">
                    <w:rPr>
                      <w:rFonts w:ascii="微软雅黑" w:eastAsia="微软雅黑" w:hAnsi="微软雅黑" w:cs="微软雅黑" w:hint="eastAsia"/>
                      <w:color w:val="2C2C36"/>
                      <w:kern w:val="0"/>
                      <w:sz w:val="20"/>
                      <w:szCs w:val="20"/>
                      <w:lang w:bidi="ar"/>
                    </w:rPr>
                    <w:t>7</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2785A67"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6F25AB"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住院登记</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AFDF74" w14:textId="6073777B" w:rsidR="005D41F4" w:rsidRDefault="00C055A9" w:rsidP="00C055A9">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要求</w:t>
                  </w:r>
                  <w:r w:rsidR="00700D8C">
                    <w:rPr>
                      <w:rFonts w:ascii="微软雅黑" w:eastAsia="微软雅黑" w:hAnsi="微软雅黑" w:cs="微软雅黑" w:hint="eastAsia"/>
                      <w:color w:val="000000"/>
                      <w:kern w:val="0"/>
                      <w:sz w:val="20"/>
                      <w:szCs w:val="20"/>
                      <w:lang w:bidi="ar"/>
                    </w:rPr>
                    <w:t>为患者提供便捷的入院前信息录入渠道，患者在正式住院前</w:t>
                  </w:r>
                  <w:r>
                    <w:rPr>
                      <w:rFonts w:ascii="微软雅黑" w:eastAsia="微软雅黑" w:hAnsi="微软雅黑" w:cs="微软雅黑" w:hint="eastAsia"/>
                      <w:color w:val="000000"/>
                      <w:kern w:val="0"/>
                      <w:sz w:val="20"/>
                      <w:szCs w:val="20"/>
                      <w:lang w:bidi="ar"/>
                    </w:rPr>
                    <w:t>通过该功能自助</w:t>
                  </w:r>
                  <w:r w:rsidR="00700D8C">
                    <w:rPr>
                      <w:rFonts w:ascii="微软雅黑" w:eastAsia="微软雅黑" w:hAnsi="微软雅黑" w:cs="微软雅黑" w:hint="eastAsia"/>
                      <w:color w:val="000000"/>
                      <w:kern w:val="0"/>
                      <w:sz w:val="20"/>
                      <w:szCs w:val="20"/>
                      <w:lang w:bidi="ar"/>
                    </w:rPr>
                    <w:t>登记其个人信息、病情概况及入院需求</w:t>
                  </w:r>
                  <w:r>
                    <w:rPr>
                      <w:rFonts w:ascii="微软雅黑" w:eastAsia="微软雅黑" w:hAnsi="微软雅黑" w:cs="微软雅黑" w:hint="eastAsia"/>
                      <w:color w:val="000000"/>
                      <w:kern w:val="0"/>
                      <w:sz w:val="20"/>
                      <w:szCs w:val="20"/>
                      <w:lang w:bidi="ar"/>
                    </w:rPr>
                    <w:t>等</w:t>
                  </w:r>
                  <w:r w:rsidR="00700D8C">
                    <w:rPr>
                      <w:rFonts w:ascii="微软雅黑" w:eastAsia="微软雅黑" w:hAnsi="微软雅黑" w:cs="微软雅黑" w:hint="eastAsia"/>
                      <w:color w:val="000000"/>
                      <w:kern w:val="0"/>
                      <w:sz w:val="20"/>
                      <w:szCs w:val="20"/>
                      <w:lang w:bidi="ar"/>
                    </w:rPr>
                    <w:t>。</w:t>
                  </w:r>
                </w:p>
              </w:tc>
            </w:tr>
            <w:tr w:rsidR="005D41F4" w14:paraId="4D525672" w14:textId="77777777" w:rsidTr="00E166F3">
              <w:trPr>
                <w:trHeight w:val="1110"/>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6A7621" w14:textId="222B670A" w:rsidR="005D41F4" w:rsidRDefault="00700D8C" w:rsidP="00084BDE">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w:t>
                  </w:r>
                  <w:r w:rsidR="00084BDE">
                    <w:rPr>
                      <w:rFonts w:ascii="微软雅黑" w:eastAsia="微软雅黑" w:hAnsi="微软雅黑" w:cs="微软雅黑" w:hint="eastAsia"/>
                      <w:color w:val="2C2C36"/>
                      <w:kern w:val="0"/>
                      <w:sz w:val="20"/>
                      <w:szCs w:val="20"/>
                      <w:lang w:bidi="ar"/>
                    </w:rPr>
                    <w:t>8</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4F97358"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775CA7"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出院结算</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A4C5B" w14:textId="0C650E47" w:rsidR="005D41F4" w:rsidRPr="00C53091" w:rsidRDefault="00C53091" w:rsidP="00C53091">
                  <w:pPr>
                    <w:widowControl/>
                    <w:spacing w:line="340" w:lineRule="exact"/>
                    <w:jc w:val="left"/>
                    <w:textAlignment w:val="center"/>
                    <w:rPr>
                      <w:rFonts w:ascii="微软雅黑" w:eastAsia="微软雅黑" w:hAnsi="微软雅黑" w:cs="微软雅黑"/>
                      <w:color w:val="000000"/>
                      <w:kern w:val="0"/>
                      <w:sz w:val="20"/>
                      <w:szCs w:val="20"/>
                      <w:lang w:bidi="ar"/>
                    </w:rPr>
                  </w:pPr>
                  <w:r>
                    <w:rPr>
                      <w:rFonts w:ascii="微软雅黑" w:eastAsia="微软雅黑" w:hAnsi="微软雅黑" w:cs="微软雅黑" w:hint="eastAsia"/>
                      <w:color w:val="000000"/>
                      <w:kern w:val="0"/>
                      <w:sz w:val="20"/>
                      <w:szCs w:val="20"/>
                      <w:lang w:bidi="ar"/>
                    </w:rPr>
                    <w:t>要求为</w:t>
                  </w:r>
                  <w:r w:rsidR="00700D8C">
                    <w:rPr>
                      <w:rFonts w:ascii="微软雅黑" w:eastAsia="微软雅黑" w:hAnsi="微软雅黑" w:cs="微软雅黑" w:hint="eastAsia"/>
                      <w:color w:val="000000"/>
                      <w:kern w:val="0"/>
                      <w:sz w:val="20"/>
                      <w:szCs w:val="20"/>
                      <w:lang w:bidi="ar"/>
                    </w:rPr>
                    <w:t>患者</w:t>
                  </w:r>
                  <w:r>
                    <w:rPr>
                      <w:rFonts w:ascii="微软雅黑" w:eastAsia="微软雅黑" w:hAnsi="微软雅黑" w:cs="微软雅黑" w:hint="eastAsia"/>
                      <w:color w:val="000000"/>
                      <w:kern w:val="0"/>
                      <w:sz w:val="20"/>
                      <w:szCs w:val="20"/>
                      <w:lang w:bidi="ar"/>
                    </w:rPr>
                    <w:t>提供</w:t>
                  </w:r>
                  <w:r w:rsidR="00700D8C">
                    <w:rPr>
                      <w:rFonts w:ascii="微软雅黑" w:eastAsia="微软雅黑" w:hAnsi="微软雅黑" w:cs="微软雅黑" w:hint="eastAsia"/>
                      <w:color w:val="000000"/>
                      <w:kern w:val="0"/>
                      <w:sz w:val="20"/>
                      <w:szCs w:val="20"/>
                      <w:lang w:bidi="ar"/>
                    </w:rPr>
                    <w:t>住院费用的线上</w:t>
                  </w:r>
                  <w:r>
                    <w:rPr>
                      <w:rFonts w:ascii="微软雅黑" w:eastAsia="微软雅黑" w:hAnsi="微软雅黑" w:cs="微软雅黑" w:hint="eastAsia"/>
                      <w:color w:val="000000"/>
                      <w:kern w:val="0"/>
                      <w:sz w:val="20"/>
                      <w:szCs w:val="20"/>
                      <w:lang w:bidi="ar"/>
                    </w:rPr>
                    <w:t>结算</w:t>
                  </w:r>
                  <w:r w:rsidR="00700D8C">
                    <w:rPr>
                      <w:rFonts w:ascii="微软雅黑" w:eastAsia="微软雅黑" w:hAnsi="微软雅黑" w:cs="微软雅黑" w:hint="eastAsia"/>
                      <w:color w:val="000000"/>
                      <w:kern w:val="0"/>
                      <w:sz w:val="20"/>
                      <w:szCs w:val="20"/>
                      <w:lang w:bidi="ar"/>
                    </w:rPr>
                    <w:t>，简化出院流程。</w:t>
                  </w:r>
                  <w:r>
                    <w:rPr>
                      <w:rFonts w:ascii="微软雅黑" w:eastAsia="微软雅黑" w:hAnsi="微软雅黑" w:cs="微软雅黑" w:hint="eastAsia"/>
                      <w:color w:val="000000"/>
                      <w:kern w:val="0"/>
                      <w:sz w:val="20"/>
                      <w:szCs w:val="20"/>
                      <w:lang w:bidi="ar"/>
                    </w:rPr>
                    <w:t>要求与院内HIS系统对接，获取患者住院期间产生的所有费用，未缴费用，针对未缴费用</w:t>
                  </w:r>
                  <w:proofErr w:type="gramStart"/>
                  <w:r>
                    <w:rPr>
                      <w:rFonts w:ascii="微软雅黑" w:eastAsia="微软雅黑" w:hAnsi="微软雅黑" w:cs="微软雅黑" w:hint="eastAsia"/>
                      <w:color w:val="000000"/>
                      <w:kern w:val="0"/>
                      <w:sz w:val="20"/>
                      <w:szCs w:val="20"/>
                      <w:lang w:bidi="ar"/>
                    </w:rPr>
                    <w:t>实现线</w:t>
                  </w:r>
                  <w:proofErr w:type="gramEnd"/>
                  <w:r>
                    <w:rPr>
                      <w:rFonts w:ascii="微软雅黑" w:eastAsia="微软雅黑" w:hAnsi="微软雅黑" w:cs="微软雅黑" w:hint="eastAsia"/>
                      <w:color w:val="000000"/>
                      <w:kern w:val="0"/>
                      <w:sz w:val="20"/>
                      <w:szCs w:val="20"/>
                      <w:lang w:bidi="ar"/>
                    </w:rPr>
                    <w:t>上结算</w:t>
                  </w:r>
                  <w:r w:rsidR="00700D8C">
                    <w:rPr>
                      <w:rFonts w:ascii="微软雅黑" w:eastAsia="微软雅黑" w:hAnsi="微软雅黑" w:cs="微软雅黑" w:hint="eastAsia"/>
                      <w:color w:val="000000"/>
                      <w:kern w:val="0"/>
                      <w:sz w:val="20"/>
                      <w:szCs w:val="20"/>
                      <w:lang w:bidi="ar"/>
                    </w:rPr>
                    <w:t>。</w:t>
                  </w:r>
                  <w:r>
                    <w:rPr>
                      <w:rFonts w:ascii="微软雅黑" w:eastAsia="微软雅黑" w:hAnsi="微软雅黑" w:cs="微软雅黑" w:hint="eastAsia"/>
                      <w:color w:val="000000"/>
                      <w:kern w:val="0"/>
                      <w:sz w:val="20"/>
                      <w:szCs w:val="20"/>
                      <w:lang w:bidi="ar"/>
                    </w:rPr>
                    <w:t>要求</w:t>
                  </w:r>
                  <w:r w:rsidR="00CB300A">
                    <w:rPr>
                      <w:rFonts w:ascii="微软雅黑" w:eastAsia="微软雅黑" w:hAnsi="微软雅黑" w:cs="微软雅黑" w:hint="eastAsia"/>
                      <w:color w:val="000000"/>
                      <w:kern w:val="0"/>
                      <w:sz w:val="20"/>
                      <w:szCs w:val="20"/>
                      <w:lang w:bidi="ar"/>
                    </w:rPr>
                    <w:t>对接国家、省及市</w:t>
                  </w:r>
                  <w:proofErr w:type="gramStart"/>
                  <w:r w:rsidR="00CB300A">
                    <w:rPr>
                      <w:rFonts w:ascii="微软雅黑" w:eastAsia="微软雅黑" w:hAnsi="微软雅黑" w:cs="微软雅黑" w:hint="eastAsia"/>
                      <w:color w:val="000000"/>
                      <w:kern w:val="0"/>
                      <w:sz w:val="20"/>
                      <w:szCs w:val="20"/>
                      <w:lang w:bidi="ar"/>
                    </w:rPr>
                    <w:t>医</w:t>
                  </w:r>
                  <w:proofErr w:type="gramEnd"/>
                  <w:r w:rsidR="00CB300A">
                    <w:rPr>
                      <w:rFonts w:ascii="微软雅黑" w:eastAsia="微软雅黑" w:hAnsi="微软雅黑" w:cs="微软雅黑" w:hint="eastAsia"/>
                      <w:color w:val="000000"/>
                      <w:kern w:val="0"/>
                      <w:sz w:val="20"/>
                      <w:szCs w:val="20"/>
                      <w:lang w:bidi="ar"/>
                    </w:rPr>
                    <w:t>保平台，</w:t>
                  </w:r>
                  <w:r>
                    <w:rPr>
                      <w:rFonts w:ascii="微软雅黑" w:eastAsia="微软雅黑" w:hAnsi="微软雅黑" w:cs="微软雅黑" w:hint="eastAsia"/>
                      <w:color w:val="000000"/>
                      <w:kern w:val="0"/>
                      <w:sz w:val="20"/>
                      <w:szCs w:val="20"/>
                      <w:lang w:bidi="ar"/>
                    </w:rPr>
                    <w:t>实现</w:t>
                  </w:r>
                  <w:proofErr w:type="gramStart"/>
                  <w:r>
                    <w:rPr>
                      <w:rFonts w:ascii="微软雅黑" w:eastAsia="微软雅黑" w:hAnsi="微软雅黑" w:cs="微软雅黑" w:hint="eastAsia"/>
                      <w:color w:val="000000"/>
                      <w:kern w:val="0"/>
                      <w:sz w:val="20"/>
                      <w:szCs w:val="20"/>
                      <w:lang w:bidi="ar"/>
                    </w:rPr>
                    <w:t>医</w:t>
                  </w:r>
                  <w:proofErr w:type="gramEnd"/>
                  <w:r>
                    <w:rPr>
                      <w:rFonts w:ascii="微软雅黑" w:eastAsia="微软雅黑" w:hAnsi="微软雅黑" w:cs="微软雅黑" w:hint="eastAsia"/>
                      <w:color w:val="000000"/>
                      <w:kern w:val="0"/>
                      <w:sz w:val="20"/>
                      <w:szCs w:val="20"/>
                      <w:lang w:bidi="ar"/>
                    </w:rPr>
                    <w:t>保</w:t>
                  </w:r>
                  <w:r w:rsidR="00CB300A">
                    <w:rPr>
                      <w:rFonts w:ascii="微软雅黑" w:eastAsia="微软雅黑" w:hAnsi="微软雅黑" w:cs="微软雅黑" w:hint="eastAsia"/>
                      <w:color w:val="000000"/>
                      <w:kern w:val="0"/>
                      <w:sz w:val="20"/>
                      <w:szCs w:val="20"/>
                      <w:lang w:bidi="ar"/>
                    </w:rPr>
                    <w:t>实时</w:t>
                  </w:r>
                  <w:r>
                    <w:rPr>
                      <w:rFonts w:ascii="微软雅黑" w:eastAsia="微软雅黑" w:hAnsi="微软雅黑" w:cs="微软雅黑" w:hint="eastAsia"/>
                      <w:color w:val="000000"/>
                      <w:kern w:val="0"/>
                      <w:sz w:val="20"/>
                      <w:szCs w:val="20"/>
                      <w:lang w:bidi="ar"/>
                    </w:rPr>
                    <w:t>结算。</w:t>
                  </w:r>
                </w:p>
              </w:tc>
            </w:tr>
            <w:tr w:rsidR="005D41F4" w14:paraId="6FAD39B0" w14:textId="77777777" w:rsidTr="00E166F3">
              <w:trPr>
                <w:trHeight w:val="1110"/>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92AB92" w14:textId="5870DC5C" w:rsidR="005D41F4" w:rsidRDefault="00700D8C" w:rsidP="00084BDE">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w:t>
                  </w:r>
                  <w:r w:rsidR="00084BDE">
                    <w:rPr>
                      <w:rFonts w:ascii="微软雅黑" w:eastAsia="微软雅黑" w:hAnsi="微软雅黑" w:cs="微软雅黑" w:hint="eastAsia"/>
                      <w:color w:val="2C2C36"/>
                      <w:kern w:val="0"/>
                      <w:sz w:val="20"/>
                      <w:szCs w:val="20"/>
                      <w:lang w:bidi="ar"/>
                    </w:rPr>
                    <w:t>9</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F21FDD"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DC4C79"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线上点餐</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29F79" w14:textId="7368D233" w:rsidR="005D41F4" w:rsidRDefault="003F21C4" w:rsidP="003F21C4">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要求</w:t>
                  </w:r>
                  <w:r w:rsidR="00700D8C">
                    <w:rPr>
                      <w:rFonts w:ascii="微软雅黑" w:eastAsia="微软雅黑" w:hAnsi="微软雅黑" w:cs="微软雅黑" w:hint="eastAsia"/>
                      <w:color w:val="000000"/>
                      <w:kern w:val="0"/>
                      <w:sz w:val="20"/>
                      <w:szCs w:val="20"/>
                      <w:lang w:bidi="ar"/>
                    </w:rPr>
                    <w:t>患者</w:t>
                  </w:r>
                  <w:r>
                    <w:rPr>
                      <w:rFonts w:ascii="微软雅黑" w:eastAsia="微软雅黑" w:hAnsi="微软雅黑" w:cs="微软雅黑" w:hint="eastAsia"/>
                      <w:color w:val="000000"/>
                      <w:kern w:val="0"/>
                      <w:sz w:val="20"/>
                      <w:szCs w:val="20"/>
                      <w:lang w:bidi="ar"/>
                    </w:rPr>
                    <w:t>通过该功能</w:t>
                  </w:r>
                  <w:proofErr w:type="gramStart"/>
                  <w:r>
                    <w:rPr>
                      <w:rFonts w:ascii="微软雅黑" w:eastAsia="微软雅黑" w:hAnsi="微软雅黑" w:cs="微软雅黑" w:hint="eastAsia"/>
                      <w:color w:val="000000"/>
                      <w:kern w:val="0"/>
                      <w:sz w:val="20"/>
                      <w:szCs w:val="20"/>
                      <w:lang w:bidi="ar"/>
                    </w:rPr>
                    <w:t>实现线</w:t>
                  </w:r>
                  <w:proofErr w:type="gramEnd"/>
                  <w:r>
                    <w:rPr>
                      <w:rFonts w:ascii="微软雅黑" w:eastAsia="微软雅黑" w:hAnsi="微软雅黑" w:cs="微软雅黑" w:hint="eastAsia"/>
                      <w:color w:val="000000"/>
                      <w:kern w:val="0"/>
                      <w:sz w:val="20"/>
                      <w:szCs w:val="20"/>
                      <w:lang w:bidi="ar"/>
                    </w:rPr>
                    <w:t>上点餐，通过在线浏览菜单进行下单、缴费</w:t>
                  </w:r>
                  <w:r w:rsidR="00700D8C">
                    <w:rPr>
                      <w:rFonts w:ascii="微软雅黑" w:eastAsia="微软雅黑" w:hAnsi="微软雅黑" w:cs="微软雅黑" w:hint="eastAsia"/>
                      <w:color w:val="000000"/>
                      <w:kern w:val="0"/>
                      <w:sz w:val="20"/>
                      <w:szCs w:val="20"/>
                      <w:lang w:bidi="ar"/>
                    </w:rPr>
                    <w:t>，</w:t>
                  </w:r>
                  <w:r>
                    <w:rPr>
                      <w:rFonts w:ascii="微软雅黑" w:eastAsia="微软雅黑" w:hAnsi="微软雅黑" w:cs="微软雅黑" w:hint="eastAsia"/>
                      <w:color w:val="000000"/>
                      <w:kern w:val="0"/>
                      <w:sz w:val="20"/>
                      <w:szCs w:val="20"/>
                      <w:lang w:bidi="ar"/>
                    </w:rPr>
                    <w:t>查看送餐时间，</w:t>
                  </w:r>
                  <w:r w:rsidR="00700D8C">
                    <w:rPr>
                      <w:rFonts w:ascii="微软雅黑" w:eastAsia="微软雅黑" w:hAnsi="微软雅黑" w:cs="微软雅黑" w:hint="eastAsia"/>
                      <w:color w:val="000000"/>
                      <w:kern w:val="0"/>
                      <w:sz w:val="20"/>
                      <w:szCs w:val="20"/>
                      <w:lang w:bidi="ar"/>
                    </w:rPr>
                    <w:t>还能随时查看订单记录，掌握餐饮服务的全过程。</w:t>
                  </w:r>
                </w:p>
              </w:tc>
            </w:tr>
            <w:tr w:rsidR="005D41F4" w14:paraId="233C4E6D" w14:textId="77777777" w:rsidTr="00C875A2">
              <w:trPr>
                <w:trHeight w:val="1004"/>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D53AFD" w14:textId="614BF182" w:rsidR="005D41F4" w:rsidRDefault="00084BDE"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20</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9881F8C"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院内服务</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30DE0"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智能导诊</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B3164" w14:textId="0B687AA6" w:rsidR="005D41F4" w:rsidRDefault="00C875A2" w:rsidP="00C875A2">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要求实现</w:t>
                  </w:r>
                  <w:r w:rsidR="00700D8C">
                    <w:rPr>
                      <w:rFonts w:ascii="微软雅黑" w:eastAsia="微软雅黑" w:hAnsi="微软雅黑" w:cs="微软雅黑" w:hint="eastAsia"/>
                      <w:color w:val="000000"/>
                      <w:kern w:val="0"/>
                      <w:sz w:val="20"/>
                      <w:szCs w:val="20"/>
                      <w:lang w:bidi="ar"/>
                    </w:rPr>
                    <w:t>患者一站式的就医指引服务，从挂号、取号开始，帮助患者快速定位到相应的科室或候诊区，减少寻找过程中的困扰与不便。在完成缴费环节后，</w:t>
                  </w:r>
                  <w:r>
                    <w:rPr>
                      <w:rFonts w:ascii="微软雅黑" w:eastAsia="微软雅黑" w:hAnsi="微软雅黑" w:cs="微软雅黑" w:hint="eastAsia"/>
                      <w:color w:val="000000"/>
                      <w:kern w:val="0"/>
                      <w:sz w:val="20"/>
                      <w:szCs w:val="20"/>
                      <w:lang w:bidi="ar"/>
                    </w:rPr>
                    <w:t>推送相关处室位置</w:t>
                  </w:r>
                  <w:r w:rsidR="00700D8C">
                    <w:rPr>
                      <w:rFonts w:ascii="微软雅黑" w:eastAsia="微软雅黑" w:hAnsi="微软雅黑" w:cs="微软雅黑" w:hint="eastAsia"/>
                      <w:color w:val="000000"/>
                      <w:kern w:val="0"/>
                      <w:sz w:val="20"/>
                      <w:szCs w:val="20"/>
                      <w:lang w:bidi="ar"/>
                    </w:rPr>
                    <w:t>和执行项目的详细导诊信息。</w:t>
                  </w:r>
                  <w:r>
                    <w:rPr>
                      <w:rFonts w:ascii="微软雅黑" w:eastAsia="微软雅黑" w:hAnsi="微软雅黑" w:cs="微软雅黑" w:hint="eastAsia"/>
                      <w:color w:val="000000"/>
                      <w:kern w:val="0"/>
                      <w:sz w:val="20"/>
                      <w:szCs w:val="20"/>
                      <w:lang w:bidi="ar"/>
                    </w:rPr>
                    <w:t>要求通过患者输入的症状给出指引预约挂号科室，引导患者预约挂号。</w:t>
                  </w:r>
                </w:p>
              </w:tc>
            </w:tr>
            <w:tr w:rsidR="005D41F4" w14:paraId="3681C3F6" w14:textId="77777777" w:rsidTr="009B7795">
              <w:trPr>
                <w:trHeight w:val="768"/>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2E23CE" w14:textId="0BFE5E0B" w:rsidR="005D41F4" w:rsidRDefault="00700D8C" w:rsidP="00084BDE">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w:t>
                  </w:r>
                  <w:r w:rsidR="00084BDE">
                    <w:rPr>
                      <w:rFonts w:ascii="微软雅黑" w:eastAsia="微软雅黑" w:hAnsi="微软雅黑" w:cs="微软雅黑" w:hint="eastAsia"/>
                      <w:color w:val="2C2C36"/>
                      <w:kern w:val="0"/>
                      <w:sz w:val="20"/>
                      <w:szCs w:val="20"/>
                      <w:lang w:bidi="ar"/>
                    </w:rPr>
                    <w:t>1</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959A93"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EA978A"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用药助手</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236DF" w14:textId="08B15E22" w:rsidR="005D41F4" w:rsidRDefault="009B7795" w:rsidP="009B7795">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要求为患者提供</w:t>
                  </w:r>
                  <w:r w:rsidR="00700D8C">
                    <w:rPr>
                      <w:rFonts w:ascii="微软雅黑" w:eastAsia="微软雅黑" w:hAnsi="微软雅黑" w:cs="微软雅黑" w:hint="eastAsia"/>
                      <w:color w:val="000000"/>
                      <w:kern w:val="0"/>
                      <w:sz w:val="20"/>
                      <w:szCs w:val="20"/>
                      <w:lang w:bidi="ar"/>
                    </w:rPr>
                    <w:t>用药指南，</w:t>
                  </w:r>
                  <w:r>
                    <w:rPr>
                      <w:rFonts w:ascii="微软雅黑" w:eastAsia="微软雅黑" w:hAnsi="微软雅黑" w:cs="微软雅黑" w:hint="eastAsia"/>
                      <w:color w:val="000000"/>
                      <w:kern w:val="0"/>
                      <w:sz w:val="20"/>
                      <w:szCs w:val="20"/>
                      <w:lang w:bidi="ar"/>
                    </w:rPr>
                    <w:t>要求与院内知识库对接，根据患者所开处方药品信息为患者推送相关用药指导，如药品的</w:t>
                  </w:r>
                  <w:r w:rsidR="00700D8C">
                    <w:rPr>
                      <w:rFonts w:ascii="微软雅黑" w:eastAsia="微软雅黑" w:hAnsi="微软雅黑" w:cs="微软雅黑" w:hint="eastAsia"/>
                      <w:color w:val="000000"/>
                      <w:kern w:val="0"/>
                      <w:sz w:val="20"/>
                      <w:szCs w:val="20"/>
                      <w:lang w:bidi="ar"/>
                    </w:rPr>
                    <w:t>用途、用法用量</w:t>
                  </w:r>
                  <w:r>
                    <w:rPr>
                      <w:rFonts w:ascii="微软雅黑" w:eastAsia="微软雅黑" w:hAnsi="微软雅黑" w:cs="微软雅黑" w:hint="eastAsia"/>
                      <w:color w:val="000000"/>
                      <w:kern w:val="0"/>
                      <w:sz w:val="20"/>
                      <w:szCs w:val="20"/>
                      <w:lang w:bidi="ar"/>
                    </w:rPr>
                    <w:t>、注意事项等</w:t>
                  </w:r>
                  <w:r w:rsidR="00700D8C">
                    <w:rPr>
                      <w:rFonts w:ascii="微软雅黑" w:eastAsia="微软雅黑" w:hAnsi="微软雅黑" w:cs="微软雅黑" w:hint="eastAsia"/>
                      <w:color w:val="000000"/>
                      <w:kern w:val="0"/>
                      <w:sz w:val="20"/>
                      <w:szCs w:val="20"/>
                      <w:lang w:bidi="ar"/>
                    </w:rPr>
                    <w:t>。</w:t>
                  </w:r>
                </w:p>
              </w:tc>
            </w:tr>
            <w:tr w:rsidR="005D41F4" w14:paraId="20D80E76" w14:textId="77777777" w:rsidTr="00E166F3">
              <w:trPr>
                <w:trHeight w:val="1110"/>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5D96EA" w14:textId="687DF891" w:rsidR="005D41F4" w:rsidRDefault="00700D8C" w:rsidP="00084BDE">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w:t>
                  </w:r>
                  <w:r w:rsidR="00084BDE">
                    <w:rPr>
                      <w:rFonts w:ascii="微软雅黑" w:eastAsia="微软雅黑" w:hAnsi="微软雅黑" w:cs="微软雅黑" w:hint="eastAsia"/>
                      <w:color w:val="2C2C36"/>
                      <w:kern w:val="0"/>
                      <w:sz w:val="20"/>
                      <w:szCs w:val="20"/>
                      <w:lang w:bidi="ar"/>
                    </w:rPr>
                    <w:t>2</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2BDF05B"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1FF1A0"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proofErr w:type="gramStart"/>
                  <w:r>
                    <w:rPr>
                      <w:rFonts w:ascii="微软雅黑" w:eastAsia="微软雅黑" w:hAnsi="微软雅黑" w:cs="微软雅黑" w:hint="eastAsia"/>
                      <w:color w:val="2C2C36"/>
                      <w:kern w:val="0"/>
                      <w:sz w:val="20"/>
                      <w:szCs w:val="20"/>
                      <w:lang w:bidi="ar"/>
                    </w:rPr>
                    <w:t>医</w:t>
                  </w:r>
                  <w:proofErr w:type="gramEnd"/>
                  <w:r>
                    <w:rPr>
                      <w:rFonts w:ascii="微软雅黑" w:eastAsia="微软雅黑" w:hAnsi="微软雅黑" w:cs="微软雅黑" w:hint="eastAsia"/>
                      <w:color w:val="2C2C36"/>
                      <w:kern w:val="0"/>
                      <w:sz w:val="20"/>
                      <w:szCs w:val="20"/>
                      <w:lang w:bidi="ar"/>
                    </w:rPr>
                    <w:t>保卡绑定</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BA357" w14:textId="3AD63058" w:rsidR="005D41F4" w:rsidRDefault="009B7795" w:rsidP="009B7795">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要求对接医院HIS系统，</w:t>
                  </w:r>
                  <w:proofErr w:type="gramStart"/>
                  <w:r>
                    <w:rPr>
                      <w:rFonts w:ascii="微软雅黑" w:eastAsia="微软雅黑" w:hAnsi="微软雅黑" w:cs="微软雅黑" w:hint="eastAsia"/>
                      <w:color w:val="000000"/>
                      <w:kern w:val="0"/>
                      <w:sz w:val="20"/>
                      <w:szCs w:val="20"/>
                      <w:lang w:bidi="ar"/>
                    </w:rPr>
                    <w:t>实现线</w:t>
                  </w:r>
                  <w:proofErr w:type="gramEnd"/>
                  <w:r>
                    <w:rPr>
                      <w:rFonts w:ascii="微软雅黑" w:eastAsia="微软雅黑" w:hAnsi="微软雅黑" w:cs="微软雅黑" w:hint="eastAsia"/>
                      <w:color w:val="000000"/>
                      <w:kern w:val="0"/>
                      <w:sz w:val="20"/>
                      <w:szCs w:val="20"/>
                      <w:lang w:bidi="ar"/>
                    </w:rPr>
                    <w:t>上线下一份健康档案，</w:t>
                  </w:r>
                  <w:r w:rsidR="00700D8C">
                    <w:rPr>
                      <w:rFonts w:ascii="微软雅黑" w:eastAsia="微软雅黑" w:hAnsi="微软雅黑" w:cs="微软雅黑" w:hint="eastAsia"/>
                      <w:color w:val="000000"/>
                      <w:kern w:val="0"/>
                      <w:sz w:val="20"/>
                      <w:szCs w:val="20"/>
                      <w:lang w:bidi="ar"/>
                    </w:rPr>
                    <w:t>实现一键绑定</w:t>
                  </w:r>
                  <w:r>
                    <w:rPr>
                      <w:rFonts w:ascii="微软雅黑" w:eastAsia="微软雅黑" w:hAnsi="微软雅黑" w:cs="微软雅黑" w:hint="eastAsia"/>
                      <w:color w:val="000000"/>
                      <w:kern w:val="0"/>
                      <w:sz w:val="20"/>
                      <w:szCs w:val="20"/>
                      <w:lang w:bidi="ar"/>
                    </w:rPr>
                    <w:t>就诊卡</w:t>
                  </w:r>
                  <w:r w:rsidR="00700D8C">
                    <w:rPr>
                      <w:rFonts w:ascii="微软雅黑" w:eastAsia="微软雅黑" w:hAnsi="微软雅黑" w:cs="微软雅黑" w:hint="eastAsia"/>
                      <w:color w:val="000000"/>
                      <w:kern w:val="0"/>
                      <w:sz w:val="20"/>
                      <w:szCs w:val="20"/>
                      <w:lang w:bidi="ar"/>
                    </w:rPr>
                    <w:t>，方便</w:t>
                  </w:r>
                  <w:proofErr w:type="gramStart"/>
                  <w:r w:rsidR="00700D8C">
                    <w:rPr>
                      <w:rFonts w:ascii="微软雅黑" w:eastAsia="微软雅黑" w:hAnsi="微软雅黑" w:cs="微软雅黑" w:hint="eastAsia"/>
                      <w:color w:val="000000"/>
                      <w:kern w:val="0"/>
                      <w:sz w:val="20"/>
                      <w:szCs w:val="20"/>
                      <w:lang w:bidi="ar"/>
                    </w:rPr>
                    <w:t>医</w:t>
                  </w:r>
                  <w:proofErr w:type="gramEnd"/>
                  <w:r w:rsidR="00700D8C">
                    <w:rPr>
                      <w:rFonts w:ascii="微软雅黑" w:eastAsia="微软雅黑" w:hAnsi="微软雅黑" w:cs="微软雅黑" w:hint="eastAsia"/>
                      <w:color w:val="000000"/>
                      <w:kern w:val="0"/>
                      <w:sz w:val="20"/>
                      <w:szCs w:val="20"/>
                      <w:lang w:bidi="ar"/>
                    </w:rPr>
                    <w:t>保卡的查看与使用。绑定后，患者能够在线上快速查询</w:t>
                  </w:r>
                  <w:proofErr w:type="gramStart"/>
                  <w:r w:rsidR="00700D8C">
                    <w:rPr>
                      <w:rFonts w:ascii="微软雅黑" w:eastAsia="微软雅黑" w:hAnsi="微软雅黑" w:cs="微软雅黑" w:hint="eastAsia"/>
                      <w:color w:val="000000"/>
                      <w:kern w:val="0"/>
                      <w:sz w:val="20"/>
                      <w:szCs w:val="20"/>
                      <w:lang w:bidi="ar"/>
                    </w:rPr>
                    <w:t>医</w:t>
                  </w:r>
                  <w:proofErr w:type="gramEnd"/>
                  <w:r w:rsidR="00700D8C">
                    <w:rPr>
                      <w:rFonts w:ascii="微软雅黑" w:eastAsia="微软雅黑" w:hAnsi="微软雅黑" w:cs="微软雅黑" w:hint="eastAsia"/>
                      <w:color w:val="000000"/>
                      <w:kern w:val="0"/>
                      <w:sz w:val="20"/>
                      <w:szCs w:val="20"/>
                      <w:lang w:bidi="ar"/>
                    </w:rPr>
                    <w:t>保余额、消费记录等关键信息。</w:t>
                  </w:r>
                </w:p>
              </w:tc>
            </w:tr>
            <w:tr w:rsidR="005D41F4" w14:paraId="4BE1415D" w14:textId="77777777" w:rsidTr="00DE0CEF">
              <w:trPr>
                <w:trHeight w:val="1150"/>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C21735" w14:textId="6CD0E86D" w:rsidR="005D41F4" w:rsidRDefault="00700D8C" w:rsidP="00084BDE">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lastRenderedPageBreak/>
                    <w:t>2</w:t>
                  </w:r>
                  <w:r w:rsidR="00084BDE">
                    <w:rPr>
                      <w:rFonts w:ascii="微软雅黑" w:eastAsia="微软雅黑" w:hAnsi="微软雅黑" w:cs="微软雅黑" w:hint="eastAsia"/>
                      <w:color w:val="2C2C36"/>
                      <w:kern w:val="0"/>
                      <w:sz w:val="20"/>
                      <w:szCs w:val="20"/>
                      <w:lang w:bidi="ar"/>
                    </w:rPr>
                    <w:t>3</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456A46"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BCE641" w14:textId="7D7BFB8D" w:rsidR="005D41F4" w:rsidRDefault="00700D8C" w:rsidP="00DE0CEF">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预约</w:t>
                  </w:r>
                  <w:r w:rsidR="00DE0CEF">
                    <w:rPr>
                      <w:rFonts w:ascii="微软雅黑" w:eastAsia="微软雅黑" w:hAnsi="微软雅黑" w:cs="微软雅黑" w:hint="eastAsia"/>
                      <w:color w:val="2C2C36"/>
                      <w:kern w:val="0"/>
                      <w:sz w:val="20"/>
                      <w:szCs w:val="20"/>
                      <w:lang w:bidi="ar"/>
                    </w:rPr>
                    <w:t>病历复印</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663FA" w14:textId="09BB1562" w:rsidR="005D41F4" w:rsidRDefault="00DE0CEF" w:rsidP="00DE0CEF">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要求为患者提供病历复印预约功能，要求与医院病历管理系统对接，通过该功能患者可在线上提出病历预约申请，申请包含来院复印时间等等信息，</w:t>
                  </w:r>
                  <w:r w:rsidR="00700D8C">
                    <w:rPr>
                      <w:rFonts w:ascii="微软雅黑" w:eastAsia="微软雅黑" w:hAnsi="微软雅黑" w:cs="微软雅黑" w:hint="eastAsia"/>
                      <w:color w:val="000000"/>
                      <w:kern w:val="0"/>
                      <w:sz w:val="20"/>
                      <w:szCs w:val="20"/>
                      <w:lang w:bidi="ar"/>
                    </w:rPr>
                    <w:t>患者可以根据自身需求，在线预约病历复印服务，并灵活选择复印内容、份数等选项。在预约过程中，支持在线支付</w:t>
                  </w:r>
                  <w:r>
                    <w:rPr>
                      <w:rFonts w:ascii="微软雅黑" w:eastAsia="微软雅黑" w:hAnsi="微软雅黑" w:cs="微软雅黑" w:hint="eastAsia"/>
                      <w:color w:val="000000"/>
                      <w:kern w:val="0"/>
                      <w:sz w:val="20"/>
                      <w:szCs w:val="20"/>
                      <w:lang w:bidi="ar"/>
                    </w:rPr>
                    <w:t>复印</w:t>
                  </w:r>
                  <w:r w:rsidR="00700D8C">
                    <w:rPr>
                      <w:rFonts w:ascii="微软雅黑" w:eastAsia="微软雅黑" w:hAnsi="微软雅黑" w:cs="微软雅黑" w:hint="eastAsia"/>
                      <w:color w:val="000000"/>
                      <w:kern w:val="0"/>
                      <w:sz w:val="20"/>
                      <w:szCs w:val="20"/>
                      <w:lang w:bidi="ar"/>
                    </w:rPr>
                    <w:t>费用。</w:t>
                  </w:r>
                </w:p>
              </w:tc>
            </w:tr>
            <w:tr w:rsidR="005D41F4" w14:paraId="67CE7287" w14:textId="77777777" w:rsidTr="00E166F3">
              <w:trPr>
                <w:trHeight w:val="1440"/>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F8B264" w14:textId="0F97D77D" w:rsidR="005D41F4" w:rsidRDefault="00700D8C" w:rsidP="00084BDE">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w:t>
                  </w:r>
                  <w:r w:rsidR="00084BDE">
                    <w:rPr>
                      <w:rFonts w:ascii="微软雅黑" w:eastAsia="微软雅黑" w:hAnsi="微软雅黑" w:cs="微软雅黑" w:hint="eastAsia"/>
                      <w:color w:val="2C2C36"/>
                      <w:kern w:val="0"/>
                      <w:sz w:val="20"/>
                      <w:szCs w:val="20"/>
                      <w:lang w:bidi="ar"/>
                    </w:rPr>
                    <w:t>4</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1376CA"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59ADF7"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停车缴费</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F2600" w14:textId="2E9DD588" w:rsidR="005D41F4" w:rsidRDefault="00751A62" w:rsidP="00751A62">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要求</w:t>
                  </w:r>
                  <w:r w:rsidR="00700D8C">
                    <w:rPr>
                      <w:rFonts w:ascii="微软雅黑" w:eastAsia="微软雅黑" w:hAnsi="微软雅黑" w:cs="微软雅黑" w:hint="eastAsia"/>
                      <w:color w:val="000000"/>
                      <w:kern w:val="0"/>
                      <w:sz w:val="20"/>
                      <w:szCs w:val="20"/>
                      <w:lang w:bidi="ar"/>
                    </w:rPr>
                    <w:t>对接</w:t>
                  </w:r>
                  <w:r>
                    <w:rPr>
                      <w:rFonts w:ascii="微软雅黑" w:eastAsia="微软雅黑" w:hAnsi="微软雅黑" w:cs="微软雅黑" w:hint="eastAsia"/>
                      <w:color w:val="000000"/>
                      <w:kern w:val="0"/>
                      <w:sz w:val="20"/>
                      <w:szCs w:val="20"/>
                      <w:lang w:bidi="ar"/>
                    </w:rPr>
                    <w:t>医院停车场</w:t>
                  </w:r>
                  <w:r w:rsidR="00700D8C">
                    <w:rPr>
                      <w:rFonts w:ascii="微软雅黑" w:eastAsia="微软雅黑" w:hAnsi="微软雅黑" w:cs="微软雅黑" w:hint="eastAsia"/>
                      <w:color w:val="000000"/>
                      <w:kern w:val="0"/>
                      <w:sz w:val="20"/>
                      <w:szCs w:val="20"/>
                      <w:lang w:bidi="ar"/>
                    </w:rPr>
                    <w:t>系统，为患者及访客提供了极大的便利，通过智能识别车辆进出时间，系统自动计算停车时长，并据此生成费用明细。用户无需再为寻找收费员或等待人工计费而烦恼，只需通过医院提供的电子平台或移动应用，即可轻松查看停车费用，并支持在线支付。</w:t>
                  </w:r>
                </w:p>
              </w:tc>
            </w:tr>
            <w:tr w:rsidR="005D41F4" w14:paraId="222C8A73" w14:textId="77777777" w:rsidTr="00E166F3">
              <w:trPr>
                <w:trHeight w:val="780"/>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74C67D" w14:textId="59E1F862" w:rsidR="005D41F4" w:rsidRDefault="00700D8C" w:rsidP="00084BDE">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w:t>
                  </w:r>
                  <w:r w:rsidR="00084BDE">
                    <w:rPr>
                      <w:rFonts w:ascii="微软雅黑" w:eastAsia="微软雅黑" w:hAnsi="微软雅黑" w:cs="微软雅黑" w:hint="eastAsia"/>
                      <w:color w:val="2C2C36"/>
                      <w:kern w:val="0"/>
                      <w:sz w:val="20"/>
                      <w:szCs w:val="20"/>
                      <w:lang w:bidi="ar"/>
                    </w:rPr>
                    <w:t>5</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5FA60B9"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proofErr w:type="gramStart"/>
                  <w:r>
                    <w:rPr>
                      <w:rFonts w:ascii="微软雅黑" w:eastAsia="微软雅黑" w:hAnsi="微软雅黑" w:cs="微软雅黑" w:hint="eastAsia"/>
                      <w:color w:val="2C2C36"/>
                      <w:kern w:val="0"/>
                      <w:sz w:val="20"/>
                      <w:szCs w:val="20"/>
                      <w:lang w:bidi="ar"/>
                    </w:rPr>
                    <w:t>诊疗卡</w:t>
                  </w:r>
                  <w:proofErr w:type="gramEnd"/>
                  <w:r>
                    <w:rPr>
                      <w:rFonts w:ascii="微软雅黑" w:eastAsia="微软雅黑" w:hAnsi="微软雅黑" w:cs="微软雅黑" w:hint="eastAsia"/>
                      <w:color w:val="2C2C36"/>
                      <w:kern w:val="0"/>
                      <w:sz w:val="20"/>
                      <w:szCs w:val="20"/>
                      <w:lang w:bidi="ar"/>
                    </w:rPr>
                    <w:t>管理</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D1456"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我的就诊人</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7B909" w14:textId="377DF6F5" w:rsidR="005D41F4" w:rsidRDefault="00084BDE" w:rsidP="00013844">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要求对接医院HIS系统，</w:t>
                  </w:r>
                  <w:r w:rsidR="00013844">
                    <w:rPr>
                      <w:rFonts w:ascii="微软雅黑" w:eastAsia="微软雅黑" w:hAnsi="微软雅黑" w:cs="微软雅黑" w:hint="eastAsia"/>
                      <w:color w:val="000000"/>
                      <w:kern w:val="0"/>
                      <w:sz w:val="20"/>
                      <w:szCs w:val="20"/>
                      <w:lang w:bidi="ar"/>
                    </w:rPr>
                    <w:t>要求绑定就诊人时与院内HIS系统进行校验，确保绑定的就诊人信息与HIS系统一致，</w:t>
                  </w:r>
                  <w:r>
                    <w:rPr>
                      <w:rFonts w:ascii="微软雅黑" w:eastAsia="微软雅黑" w:hAnsi="微软雅黑" w:cs="微软雅黑" w:hint="eastAsia"/>
                      <w:color w:val="000000"/>
                      <w:kern w:val="0"/>
                      <w:sz w:val="20"/>
                      <w:szCs w:val="20"/>
                      <w:lang w:bidi="ar"/>
                    </w:rPr>
                    <w:t>该功能允许患者或家属方便地查看已绑定的所有就诊人信息，展示已绑定的</w:t>
                  </w:r>
                  <w:r w:rsidR="00700D8C">
                    <w:rPr>
                      <w:rFonts w:ascii="微软雅黑" w:eastAsia="微软雅黑" w:hAnsi="微软雅黑" w:cs="微软雅黑" w:hint="eastAsia"/>
                      <w:color w:val="000000"/>
                      <w:kern w:val="0"/>
                      <w:sz w:val="20"/>
                      <w:szCs w:val="20"/>
                      <w:lang w:bidi="ar"/>
                    </w:rPr>
                    <w:t>就诊人的基本资料，如姓名、性别、年龄等。</w:t>
                  </w:r>
                </w:p>
              </w:tc>
            </w:tr>
            <w:tr w:rsidR="005D41F4" w14:paraId="689427EF" w14:textId="77777777" w:rsidTr="00013844">
              <w:trPr>
                <w:trHeight w:val="1066"/>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BA2589" w14:textId="7D7BC9BB" w:rsidR="005D41F4" w:rsidRDefault="00700D8C" w:rsidP="00084BDE">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w:t>
                  </w:r>
                  <w:r w:rsidR="00084BDE">
                    <w:rPr>
                      <w:rFonts w:ascii="微软雅黑" w:eastAsia="微软雅黑" w:hAnsi="微软雅黑" w:cs="微软雅黑" w:hint="eastAsia"/>
                      <w:color w:val="2C2C36"/>
                      <w:kern w:val="0"/>
                      <w:sz w:val="20"/>
                      <w:szCs w:val="20"/>
                      <w:lang w:bidi="ar"/>
                    </w:rPr>
                    <w:t>6</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352E4BA"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30A1E5"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我的</w:t>
                  </w:r>
                  <w:proofErr w:type="gramStart"/>
                  <w:r>
                    <w:rPr>
                      <w:rFonts w:ascii="微软雅黑" w:eastAsia="微软雅黑" w:hAnsi="微软雅黑" w:cs="微软雅黑" w:hint="eastAsia"/>
                      <w:color w:val="2C2C36"/>
                      <w:kern w:val="0"/>
                      <w:sz w:val="20"/>
                      <w:szCs w:val="20"/>
                      <w:lang w:bidi="ar"/>
                    </w:rPr>
                    <w:t>健康卡</w:t>
                  </w:r>
                  <w:proofErr w:type="gramEnd"/>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BD688" w14:textId="5271E7FC" w:rsidR="005D41F4" w:rsidRDefault="00013844" w:rsidP="00084BDE">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要求对接医院HIS系统，在创建我的就诊卡的同时与医院HIS系统进行校验，确保创建的就诊卡与HIS系统一致，</w:t>
                  </w:r>
                  <w:r w:rsidR="00084BDE">
                    <w:rPr>
                      <w:rFonts w:ascii="微软雅黑" w:eastAsia="微软雅黑" w:hAnsi="微软雅黑" w:cs="微软雅黑" w:hint="eastAsia"/>
                      <w:color w:val="000000"/>
                      <w:kern w:val="0"/>
                      <w:sz w:val="20"/>
                      <w:szCs w:val="20"/>
                      <w:lang w:bidi="ar"/>
                    </w:rPr>
                    <w:t>要求该</w:t>
                  </w:r>
                  <w:r w:rsidR="00700D8C">
                    <w:rPr>
                      <w:rFonts w:ascii="微软雅黑" w:eastAsia="微软雅黑" w:hAnsi="微软雅黑" w:cs="微软雅黑" w:hint="eastAsia"/>
                      <w:color w:val="000000"/>
                      <w:kern w:val="0"/>
                      <w:sz w:val="20"/>
                      <w:szCs w:val="20"/>
                      <w:lang w:bidi="ar"/>
                    </w:rPr>
                    <w:t>功能提供多种灵活的绑定方式，让用户能够轻松地将</w:t>
                  </w:r>
                  <w:r>
                    <w:rPr>
                      <w:rFonts w:ascii="微软雅黑" w:eastAsia="微软雅黑" w:hAnsi="微软雅黑" w:cs="微软雅黑" w:hint="eastAsia"/>
                      <w:color w:val="000000"/>
                      <w:kern w:val="0"/>
                      <w:sz w:val="20"/>
                      <w:szCs w:val="20"/>
                      <w:lang w:bidi="ar"/>
                    </w:rPr>
                    <w:t>已有的健康卡、新添加的</w:t>
                  </w:r>
                  <w:proofErr w:type="gramStart"/>
                  <w:r>
                    <w:rPr>
                      <w:rFonts w:ascii="微软雅黑" w:eastAsia="微软雅黑" w:hAnsi="微软雅黑" w:cs="微软雅黑" w:hint="eastAsia"/>
                      <w:color w:val="000000"/>
                      <w:kern w:val="0"/>
                      <w:sz w:val="20"/>
                      <w:szCs w:val="20"/>
                      <w:lang w:bidi="ar"/>
                    </w:rPr>
                    <w:t>健康卡或医</w:t>
                  </w:r>
                  <w:proofErr w:type="gramEnd"/>
                  <w:r>
                    <w:rPr>
                      <w:rFonts w:ascii="微软雅黑" w:eastAsia="微软雅黑" w:hAnsi="微软雅黑" w:cs="微软雅黑" w:hint="eastAsia"/>
                      <w:color w:val="000000"/>
                      <w:kern w:val="0"/>
                      <w:sz w:val="20"/>
                      <w:szCs w:val="20"/>
                      <w:lang w:bidi="ar"/>
                    </w:rPr>
                    <w:t>保卡与个人账户进行关联。用户</w:t>
                  </w:r>
                  <w:r w:rsidR="00700D8C">
                    <w:rPr>
                      <w:rFonts w:ascii="微软雅黑" w:eastAsia="微软雅黑" w:hAnsi="微软雅黑" w:cs="微软雅黑" w:hint="eastAsia"/>
                      <w:color w:val="000000"/>
                      <w:kern w:val="0"/>
                      <w:sz w:val="20"/>
                      <w:szCs w:val="20"/>
                      <w:lang w:bidi="ar"/>
                    </w:rPr>
                    <w:t>按照系统指引，输入相应的卡号、个人信息及验证码等，即可完成绑定流程。</w:t>
                  </w:r>
                </w:p>
              </w:tc>
            </w:tr>
            <w:tr w:rsidR="005D41F4" w14:paraId="5B57DC78" w14:textId="77777777" w:rsidTr="00013844">
              <w:trPr>
                <w:trHeight w:val="1189"/>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25947D"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27</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D4286C"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我的单据</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160916"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我的单据</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26069" w14:textId="2930A98A" w:rsidR="005D41F4" w:rsidRDefault="00700D8C" w:rsidP="00013844">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1.我的单据，包括挂号订单、缴费订单、住院预缴金订单、住院每日清单等。</w:t>
                  </w:r>
                  <w:r>
                    <w:rPr>
                      <w:rFonts w:ascii="微软雅黑" w:eastAsia="微软雅黑" w:hAnsi="微软雅黑" w:cs="微软雅黑" w:hint="eastAsia"/>
                      <w:color w:val="000000"/>
                      <w:kern w:val="0"/>
                      <w:sz w:val="20"/>
                      <w:szCs w:val="20"/>
                      <w:lang w:bidi="ar"/>
                    </w:rPr>
                    <w:br/>
                    <w:t>2.</w:t>
                  </w:r>
                  <w:r w:rsidR="00013844">
                    <w:rPr>
                      <w:rFonts w:ascii="微软雅黑" w:eastAsia="微软雅黑" w:hAnsi="微软雅黑" w:cs="微软雅黑" w:hint="eastAsia"/>
                      <w:color w:val="000000"/>
                      <w:kern w:val="0"/>
                      <w:sz w:val="20"/>
                      <w:szCs w:val="20"/>
                      <w:lang w:bidi="ar"/>
                    </w:rPr>
                    <w:t>在线退费：对于已支付的订单，满足特定</w:t>
                  </w:r>
                  <w:r>
                    <w:rPr>
                      <w:rFonts w:ascii="微软雅黑" w:eastAsia="微软雅黑" w:hAnsi="微软雅黑" w:cs="微软雅黑" w:hint="eastAsia"/>
                      <w:color w:val="000000"/>
                      <w:kern w:val="0"/>
                      <w:sz w:val="20"/>
                      <w:szCs w:val="20"/>
                      <w:lang w:bidi="ar"/>
                    </w:rPr>
                    <w:t>条件时可以申请退费</w:t>
                  </w:r>
                  <w:r w:rsidR="00013844">
                    <w:rPr>
                      <w:rFonts w:ascii="微软雅黑" w:eastAsia="微软雅黑" w:hAnsi="微软雅黑" w:cs="微软雅黑" w:hint="eastAsia"/>
                      <w:color w:val="000000"/>
                      <w:kern w:val="0"/>
                      <w:sz w:val="20"/>
                      <w:szCs w:val="20"/>
                      <w:lang w:bidi="ar"/>
                    </w:rPr>
                    <w:t>，</w:t>
                  </w:r>
                  <w:r>
                    <w:rPr>
                      <w:rFonts w:ascii="微软雅黑" w:eastAsia="微软雅黑" w:hAnsi="微软雅黑" w:cs="微软雅黑" w:hint="eastAsia"/>
                      <w:color w:val="000000"/>
                      <w:kern w:val="0"/>
                      <w:sz w:val="20"/>
                      <w:szCs w:val="20"/>
                      <w:lang w:bidi="ar"/>
                    </w:rPr>
                    <w:t>如诊疗项目尚未执行（如未取药、未检查）且未打印</w:t>
                  </w:r>
                  <w:r w:rsidR="00013844">
                    <w:rPr>
                      <w:rFonts w:ascii="微软雅黑" w:eastAsia="微软雅黑" w:hAnsi="微软雅黑" w:cs="微软雅黑" w:hint="eastAsia"/>
                      <w:color w:val="000000"/>
                      <w:kern w:val="0"/>
                      <w:sz w:val="20"/>
                      <w:szCs w:val="20"/>
                      <w:lang w:bidi="ar"/>
                    </w:rPr>
                    <w:t>发票等</w:t>
                  </w:r>
                  <w:r>
                    <w:rPr>
                      <w:rFonts w:ascii="微软雅黑" w:eastAsia="微软雅黑" w:hAnsi="微软雅黑" w:cs="微软雅黑" w:hint="eastAsia"/>
                      <w:color w:val="000000"/>
                      <w:kern w:val="0"/>
                      <w:sz w:val="20"/>
                      <w:szCs w:val="20"/>
                      <w:lang w:bidi="ar"/>
                    </w:rPr>
                    <w:t>支持在线退费。</w:t>
                  </w:r>
                </w:p>
              </w:tc>
            </w:tr>
            <w:tr w:rsidR="005D41F4" w14:paraId="0BAAD7EF" w14:textId="77777777" w:rsidTr="00E166F3">
              <w:trPr>
                <w:trHeight w:val="1440"/>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5C8B6D"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28</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661397"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服务说明</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343511"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服务说明</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8451A" w14:textId="2CE7490F" w:rsidR="005D41F4" w:rsidRDefault="00700D8C" w:rsidP="00673765">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服务说明详尽地阐述了小程序所提供的各项服务内容及其特点。在这一部分，用户能够清晰地了解到</w:t>
                  </w:r>
                  <w:proofErr w:type="gramStart"/>
                  <w:r w:rsidR="00673765">
                    <w:rPr>
                      <w:rFonts w:ascii="微软雅黑" w:eastAsia="微软雅黑" w:hAnsi="微软雅黑" w:cs="微软雅黑" w:hint="eastAsia"/>
                      <w:color w:val="000000"/>
                      <w:kern w:val="0"/>
                      <w:sz w:val="20"/>
                      <w:szCs w:val="20"/>
                      <w:lang w:bidi="ar"/>
                    </w:rPr>
                    <w:t>微信公众号</w:t>
                  </w:r>
                  <w:proofErr w:type="gramEnd"/>
                  <w:r w:rsidR="00673765">
                    <w:rPr>
                      <w:rFonts w:ascii="微软雅黑" w:eastAsia="微软雅黑" w:hAnsi="微软雅黑" w:cs="微软雅黑" w:hint="eastAsia"/>
                      <w:color w:val="000000"/>
                      <w:kern w:val="0"/>
                      <w:sz w:val="20"/>
                      <w:szCs w:val="20"/>
                      <w:lang w:bidi="ar"/>
                    </w:rPr>
                    <w:t>小程序</w:t>
                  </w:r>
                  <w:r>
                    <w:rPr>
                      <w:rFonts w:ascii="微软雅黑" w:eastAsia="微软雅黑" w:hAnsi="微软雅黑" w:cs="微软雅黑" w:hint="eastAsia"/>
                      <w:color w:val="000000"/>
                      <w:kern w:val="0"/>
                      <w:sz w:val="20"/>
                      <w:szCs w:val="20"/>
                      <w:lang w:bidi="ar"/>
                    </w:rPr>
                    <w:t>所覆盖的医疗健康服务范围，同时服务说明还</w:t>
                  </w:r>
                  <w:r w:rsidR="00673765">
                    <w:rPr>
                      <w:rFonts w:ascii="微软雅黑" w:eastAsia="微软雅黑" w:hAnsi="微软雅黑" w:cs="微软雅黑" w:hint="eastAsia"/>
                      <w:color w:val="000000"/>
                      <w:kern w:val="0"/>
                      <w:sz w:val="20"/>
                      <w:szCs w:val="20"/>
                      <w:lang w:bidi="ar"/>
                    </w:rPr>
                    <w:t>应</w:t>
                  </w:r>
                  <w:r>
                    <w:rPr>
                      <w:rFonts w:ascii="微软雅黑" w:eastAsia="微软雅黑" w:hAnsi="微软雅黑" w:cs="微软雅黑" w:hint="eastAsia"/>
                      <w:color w:val="000000"/>
                      <w:kern w:val="0"/>
                      <w:sz w:val="20"/>
                      <w:szCs w:val="20"/>
                      <w:lang w:bidi="ar"/>
                    </w:rPr>
                    <w:t>详细介绍每项服务的操作流程、所需材料、注意事项以及可能产生的费用等信息，帮助用户更好地理解和使用</w:t>
                  </w:r>
                  <w:r w:rsidR="00673765">
                    <w:rPr>
                      <w:rFonts w:ascii="微软雅黑" w:eastAsia="微软雅黑" w:hAnsi="微软雅黑" w:cs="微软雅黑" w:hint="eastAsia"/>
                      <w:color w:val="000000"/>
                      <w:kern w:val="0"/>
                      <w:sz w:val="20"/>
                      <w:szCs w:val="20"/>
                      <w:lang w:bidi="ar"/>
                    </w:rPr>
                    <w:t>系统</w:t>
                  </w:r>
                  <w:r>
                    <w:rPr>
                      <w:rFonts w:ascii="微软雅黑" w:eastAsia="微软雅黑" w:hAnsi="微软雅黑" w:cs="微软雅黑" w:hint="eastAsia"/>
                      <w:color w:val="000000"/>
                      <w:kern w:val="0"/>
                      <w:sz w:val="20"/>
                      <w:szCs w:val="20"/>
                      <w:lang w:bidi="ar"/>
                    </w:rPr>
                    <w:t>。</w:t>
                  </w:r>
                </w:p>
              </w:tc>
            </w:tr>
            <w:tr w:rsidR="005D41F4" w14:paraId="7FC87F5A" w14:textId="77777777" w:rsidTr="007E1652">
              <w:trPr>
                <w:trHeight w:val="1795"/>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7F6543"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29</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42063B" w14:textId="42743AD4" w:rsidR="005D41F4" w:rsidRDefault="00700D8C" w:rsidP="000B75D7">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智能</w:t>
                  </w:r>
                  <w:r w:rsidR="000B75D7">
                    <w:rPr>
                      <w:rFonts w:ascii="微软雅黑" w:eastAsia="微软雅黑" w:hAnsi="微软雅黑" w:cs="微软雅黑" w:hint="eastAsia"/>
                      <w:color w:val="2C2C36"/>
                      <w:kern w:val="0"/>
                      <w:sz w:val="20"/>
                      <w:szCs w:val="20"/>
                      <w:lang w:bidi="ar"/>
                    </w:rPr>
                    <w:t>咨询</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A1315C" w14:textId="5C606DED" w:rsidR="005D41F4" w:rsidRDefault="00700D8C" w:rsidP="000B75D7">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智能</w:t>
                  </w:r>
                  <w:r w:rsidR="000B75D7">
                    <w:rPr>
                      <w:rFonts w:ascii="微软雅黑" w:eastAsia="微软雅黑" w:hAnsi="微软雅黑" w:cs="微软雅黑" w:hint="eastAsia"/>
                      <w:color w:val="2C2C36"/>
                      <w:kern w:val="0"/>
                      <w:sz w:val="20"/>
                      <w:szCs w:val="20"/>
                      <w:lang w:bidi="ar"/>
                    </w:rPr>
                    <w:t>咨询</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7F1FA" w14:textId="052AA928" w:rsidR="005D41F4" w:rsidRDefault="007E1652" w:rsidP="000B75D7">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要求实现</w:t>
                  </w:r>
                  <w:r w:rsidR="00700D8C">
                    <w:rPr>
                      <w:rFonts w:ascii="微软雅黑" w:eastAsia="微软雅黑" w:hAnsi="微软雅黑" w:cs="微软雅黑" w:hint="eastAsia"/>
                      <w:color w:val="000000"/>
                      <w:kern w:val="0"/>
                      <w:sz w:val="20"/>
                      <w:szCs w:val="20"/>
                      <w:lang w:bidi="ar"/>
                    </w:rPr>
                    <w:t>患者</w:t>
                  </w:r>
                  <w:r>
                    <w:rPr>
                      <w:rFonts w:ascii="微软雅黑" w:eastAsia="微软雅黑" w:hAnsi="微软雅黑" w:cs="微软雅黑" w:hint="eastAsia"/>
                      <w:color w:val="000000"/>
                      <w:kern w:val="0"/>
                      <w:sz w:val="20"/>
                      <w:szCs w:val="20"/>
                      <w:lang w:bidi="ar"/>
                    </w:rPr>
                    <w:t>在线</w:t>
                  </w:r>
                  <w:r w:rsidR="00700D8C">
                    <w:rPr>
                      <w:rFonts w:ascii="微软雅黑" w:eastAsia="微软雅黑" w:hAnsi="微软雅黑" w:cs="微软雅黑" w:hint="eastAsia"/>
                      <w:color w:val="000000"/>
                      <w:kern w:val="0"/>
                      <w:sz w:val="20"/>
                      <w:szCs w:val="20"/>
                      <w:lang w:bidi="ar"/>
                    </w:rPr>
                    <w:t>咨询</w:t>
                  </w:r>
                  <w:r>
                    <w:rPr>
                      <w:rFonts w:ascii="微软雅黑" w:eastAsia="微软雅黑" w:hAnsi="微软雅黑" w:cs="微软雅黑" w:hint="eastAsia"/>
                      <w:color w:val="000000"/>
                      <w:kern w:val="0"/>
                      <w:sz w:val="20"/>
                      <w:szCs w:val="20"/>
                      <w:lang w:bidi="ar"/>
                    </w:rPr>
                    <w:t>，患者通过线上向医护人员提出疑问，相关人员通过PC或移动设备及时给予患者解答，</w:t>
                  </w:r>
                  <w:r w:rsidR="00700D8C">
                    <w:rPr>
                      <w:rFonts w:ascii="微软雅黑" w:eastAsia="微软雅黑" w:hAnsi="微软雅黑" w:cs="微软雅黑" w:hint="eastAsia"/>
                      <w:color w:val="000000"/>
                      <w:kern w:val="0"/>
                      <w:sz w:val="20"/>
                      <w:szCs w:val="20"/>
                      <w:lang w:bidi="ar"/>
                    </w:rPr>
                    <w:t>减轻导诊分</w:t>
                  </w:r>
                  <w:proofErr w:type="gramStart"/>
                  <w:r w:rsidR="00700D8C">
                    <w:rPr>
                      <w:rFonts w:ascii="微软雅黑" w:eastAsia="微软雅黑" w:hAnsi="微软雅黑" w:cs="微软雅黑" w:hint="eastAsia"/>
                      <w:color w:val="000000"/>
                      <w:kern w:val="0"/>
                      <w:sz w:val="20"/>
                      <w:szCs w:val="20"/>
                      <w:lang w:bidi="ar"/>
                    </w:rPr>
                    <w:t>诊人员</w:t>
                  </w:r>
                  <w:proofErr w:type="gramEnd"/>
                  <w:r w:rsidR="00700D8C">
                    <w:rPr>
                      <w:rFonts w:ascii="微软雅黑" w:eastAsia="微软雅黑" w:hAnsi="微软雅黑" w:cs="微软雅黑" w:hint="eastAsia"/>
                      <w:color w:val="000000"/>
                      <w:kern w:val="0"/>
                      <w:sz w:val="20"/>
                      <w:szCs w:val="20"/>
                      <w:lang w:bidi="ar"/>
                    </w:rPr>
                    <w:t>的工作压力，提高工作效率，还确保了患者咨询能够得到及时、专业的回复。通过智能客服，患者能够轻松获取关于就诊流程、科室介绍、医生专长、检查项目等方面的信息，</w:t>
                  </w:r>
                  <w:r>
                    <w:rPr>
                      <w:rFonts w:ascii="微软雅黑" w:eastAsia="微软雅黑" w:hAnsi="微软雅黑" w:cs="微软雅黑" w:hint="eastAsia"/>
                      <w:color w:val="000000"/>
                      <w:kern w:val="0"/>
                      <w:sz w:val="20"/>
                      <w:szCs w:val="20"/>
                      <w:lang w:bidi="ar"/>
                    </w:rPr>
                    <w:t>便于患者</w:t>
                  </w:r>
                  <w:r w:rsidR="00700D8C">
                    <w:rPr>
                      <w:rFonts w:ascii="微软雅黑" w:eastAsia="微软雅黑" w:hAnsi="微软雅黑" w:cs="微软雅黑" w:hint="eastAsia"/>
                      <w:color w:val="000000"/>
                      <w:kern w:val="0"/>
                      <w:sz w:val="20"/>
                      <w:szCs w:val="20"/>
                      <w:lang w:bidi="ar"/>
                    </w:rPr>
                    <w:t>安排自己的就医计划。</w:t>
                  </w:r>
                  <w:r w:rsidR="000B75D7">
                    <w:rPr>
                      <w:rFonts w:ascii="微软雅黑" w:eastAsia="微软雅黑" w:hAnsi="微软雅黑" w:cs="微软雅黑" w:hint="eastAsia"/>
                      <w:color w:val="000000"/>
                      <w:kern w:val="0"/>
                      <w:sz w:val="20"/>
                      <w:szCs w:val="20"/>
                      <w:lang w:bidi="ar"/>
                    </w:rPr>
                    <w:t>通过该功能让患者获取全面、准确的医疗咨询服务。要求可为每一位医生生成其独立的二维码，患者通过扫描二</w:t>
                  </w:r>
                  <w:proofErr w:type="gramStart"/>
                  <w:r w:rsidR="000B75D7">
                    <w:rPr>
                      <w:rFonts w:ascii="微软雅黑" w:eastAsia="微软雅黑" w:hAnsi="微软雅黑" w:cs="微软雅黑" w:hint="eastAsia"/>
                      <w:color w:val="000000"/>
                      <w:kern w:val="0"/>
                      <w:sz w:val="20"/>
                      <w:szCs w:val="20"/>
                      <w:lang w:bidi="ar"/>
                    </w:rPr>
                    <w:t>维码或者</w:t>
                  </w:r>
                  <w:proofErr w:type="gramEnd"/>
                  <w:r w:rsidR="000B75D7">
                    <w:rPr>
                      <w:rFonts w:ascii="微软雅黑" w:eastAsia="微软雅黑" w:hAnsi="微软雅黑" w:cs="微软雅黑" w:hint="eastAsia"/>
                      <w:color w:val="000000"/>
                      <w:kern w:val="0"/>
                      <w:sz w:val="20"/>
                      <w:szCs w:val="20"/>
                      <w:lang w:bidi="ar"/>
                    </w:rPr>
                    <w:t>菜单获取与该医生的联系。</w:t>
                  </w:r>
                </w:p>
              </w:tc>
            </w:tr>
            <w:tr w:rsidR="005D41F4" w14:paraId="0FD45679" w14:textId="77777777" w:rsidTr="000B75D7">
              <w:trPr>
                <w:trHeight w:val="1791"/>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86AC93" w14:textId="0ED676DB" w:rsidR="005D41F4" w:rsidRDefault="000B75D7"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30</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D894D2"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微提醒</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B7B207"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微提醒</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3260B" w14:textId="4FA44FFD" w:rsidR="005D41F4" w:rsidRDefault="00700D8C" w:rsidP="000B75D7">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通过智能推送机制，</w:t>
                  </w:r>
                  <w:r w:rsidR="000B75D7">
                    <w:rPr>
                      <w:rFonts w:ascii="微软雅黑" w:eastAsia="微软雅黑" w:hAnsi="微软雅黑" w:cs="微软雅黑" w:hint="eastAsia"/>
                      <w:color w:val="000000"/>
                      <w:kern w:val="0"/>
                      <w:sz w:val="20"/>
                      <w:szCs w:val="20"/>
                      <w:lang w:bidi="ar"/>
                    </w:rPr>
                    <w:t>让患者</w:t>
                  </w:r>
                  <w:r>
                    <w:rPr>
                      <w:rFonts w:ascii="微软雅黑" w:eastAsia="微软雅黑" w:hAnsi="微软雅黑" w:cs="微软雅黑" w:hint="eastAsia"/>
                      <w:color w:val="000000"/>
                      <w:kern w:val="0"/>
                      <w:sz w:val="20"/>
                      <w:szCs w:val="20"/>
                      <w:lang w:bidi="ar"/>
                    </w:rPr>
                    <w:t>及时、准确地</w:t>
                  </w:r>
                  <w:r w:rsidR="000B75D7">
                    <w:rPr>
                      <w:rFonts w:ascii="微软雅黑" w:eastAsia="微软雅黑" w:hAnsi="微软雅黑" w:cs="微软雅黑" w:hint="eastAsia"/>
                      <w:color w:val="000000"/>
                      <w:kern w:val="0"/>
                      <w:sz w:val="20"/>
                      <w:szCs w:val="20"/>
                      <w:lang w:bidi="ar"/>
                    </w:rPr>
                    <w:t>获取</w:t>
                  </w:r>
                  <w:r>
                    <w:rPr>
                      <w:rFonts w:ascii="微软雅黑" w:eastAsia="微软雅黑" w:hAnsi="微软雅黑" w:cs="微软雅黑" w:hint="eastAsia"/>
                      <w:color w:val="000000"/>
                      <w:kern w:val="0"/>
                      <w:sz w:val="20"/>
                      <w:szCs w:val="20"/>
                      <w:lang w:bidi="ar"/>
                    </w:rPr>
                    <w:t>关键医疗信息。该</w:t>
                  </w:r>
                  <w:r w:rsidR="000B75D7">
                    <w:rPr>
                      <w:rFonts w:ascii="微软雅黑" w:eastAsia="微软雅黑" w:hAnsi="微软雅黑" w:cs="微软雅黑" w:hint="eastAsia"/>
                      <w:color w:val="000000"/>
                      <w:kern w:val="0"/>
                      <w:sz w:val="20"/>
                      <w:szCs w:val="20"/>
                      <w:lang w:bidi="ar"/>
                    </w:rPr>
                    <w:t>功能</w:t>
                  </w:r>
                  <w:r>
                    <w:rPr>
                      <w:rFonts w:ascii="微软雅黑" w:eastAsia="微软雅黑" w:hAnsi="微软雅黑" w:cs="微软雅黑" w:hint="eastAsia"/>
                      <w:color w:val="000000"/>
                      <w:kern w:val="0"/>
                      <w:sz w:val="20"/>
                      <w:szCs w:val="20"/>
                      <w:lang w:bidi="ar"/>
                    </w:rPr>
                    <w:t>涵盖了从挂号成功到就诊结束的全流程提醒，包括但不限于挂号成功后的即时通知、就诊前的温馨提醒、代缴费用的及时催缴、检查报告发布后的第一时间告知、住院押金不足时的预警、医生停诊变动的即时通知，以及候诊期间的排队进度提醒。这些提醒均</w:t>
                  </w:r>
                  <w:r w:rsidR="000B75D7">
                    <w:rPr>
                      <w:rFonts w:ascii="微软雅黑" w:eastAsia="微软雅黑" w:hAnsi="微软雅黑" w:cs="微软雅黑" w:hint="eastAsia"/>
                      <w:color w:val="000000"/>
                      <w:kern w:val="0"/>
                      <w:sz w:val="20"/>
                      <w:szCs w:val="20"/>
                      <w:lang w:bidi="ar"/>
                    </w:rPr>
                    <w:t>需通过</w:t>
                  </w:r>
                  <w:proofErr w:type="gramStart"/>
                  <w:r w:rsidR="000B75D7">
                    <w:rPr>
                      <w:rFonts w:ascii="微软雅黑" w:eastAsia="微软雅黑" w:hAnsi="微软雅黑" w:cs="微软雅黑" w:hint="eastAsia"/>
                      <w:color w:val="000000"/>
                      <w:kern w:val="0"/>
                      <w:sz w:val="20"/>
                      <w:szCs w:val="20"/>
                      <w:lang w:bidi="ar"/>
                    </w:rPr>
                    <w:t>微信公众号</w:t>
                  </w:r>
                  <w:proofErr w:type="gramEnd"/>
                  <w:r w:rsidR="000B75D7">
                    <w:rPr>
                      <w:rFonts w:ascii="微软雅黑" w:eastAsia="微软雅黑" w:hAnsi="微软雅黑" w:cs="微软雅黑" w:hint="eastAsia"/>
                      <w:color w:val="000000"/>
                      <w:kern w:val="0"/>
                      <w:sz w:val="20"/>
                      <w:szCs w:val="20"/>
                      <w:lang w:bidi="ar"/>
                    </w:rPr>
                    <w:t>或手机短信的</w:t>
                  </w:r>
                  <w:r>
                    <w:rPr>
                      <w:rFonts w:ascii="微软雅黑" w:eastAsia="微软雅黑" w:hAnsi="微软雅黑" w:cs="微软雅黑" w:hint="eastAsia"/>
                      <w:color w:val="000000"/>
                      <w:kern w:val="0"/>
                      <w:sz w:val="20"/>
                      <w:szCs w:val="20"/>
                      <w:lang w:bidi="ar"/>
                    </w:rPr>
                    <w:t>形式送达用户</w:t>
                  </w:r>
                  <w:r w:rsidR="000B75D7">
                    <w:rPr>
                      <w:rFonts w:ascii="微软雅黑" w:eastAsia="微软雅黑" w:hAnsi="微软雅黑" w:cs="微软雅黑" w:hint="eastAsia"/>
                      <w:color w:val="000000"/>
                      <w:kern w:val="0"/>
                      <w:sz w:val="20"/>
                      <w:szCs w:val="20"/>
                      <w:lang w:bidi="ar"/>
                    </w:rPr>
                    <w:t>，确保患者</w:t>
                  </w:r>
                  <w:r>
                    <w:rPr>
                      <w:rFonts w:ascii="微软雅黑" w:eastAsia="微软雅黑" w:hAnsi="微软雅黑" w:cs="微软雅黑" w:hint="eastAsia"/>
                      <w:color w:val="000000"/>
                      <w:kern w:val="0"/>
                      <w:sz w:val="20"/>
                      <w:szCs w:val="20"/>
                      <w:lang w:bidi="ar"/>
                    </w:rPr>
                    <w:t>不会错过任何重要的医疗信息。</w:t>
                  </w:r>
                </w:p>
              </w:tc>
            </w:tr>
            <w:tr w:rsidR="005D41F4" w14:paraId="012BFD20" w14:textId="77777777" w:rsidTr="000B75D7">
              <w:trPr>
                <w:trHeight w:val="1224"/>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3A1BAD" w14:textId="729414B1" w:rsidR="005D41F4" w:rsidRDefault="000B75D7"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lastRenderedPageBreak/>
                    <w:t>31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BAE8A0"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投诉建议</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86113D"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投诉建议</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51A8A" w14:textId="1FD3AF73" w:rsidR="005D41F4" w:rsidRDefault="00700D8C" w:rsidP="000B75D7">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投诉建议为患者提供一个直接向医院反馈意见、提出建议的便捷渠道。通过</w:t>
                  </w:r>
                  <w:r w:rsidR="000B75D7">
                    <w:rPr>
                      <w:rFonts w:ascii="微软雅黑" w:eastAsia="微软雅黑" w:hAnsi="微软雅黑" w:cs="微软雅黑" w:hint="eastAsia"/>
                      <w:color w:val="000000"/>
                      <w:kern w:val="0"/>
                      <w:sz w:val="20"/>
                      <w:szCs w:val="20"/>
                      <w:lang w:bidi="ar"/>
                    </w:rPr>
                    <w:t>该功能患者提出</w:t>
                  </w:r>
                  <w:r>
                    <w:rPr>
                      <w:rFonts w:ascii="微软雅黑" w:eastAsia="微软雅黑" w:hAnsi="微软雅黑" w:cs="微软雅黑" w:hint="eastAsia"/>
                      <w:color w:val="000000"/>
                      <w:kern w:val="0"/>
                      <w:sz w:val="20"/>
                      <w:szCs w:val="20"/>
                      <w:lang w:bidi="ar"/>
                    </w:rPr>
                    <w:t>在就医过程中遇到的问题、不满或改进建议，</w:t>
                  </w:r>
                  <w:r w:rsidR="000B75D7">
                    <w:rPr>
                      <w:rFonts w:ascii="微软雅黑" w:eastAsia="微软雅黑" w:hAnsi="微软雅黑" w:cs="微软雅黑" w:hint="eastAsia"/>
                      <w:color w:val="000000"/>
                      <w:kern w:val="0"/>
                      <w:sz w:val="20"/>
                      <w:szCs w:val="20"/>
                      <w:lang w:bidi="ar"/>
                    </w:rPr>
                    <w:t>同时</w:t>
                  </w:r>
                  <w:r>
                    <w:rPr>
                      <w:rFonts w:ascii="微软雅黑" w:eastAsia="微软雅黑" w:hAnsi="微软雅黑" w:cs="微软雅黑" w:hint="eastAsia"/>
                      <w:color w:val="000000"/>
                      <w:kern w:val="0"/>
                      <w:sz w:val="20"/>
                      <w:szCs w:val="20"/>
                      <w:lang w:bidi="ar"/>
                    </w:rPr>
                    <w:t>随时查看自己已经提交的记录，了解反馈的处理进度。</w:t>
                  </w:r>
                </w:p>
              </w:tc>
            </w:tr>
            <w:tr w:rsidR="005D41F4" w14:paraId="4C276FD4" w14:textId="77777777" w:rsidTr="00E166F3">
              <w:trPr>
                <w:trHeight w:val="1110"/>
              </w:trPr>
              <w:tc>
                <w:tcPr>
                  <w:tcW w:w="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C41978" w14:textId="2FE5997C" w:rsidR="005D41F4" w:rsidRDefault="000B75D7"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32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332D6A"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简易模式</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3D8339"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简易模式</w:t>
                  </w:r>
                </w:p>
              </w:tc>
              <w:tc>
                <w:tcPr>
                  <w:tcW w:w="70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D48DA" w14:textId="4F4BEAE4" w:rsidR="005D41F4" w:rsidRDefault="000B75D7" w:rsidP="000B75D7">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要求考虑老年人的使用需求</w:t>
                  </w:r>
                  <w:r w:rsidR="00700D8C">
                    <w:rPr>
                      <w:rFonts w:ascii="微软雅黑" w:eastAsia="微软雅黑" w:hAnsi="微软雅黑" w:cs="微软雅黑" w:hint="eastAsia"/>
                      <w:color w:val="000000"/>
                      <w:kern w:val="0"/>
                      <w:sz w:val="20"/>
                      <w:szCs w:val="20"/>
                      <w:lang w:bidi="ar"/>
                    </w:rPr>
                    <w:t>，帮助老年人更轻松地使用</w:t>
                  </w:r>
                  <w:r>
                    <w:rPr>
                      <w:rFonts w:ascii="微软雅黑" w:eastAsia="微软雅黑" w:hAnsi="微软雅黑" w:cs="微软雅黑" w:hint="eastAsia"/>
                      <w:color w:val="000000"/>
                      <w:kern w:val="0"/>
                      <w:sz w:val="20"/>
                      <w:szCs w:val="20"/>
                      <w:lang w:bidi="ar"/>
                    </w:rPr>
                    <w:t>本系统的所有功能</w:t>
                  </w:r>
                  <w:r w:rsidR="00700D8C">
                    <w:rPr>
                      <w:rFonts w:ascii="微软雅黑" w:eastAsia="微软雅黑" w:hAnsi="微软雅黑" w:cs="微软雅黑" w:hint="eastAsia"/>
                      <w:color w:val="000000"/>
                      <w:kern w:val="0"/>
                      <w:sz w:val="20"/>
                      <w:szCs w:val="20"/>
                      <w:lang w:bidi="ar"/>
                    </w:rPr>
                    <w:t>，减少因技术不熟悉而产生的困扰。功能点包括不限于大字体显示、简化图标与菜单、语音助手等功能。</w:t>
                  </w:r>
                </w:p>
              </w:tc>
            </w:tr>
          </w:tbl>
          <w:p w14:paraId="47AD8816" w14:textId="77777777" w:rsidR="005D41F4" w:rsidRPr="00B777B0" w:rsidRDefault="00700D8C">
            <w:pPr>
              <w:pStyle w:val="af1"/>
              <w:widowControl/>
              <w:numPr>
                <w:ilvl w:val="0"/>
                <w:numId w:val="2"/>
              </w:numPr>
              <w:spacing w:line="400" w:lineRule="exact"/>
              <w:ind w:firstLineChars="0" w:firstLine="0"/>
              <w:jc w:val="left"/>
              <w:rPr>
                <w:b/>
              </w:rPr>
            </w:pPr>
            <w:r w:rsidRPr="00B777B0">
              <w:rPr>
                <w:rFonts w:hint="eastAsia"/>
                <w:b/>
              </w:rPr>
              <w:t>后台管理功能需求表</w:t>
            </w:r>
          </w:p>
          <w:tbl>
            <w:tblPr>
              <w:tblW w:w="9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9"/>
              <w:gridCol w:w="709"/>
              <w:gridCol w:w="851"/>
              <w:gridCol w:w="7076"/>
            </w:tblGrid>
            <w:tr w:rsidR="005D41F4" w14:paraId="10CA64AB" w14:textId="77777777" w:rsidTr="00E166F3">
              <w:trPr>
                <w:trHeight w:val="450"/>
              </w:trPr>
              <w:tc>
                <w:tcPr>
                  <w:tcW w:w="749" w:type="dxa"/>
                  <w:tcBorders>
                    <w:tl2br w:val="nil"/>
                    <w:tr2bl w:val="nil"/>
                  </w:tcBorders>
                  <w:shd w:val="clear" w:color="auto" w:fill="FFFFFF"/>
                  <w:vAlign w:val="center"/>
                </w:tcPr>
                <w:p w14:paraId="55DD623B" w14:textId="77777777" w:rsidR="005D41F4" w:rsidRDefault="00700D8C" w:rsidP="00E166F3">
                  <w:pPr>
                    <w:widowControl/>
                    <w:spacing w:line="340" w:lineRule="exact"/>
                    <w:jc w:val="center"/>
                    <w:textAlignment w:val="center"/>
                    <w:rPr>
                      <w:rFonts w:ascii="微软雅黑" w:eastAsia="微软雅黑" w:hAnsi="微软雅黑" w:cs="微软雅黑"/>
                      <w:b/>
                      <w:bCs/>
                      <w:color w:val="2C2C36"/>
                      <w:sz w:val="20"/>
                      <w:szCs w:val="20"/>
                    </w:rPr>
                  </w:pPr>
                  <w:r>
                    <w:rPr>
                      <w:rFonts w:ascii="微软雅黑" w:eastAsia="微软雅黑" w:hAnsi="微软雅黑" w:cs="微软雅黑" w:hint="eastAsia"/>
                      <w:b/>
                      <w:bCs/>
                      <w:color w:val="2C2C36"/>
                      <w:kern w:val="0"/>
                      <w:sz w:val="20"/>
                      <w:szCs w:val="20"/>
                      <w:lang w:bidi="ar"/>
                    </w:rPr>
                    <w:t>序号</w:t>
                  </w:r>
                </w:p>
              </w:tc>
              <w:tc>
                <w:tcPr>
                  <w:tcW w:w="709" w:type="dxa"/>
                  <w:tcBorders>
                    <w:tl2br w:val="nil"/>
                    <w:tr2bl w:val="nil"/>
                  </w:tcBorders>
                  <w:shd w:val="clear" w:color="auto" w:fill="FFFFFF"/>
                  <w:vAlign w:val="center"/>
                </w:tcPr>
                <w:p w14:paraId="2ED5AD47" w14:textId="77777777" w:rsidR="005D41F4" w:rsidRDefault="00700D8C" w:rsidP="00E166F3">
                  <w:pPr>
                    <w:widowControl/>
                    <w:spacing w:line="340" w:lineRule="exact"/>
                    <w:jc w:val="center"/>
                    <w:textAlignment w:val="center"/>
                    <w:rPr>
                      <w:rFonts w:ascii="微软雅黑" w:eastAsia="微软雅黑" w:hAnsi="微软雅黑" w:cs="微软雅黑"/>
                      <w:b/>
                      <w:bCs/>
                      <w:color w:val="2C2C36"/>
                      <w:sz w:val="20"/>
                      <w:szCs w:val="20"/>
                    </w:rPr>
                  </w:pPr>
                  <w:r>
                    <w:rPr>
                      <w:rFonts w:ascii="微软雅黑" w:eastAsia="微软雅黑" w:hAnsi="微软雅黑" w:cs="微软雅黑" w:hint="eastAsia"/>
                      <w:b/>
                      <w:bCs/>
                      <w:color w:val="2C2C36"/>
                      <w:kern w:val="0"/>
                      <w:sz w:val="20"/>
                      <w:szCs w:val="20"/>
                      <w:lang w:bidi="ar"/>
                    </w:rPr>
                    <w:t>名称</w:t>
                  </w:r>
                </w:p>
              </w:tc>
              <w:tc>
                <w:tcPr>
                  <w:tcW w:w="851" w:type="dxa"/>
                  <w:tcBorders>
                    <w:tl2br w:val="nil"/>
                    <w:tr2bl w:val="nil"/>
                  </w:tcBorders>
                  <w:shd w:val="clear" w:color="auto" w:fill="FFFFFF"/>
                  <w:vAlign w:val="center"/>
                </w:tcPr>
                <w:p w14:paraId="6E4D44C4" w14:textId="77777777" w:rsidR="005D41F4" w:rsidRDefault="00700D8C" w:rsidP="00E166F3">
                  <w:pPr>
                    <w:widowControl/>
                    <w:spacing w:line="340" w:lineRule="exact"/>
                    <w:jc w:val="center"/>
                    <w:textAlignment w:val="center"/>
                    <w:rPr>
                      <w:rFonts w:ascii="微软雅黑" w:eastAsia="微软雅黑" w:hAnsi="微软雅黑" w:cs="微软雅黑"/>
                      <w:b/>
                      <w:bCs/>
                      <w:color w:val="2C2C36"/>
                      <w:sz w:val="20"/>
                      <w:szCs w:val="20"/>
                    </w:rPr>
                  </w:pPr>
                  <w:r>
                    <w:rPr>
                      <w:rFonts w:ascii="微软雅黑" w:eastAsia="微软雅黑" w:hAnsi="微软雅黑" w:cs="微软雅黑" w:hint="eastAsia"/>
                      <w:b/>
                      <w:bCs/>
                      <w:color w:val="2C2C36"/>
                      <w:kern w:val="0"/>
                      <w:sz w:val="20"/>
                      <w:szCs w:val="20"/>
                      <w:lang w:bidi="ar"/>
                    </w:rPr>
                    <w:t>模块</w:t>
                  </w:r>
                </w:p>
              </w:tc>
              <w:tc>
                <w:tcPr>
                  <w:tcW w:w="7076" w:type="dxa"/>
                  <w:tcBorders>
                    <w:tl2br w:val="nil"/>
                    <w:tr2bl w:val="nil"/>
                  </w:tcBorders>
                  <w:shd w:val="clear" w:color="auto" w:fill="FFFFFF"/>
                  <w:vAlign w:val="center"/>
                </w:tcPr>
                <w:p w14:paraId="6624C840" w14:textId="77777777" w:rsidR="005D41F4" w:rsidRDefault="00700D8C" w:rsidP="00E166F3">
                  <w:pPr>
                    <w:widowControl/>
                    <w:spacing w:line="340" w:lineRule="exact"/>
                    <w:jc w:val="center"/>
                    <w:textAlignment w:val="center"/>
                    <w:rPr>
                      <w:rFonts w:ascii="微软雅黑" w:eastAsia="微软雅黑" w:hAnsi="微软雅黑" w:cs="微软雅黑"/>
                      <w:b/>
                      <w:bCs/>
                      <w:color w:val="2C2C36"/>
                      <w:sz w:val="20"/>
                      <w:szCs w:val="20"/>
                    </w:rPr>
                  </w:pPr>
                  <w:r>
                    <w:rPr>
                      <w:rFonts w:ascii="微软雅黑" w:eastAsia="微软雅黑" w:hAnsi="微软雅黑" w:cs="微软雅黑" w:hint="eastAsia"/>
                      <w:b/>
                      <w:bCs/>
                      <w:color w:val="2C2C36"/>
                      <w:kern w:val="0"/>
                      <w:sz w:val="20"/>
                      <w:szCs w:val="20"/>
                      <w:lang w:bidi="ar"/>
                    </w:rPr>
                    <w:t>功能描述</w:t>
                  </w:r>
                </w:p>
              </w:tc>
            </w:tr>
            <w:tr w:rsidR="005D41F4" w14:paraId="40CD6B67" w14:textId="77777777" w:rsidTr="00E166F3">
              <w:trPr>
                <w:trHeight w:val="780"/>
              </w:trPr>
              <w:tc>
                <w:tcPr>
                  <w:tcW w:w="749" w:type="dxa"/>
                  <w:tcBorders>
                    <w:tl2br w:val="nil"/>
                    <w:tr2bl w:val="nil"/>
                  </w:tcBorders>
                  <w:shd w:val="clear" w:color="auto" w:fill="FFFFFF"/>
                  <w:vAlign w:val="center"/>
                </w:tcPr>
                <w:p w14:paraId="29467CB4"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w:t>
                  </w:r>
                </w:p>
              </w:tc>
              <w:tc>
                <w:tcPr>
                  <w:tcW w:w="709" w:type="dxa"/>
                  <w:vMerge w:val="restart"/>
                  <w:tcBorders>
                    <w:tl2br w:val="nil"/>
                    <w:tr2bl w:val="nil"/>
                  </w:tcBorders>
                  <w:shd w:val="clear" w:color="auto" w:fill="FFFFFF"/>
                  <w:vAlign w:val="center"/>
                </w:tcPr>
                <w:p w14:paraId="26461477"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基础信息</w:t>
                  </w:r>
                </w:p>
              </w:tc>
              <w:tc>
                <w:tcPr>
                  <w:tcW w:w="851" w:type="dxa"/>
                  <w:tcBorders>
                    <w:tl2br w:val="nil"/>
                    <w:tr2bl w:val="nil"/>
                  </w:tcBorders>
                  <w:shd w:val="clear" w:color="auto" w:fill="FFFFFF"/>
                  <w:vAlign w:val="center"/>
                </w:tcPr>
                <w:p w14:paraId="4C4BA783"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医院管理</w:t>
                  </w:r>
                </w:p>
              </w:tc>
              <w:tc>
                <w:tcPr>
                  <w:tcW w:w="7076" w:type="dxa"/>
                  <w:tcBorders>
                    <w:tl2br w:val="nil"/>
                    <w:tr2bl w:val="nil"/>
                  </w:tcBorders>
                  <w:shd w:val="clear" w:color="auto" w:fill="auto"/>
                  <w:vAlign w:val="center"/>
                </w:tcPr>
                <w:p w14:paraId="12CF652F"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说明：管理医院的基本信息，包括医院名称、地址、联系方式等。</w:t>
                  </w:r>
                  <w:r>
                    <w:rPr>
                      <w:rFonts w:ascii="微软雅黑" w:eastAsia="微软雅黑" w:hAnsi="微软雅黑" w:cs="微软雅黑" w:hint="eastAsia"/>
                      <w:color w:val="000000"/>
                      <w:kern w:val="0"/>
                      <w:sz w:val="20"/>
                      <w:szCs w:val="20"/>
                      <w:lang w:bidi="ar"/>
                    </w:rPr>
                    <w:br/>
                    <w:t>功能：添加、编辑、删除医院信息。</w:t>
                  </w:r>
                </w:p>
              </w:tc>
            </w:tr>
            <w:tr w:rsidR="005D41F4" w14:paraId="2A1F59FF" w14:textId="77777777" w:rsidTr="00D12B15">
              <w:trPr>
                <w:trHeight w:val="742"/>
              </w:trPr>
              <w:tc>
                <w:tcPr>
                  <w:tcW w:w="749" w:type="dxa"/>
                  <w:tcBorders>
                    <w:tl2br w:val="nil"/>
                    <w:tr2bl w:val="nil"/>
                  </w:tcBorders>
                  <w:shd w:val="clear" w:color="auto" w:fill="FFFFFF"/>
                  <w:vAlign w:val="center"/>
                </w:tcPr>
                <w:p w14:paraId="52ACE083"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w:t>
                  </w:r>
                </w:p>
              </w:tc>
              <w:tc>
                <w:tcPr>
                  <w:tcW w:w="709" w:type="dxa"/>
                  <w:vMerge/>
                  <w:tcBorders>
                    <w:tl2br w:val="nil"/>
                    <w:tr2bl w:val="nil"/>
                  </w:tcBorders>
                  <w:shd w:val="clear" w:color="auto" w:fill="FFFFFF"/>
                  <w:vAlign w:val="center"/>
                </w:tcPr>
                <w:p w14:paraId="082E40B0"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799D433B"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科室管理</w:t>
                  </w:r>
                </w:p>
              </w:tc>
              <w:tc>
                <w:tcPr>
                  <w:tcW w:w="7076" w:type="dxa"/>
                  <w:tcBorders>
                    <w:tl2br w:val="nil"/>
                    <w:tr2bl w:val="nil"/>
                  </w:tcBorders>
                  <w:shd w:val="clear" w:color="auto" w:fill="auto"/>
                  <w:vAlign w:val="center"/>
                </w:tcPr>
                <w:p w14:paraId="687A74D7"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说明：管理医院内各个科室的信息，包括科室名称、负责人、联系方式等。</w:t>
                  </w:r>
                  <w:r>
                    <w:rPr>
                      <w:rFonts w:ascii="微软雅黑" w:eastAsia="微软雅黑" w:hAnsi="微软雅黑" w:cs="微软雅黑" w:hint="eastAsia"/>
                      <w:color w:val="000000"/>
                      <w:kern w:val="0"/>
                      <w:sz w:val="20"/>
                      <w:szCs w:val="20"/>
                      <w:lang w:bidi="ar"/>
                    </w:rPr>
                    <w:br/>
                    <w:t>功能：添加、编辑、删除科室信息。</w:t>
                  </w:r>
                </w:p>
              </w:tc>
            </w:tr>
            <w:tr w:rsidR="005D41F4" w14:paraId="16F81050" w14:textId="77777777" w:rsidTr="00D12B15">
              <w:trPr>
                <w:trHeight w:val="710"/>
              </w:trPr>
              <w:tc>
                <w:tcPr>
                  <w:tcW w:w="749" w:type="dxa"/>
                  <w:tcBorders>
                    <w:tl2br w:val="nil"/>
                    <w:tr2bl w:val="nil"/>
                  </w:tcBorders>
                  <w:shd w:val="clear" w:color="auto" w:fill="FFFFFF"/>
                  <w:vAlign w:val="center"/>
                </w:tcPr>
                <w:p w14:paraId="3913B38B"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3</w:t>
                  </w:r>
                </w:p>
              </w:tc>
              <w:tc>
                <w:tcPr>
                  <w:tcW w:w="709" w:type="dxa"/>
                  <w:vMerge/>
                  <w:tcBorders>
                    <w:tl2br w:val="nil"/>
                    <w:tr2bl w:val="nil"/>
                  </w:tcBorders>
                  <w:shd w:val="clear" w:color="auto" w:fill="FFFFFF"/>
                  <w:vAlign w:val="center"/>
                </w:tcPr>
                <w:p w14:paraId="3291498D"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193453C0"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医生管理</w:t>
                  </w:r>
                </w:p>
              </w:tc>
              <w:tc>
                <w:tcPr>
                  <w:tcW w:w="7076" w:type="dxa"/>
                  <w:tcBorders>
                    <w:tl2br w:val="nil"/>
                    <w:tr2bl w:val="nil"/>
                  </w:tcBorders>
                  <w:shd w:val="clear" w:color="auto" w:fill="auto"/>
                  <w:vAlign w:val="center"/>
                </w:tcPr>
                <w:p w14:paraId="72A46FEB"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说明：管理医生的基本信息，包括姓名、职称、所属科室、联系方式等。</w:t>
                  </w:r>
                  <w:r>
                    <w:rPr>
                      <w:rFonts w:ascii="微软雅黑" w:eastAsia="微软雅黑" w:hAnsi="微软雅黑" w:cs="微软雅黑" w:hint="eastAsia"/>
                      <w:color w:val="000000"/>
                      <w:kern w:val="0"/>
                      <w:sz w:val="20"/>
                      <w:szCs w:val="20"/>
                      <w:lang w:bidi="ar"/>
                    </w:rPr>
                    <w:br/>
                    <w:t>功能：添加、编辑、删除医生信息。</w:t>
                  </w:r>
                </w:p>
              </w:tc>
            </w:tr>
            <w:tr w:rsidR="005D41F4" w14:paraId="2C4A89BA" w14:textId="77777777" w:rsidTr="00E166F3">
              <w:trPr>
                <w:trHeight w:val="780"/>
              </w:trPr>
              <w:tc>
                <w:tcPr>
                  <w:tcW w:w="749" w:type="dxa"/>
                  <w:tcBorders>
                    <w:tl2br w:val="nil"/>
                    <w:tr2bl w:val="nil"/>
                  </w:tcBorders>
                  <w:shd w:val="clear" w:color="auto" w:fill="FFFFFF"/>
                  <w:vAlign w:val="center"/>
                </w:tcPr>
                <w:p w14:paraId="123B3DC7"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4</w:t>
                  </w:r>
                </w:p>
              </w:tc>
              <w:tc>
                <w:tcPr>
                  <w:tcW w:w="709" w:type="dxa"/>
                  <w:vMerge/>
                  <w:tcBorders>
                    <w:tl2br w:val="nil"/>
                    <w:tr2bl w:val="nil"/>
                  </w:tcBorders>
                  <w:shd w:val="clear" w:color="auto" w:fill="FFFFFF"/>
                  <w:vAlign w:val="center"/>
                </w:tcPr>
                <w:p w14:paraId="00A3B0BD"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5A7A2D1E"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科室类别</w:t>
                  </w:r>
                </w:p>
              </w:tc>
              <w:tc>
                <w:tcPr>
                  <w:tcW w:w="7076" w:type="dxa"/>
                  <w:tcBorders>
                    <w:tl2br w:val="nil"/>
                    <w:tr2bl w:val="nil"/>
                  </w:tcBorders>
                  <w:shd w:val="clear" w:color="auto" w:fill="auto"/>
                  <w:vAlign w:val="center"/>
                </w:tcPr>
                <w:p w14:paraId="55FFEBDC"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说明：管理科室的分类，如内科、外科、儿科等。</w:t>
                  </w:r>
                  <w:r>
                    <w:rPr>
                      <w:rFonts w:ascii="微软雅黑" w:eastAsia="微软雅黑" w:hAnsi="微软雅黑" w:cs="微软雅黑" w:hint="eastAsia"/>
                      <w:color w:val="000000"/>
                      <w:kern w:val="0"/>
                      <w:sz w:val="20"/>
                      <w:szCs w:val="20"/>
                      <w:lang w:bidi="ar"/>
                    </w:rPr>
                    <w:br/>
                    <w:t>功能：添加、编辑、删除科室类别。</w:t>
                  </w:r>
                </w:p>
              </w:tc>
            </w:tr>
            <w:tr w:rsidR="005D41F4" w14:paraId="32FBD0BA" w14:textId="77777777" w:rsidTr="00D12B15">
              <w:trPr>
                <w:trHeight w:val="760"/>
              </w:trPr>
              <w:tc>
                <w:tcPr>
                  <w:tcW w:w="749" w:type="dxa"/>
                  <w:tcBorders>
                    <w:tl2br w:val="nil"/>
                    <w:tr2bl w:val="nil"/>
                  </w:tcBorders>
                  <w:shd w:val="clear" w:color="auto" w:fill="FFFFFF"/>
                  <w:vAlign w:val="center"/>
                </w:tcPr>
                <w:p w14:paraId="1DD87165"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5</w:t>
                  </w:r>
                </w:p>
              </w:tc>
              <w:tc>
                <w:tcPr>
                  <w:tcW w:w="709" w:type="dxa"/>
                  <w:vMerge/>
                  <w:tcBorders>
                    <w:tl2br w:val="nil"/>
                    <w:tr2bl w:val="nil"/>
                  </w:tcBorders>
                  <w:shd w:val="clear" w:color="auto" w:fill="FFFFFF"/>
                  <w:vAlign w:val="center"/>
                </w:tcPr>
                <w:p w14:paraId="7819D649"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0E8FE7AB"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proofErr w:type="gramStart"/>
                  <w:r>
                    <w:rPr>
                      <w:rFonts w:ascii="微软雅黑" w:eastAsia="微软雅黑" w:hAnsi="微软雅黑" w:cs="微软雅黑" w:hint="eastAsia"/>
                      <w:color w:val="2C2C36"/>
                      <w:kern w:val="0"/>
                      <w:sz w:val="20"/>
                      <w:szCs w:val="20"/>
                      <w:lang w:bidi="ar"/>
                    </w:rPr>
                    <w:t>微信用户</w:t>
                  </w:r>
                  <w:proofErr w:type="gramEnd"/>
                </w:p>
              </w:tc>
              <w:tc>
                <w:tcPr>
                  <w:tcW w:w="7076" w:type="dxa"/>
                  <w:tcBorders>
                    <w:tl2br w:val="nil"/>
                    <w:tr2bl w:val="nil"/>
                  </w:tcBorders>
                  <w:shd w:val="clear" w:color="auto" w:fill="auto"/>
                  <w:vAlign w:val="center"/>
                </w:tcPr>
                <w:p w14:paraId="10F63261"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说明：管理绑定医院的</w:t>
                  </w:r>
                  <w:proofErr w:type="gramStart"/>
                  <w:r>
                    <w:rPr>
                      <w:rFonts w:ascii="微软雅黑" w:eastAsia="微软雅黑" w:hAnsi="微软雅黑" w:cs="微软雅黑" w:hint="eastAsia"/>
                      <w:color w:val="000000"/>
                      <w:kern w:val="0"/>
                      <w:sz w:val="20"/>
                      <w:szCs w:val="20"/>
                      <w:lang w:bidi="ar"/>
                    </w:rPr>
                    <w:t>微信用户</w:t>
                  </w:r>
                  <w:proofErr w:type="gramEnd"/>
                  <w:r>
                    <w:rPr>
                      <w:rFonts w:ascii="微软雅黑" w:eastAsia="微软雅黑" w:hAnsi="微软雅黑" w:cs="微软雅黑" w:hint="eastAsia"/>
                      <w:color w:val="000000"/>
                      <w:kern w:val="0"/>
                      <w:sz w:val="20"/>
                      <w:szCs w:val="20"/>
                      <w:lang w:bidi="ar"/>
                    </w:rPr>
                    <w:t>信息，包括用户ID、姓名、联系方式等。</w:t>
                  </w:r>
                  <w:r>
                    <w:rPr>
                      <w:rFonts w:ascii="微软雅黑" w:eastAsia="微软雅黑" w:hAnsi="微软雅黑" w:cs="微软雅黑" w:hint="eastAsia"/>
                      <w:color w:val="000000"/>
                      <w:kern w:val="0"/>
                      <w:sz w:val="20"/>
                      <w:szCs w:val="20"/>
                      <w:lang w:bidi="ar"/>
                    </w:rPr>
                    <w:br/>
                    <w:t>功能：查看、导出用户信息。</w:t>
                  </w:r>
                </w:p>
              </w:tc>
            </w:tr>
            <w:tr w:rsidR="005D41F4" w14:paraId="6400A15C" w14:textId="77777777" w:rsidTr="00E166F3">
              <w:trPr>
                <w:trHeight w:val="780"/>
              </w:trPr>
              <w:tc>
                <w:tcPr>
                  <w:tcW w:w="749" w:type="dxa"/>
                  <w:tcBorders>
                    <w:tl2br w:val="nil"/>
                    <w:tr2bl w:val="nil"/>
                  </w:tcBorders>
                  <w:shd w:val="clear" w:color="auto" w:fill="FFFFFF"/>
                  <w:vAlign w:val="center"/>
                </w:tcPr>
                <w:p w14:paraId="789498A3"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6</w:t>
                  </w:r>
                </w:p>
              </w:tc>
              <w:tc>
                <w:tcPr>
                  <w:tcW w:w="709" w:type="dxa"/>
                  <w:vMerge/>
                  <w:tcBorders>
                    <w:tl2br w:val="nil"/>
                    <w:tr2bl w:val="nil"/>
                  </w:tcBorders>
                  <w:shd w:val="clear" w:color="auto" w:fill="FFFFFF"/>
                  <w:vAlign w:val="center"/>
                </w:tcPr>
                <w:p w14:paraId="55C3CE09"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58B9DE51"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订单类别</w:t>
                  </w:r>
                </w:p>
              </w:tc>
              <w:tc>
                <w:tcPr>
                  <w:tcW w:w="7076" w:type="dxa"/>
                  <w:tcBorders>
                    <w:tl2br w:val="nil"/>
                    <w:tr2bl w:val="nil"/>
                  </w:tcBorders>
                  <w:shd w:val="clear" w:color="auto" w:fill="auto"/>
                  <w:vAlign w:val="center"/>
                </w:tcPr>
                <w:p w14:paraId="2EE46B08"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说明：管理不同类型的订单，如门诊、住院、停车等。</w:t>
                  </w:r>
                  <w:r>
                    <w:rPr>
                      <w:rFonts w:ascii="微软雅黑" w:eastAsia="微软雅黑" w:hAnsi="微软雅黑" w:cs="微软雅黑" w:hint="eastAsia"/>
                      <w:color w:val="000000"/>
                      <w:kern w:val="0"/>
                      <w:sz w:val="20"/>
                      <w:szCs w:val="20"/>
                      <w:lang w:bidi="ar"/>
                    </w:rPr>
                    <w:br/>
                    <w:t>功能：添加、编辑、删除订单类别。</w:t>
                  </w:r>
                </w:p>
              </w:tc>
            </w:tr>
            <w:tr w:rsidR="005D41F4" w14:paraId="22EAD3B0" w14:textId="77777777" w:rsidTr="00E166F3">
              <w:trPr>
                <w:trHeight w:val="780"/>
              </w:trPr>
              <w:tc>
                <w:tcPr>
                  <w:tcW w:w="749" w:type="dxa"/>
                  <w:tcBorders>
                    <w:tl2br w:val="nil"/>
                    <w:tr2bl w:val="nil"/>
                  </w:tcBorders>
                  <w:shd w:val="clear" w:color="auto" w:fill="FFFFFF"/>
                  <w:vAlign w:val="center"/>
                </w:tcPr>
                <w:p w14:paraId="0DAC6DA8"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7</w:t>
                  </w:r>
                </w:p>
              </w:tc>
              <w:tc>
                <w:tcPr>
                  <w:tcW w:w="709" w:type="dxa"/>
                  <w:vMerge/>
                  <w:tcBorders>
                    <w:tl2br w:val="nil"/>
                    <w:tr2bl w:val="nil"/>
                  </w:tcBorders>
                  <w:shd w:val="clear" w:color="auto" w:fill="FFFFFF"/>
                  <w:vAlign w:val="center"/>
                </w:tcPr>
                <w:p w14:paraId="6F0E51D0"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45D564F7"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药品类别</w:t>
                  </w:r>
                </w:p>
              </w:tc>
              <w:tc>
                <w:tcPr>
                  <w:tcW w:w="7076" w:type="dxa"/>
                  <w:tcBorders>
                    <w:tl2br w:val="nil"/>
                    <w:tr2bl w:val="nil"/>
                  </w:tcBorders>
                  <w:shd w:val="clear" w:color="auto" w:fill="auto"/>
                  <w:vAlign w:val="center"/>
                </w:tcPr>
                <w:p w14:paraId="3B4BDEAC"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说明：管理药品的分类，如处方药、非处方药等。</w:t>
                  </w:r>
                  <w:r>
                    <w:rPr>
                      <w:rFonts w:ascii="微软雅黑" w:eastAsia="微软雅黑" w:hAnsi="微软雅黑" w:cs="微软雅黑" w:hint="eastAsia"/>
                      <w:color w:val="000000"/>
                      <w:kern w:val="0"/>
                      <w:sz w:val="20"/>
                      <w:szCs w:val="20"/>
                      <w:lang w:bidi="ar"/>
                    </w:rPr>
                    <w:br/>
                    <w:t>功能：添加、编辑、删除药品类别。</w:t>
                  </w:r>
                </w:p>
              </w:tc>
            </w:tr>
            <w:tr w:rsidR="005D41F4" w14:paraId="3903CD7F" w14:textId="77777777" w:rsidTr="00E166F3">
              <w:trPr>
                <w:trHeight w:val="780"/>
              </w:trPr>
              <w:tc>
                <w:tcPr>
                  <w:tcW w:w="749" w:type="dxa"/>
                  <w:tcBorders>
                    <w:tl2br w:val="nil"/>
                    <w:tr2bl w:val="nil"/>
                  </w:tcBorders>
                  <w:shd w:val="clear" w:color="auto" w:fill="FFFFFF"/>
                  <w:vAlign w:val="center"/>
                </w:tcPr>
                <w:p w14:paraId="67809ADE"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8</w:t>
                  </w:r>
                </w:p>
              </w:tc>
              <w:tc>
                <w:tcPr>
                  <w:tcW w:w="709" w:type="dxa"/>
                  <w:vMerge/>
                  <w:tcBorders>
                    <w:tl2br w:val="nil"/>
                    <w:tr2bl w:val="nil"/>
                  </w:tcBorders>
                  <w:shd w:val="clear" w:color="auto" w:fill="FFFFFF"/>
                  <w:vAlign w:val="center"/>
                </w:tcPr>
                <w:p w14:paraId="74A15936"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4E1F0B31"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投诉建议类型</w:t>
                  </w:r>
                </w:p>
              </w:tc>
              <w:tc>
                <w:tcPr>
                  <w:tcW w:w="7076" w:type="dxa"/>
                  <w:tcBorders>
                    <w:tl2br w:val="nil"/>
                    <w:tr2bl w:val="nil"/>
                  </w:tcBorders>
                  <w:shd w:val="clear" w:color="auto" w:fill="auto"/>
                  <w:vAlign w:val="center"/>
                </w:tcPr>
                <w:p w14:paraId="55FEE8E3"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说明：管理投诉和建议的分类，如服务态度、医疗质量等。</w:t>
                  </w:r>
                  <w:r>
                    <w:rPr>
                      <w:rFonts w:ascii="微软雅黑" w:eastAsia="微软雅黑" w:hAnsi="微软雅黑" w:cs="微软雅黑" w:hint="eastAsia"/>
                      <w:color w:val="000000"/>
                      <w:kern w:val="0"/>
                      <w:sz w:val="20"/>
                      <w:szCs w:val="20"/>
                      <w:lang w:bidi="ar"/>
                    </w:rPr>
                    <w:br/>
                    <w:t>功能：添加、编辑、删除投诉建议类型。</w:t>
                  </w:r>
                </w:p>
              </w:tc>
            </w:tr>
            <w:tr w:rsidR="005D41F4" w14:paraId="512BEC0A" w14:textId="77777777" w:rsidTr="00E166F3">
              <w:trPr>
                <w:trHeight w:val="780"/>
              </w:trPr>
              <w:tc>
                <w:tcPr>
                  <w:tcW w:w="749" w:type="dxa"/>
                  <w:tcBorders>
                    <w:tl2br w:val="nil"/>
                    <w:tr2bl w:val="nil"/>
                  </w:tcBorders>
                  <w:shd w:val="clear" w:color="auto" w:fill="FFFFFF"/>
                  <w:vAlign w:val="center"/>
                </w:tcPr>
                <w:p w14:paraId="0975FCCB"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9</w:t>
                  </w:r>
                </w:p>
              </w:tc>
              <w:tc>
                <w:tcPr>
                  <w:tcW w:w="709" w:type="dxa"/>
                  <w:vMerge/>
                  <w:tcBorders>
                    <w:tl2br w:val="nil"/>
                    <w:tr2bl w:val="nil"/>
                  </w:tcBorders>
                  <w:shd w:val="clear" w:color="auto" w:fill="FFFFFF"/>
                  <w:vAlign w:val="center"/>
                </w:tcPr>
                <w:p w14:paraId="3E0A0D29"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178303C1"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停车场管理</w:t>
                  </w:r>
                </w:p>
              </w:tc>
              <w:tc>
                <w:tcPr>
                  <w:tcW w:w="7076" w:type="dxa"/>
                  <w:tcBorders>
                    <w:tl2br w:val="nil"/>
                    <w:tr2bl w:val="nil"/>
                  </w:tcBorders>
                  <w:shd w:val="clear" w:color="auto" w:fill="auto"/>
                  <w:vAlign w:val="center"/>
                </w:tcPr>
                <w:p w14:paraId="7F7AAB79"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说明：管理医院停车场的基本信息，包括车位数量、收费标准等。</w:t>
                  </w:r>
                  <w:r>
                    <w:rPr>
                      <w:rFonts w:ascii="微软雅黑" w:eastAsia="微软雅黑" w:hAnsi="微软雅黑" w:cs="微软雅黑" w:hint="eastAsia"/>
                      <w:color w:val="000000"/>
                      <w:kern w:val="0"/>
                      <w:sz w:val="20"/>
                      <w:szCs w:val="20"/>
                      <w:lang w:bidi="ar"/>
                    </w:rPr>
                    <w:br/>
                    <w:t>功能：添加、编辑、删除停车场信息。</w:t>
                  </w:r>
                </w:p>
              </w:tc>
            </w:tr>
            <w:tr w:rsidR="005D41F4" w14:paraId="2EAF3650" w14:textId="77777777" w:rsidTr="00E166F3">
              <w:trPr>
                <w:trHeight w:val="780"/>
              </w:trPr>
              <w:tc>
                <w:tcPr>
                  <w:tcW w:w="749" w:type="dxa"/>
                  <w:tcBorders>
                    <w:tl2br w:val="nil"/>
                    <w:tr2bl w:val="nil"/>
                  </w:tcBorders>
                  <w:shd w:val="clear" w:color="auto" w:fill="FFFFFF"/>
                  <w:vAlign w:val="center"/>
                </w:tcPr>
                <w:p w14:paraId="3A93F435"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10</w:t>
                  </w:r>
                </w:p>
              </w:tc>
              <w:tc>
                <w:tcPr>
                  <w:tcW w:w="709" w:type="dxa"/>
                  <w:vMerge/>
                  <w:tcBorders>
                    <w:tl2br w:val="nil"/>
                    <w:tr2bl w:val="nil"/>
                  </w:tcBorders>
                  <w:shd w:val="clear" w:color="auto" w:fill="FFFFFF"/>
                  <w:vAlign w:val="center"/>
                </w:tcPr>
                <w:p w14:paraId="3F5D92A8"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6DF8C5FC"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床位管理</w:t>
                  </w:r>
                </w:p>
              </w:tc>
              <w:tc>
                <w:tcPr>
                  <w:tcW w:w="7076" w:type="dxa"/>
                  <w:tcBorders>
                    <w:tl2br w:val="nil"/>
                    <w:tr2bl w:val="nil"/>
                  </w:tcBorders>
                  <w:shd w:val="clear" w:color="auto" w:fill="auto"/>
                  <w:vAlign w:val="center"/>
                </w:tcPr>
                <w:p w14:paraId="26043006"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说明：管理医院床位的基本信息，包括床位数量、占用情况等。</w:t>
                  </w:r>
                  <w:r>
                    <w:rPr>
                      <w:rFonts w:ascii="微软雅黑" w:eastAsia="微软雅黑" w:hAnsi="微软雅黑" w:cs="微软雅黑" w:hint="eastAsia"/>
                      <w:color w:val="000000"/>
                      <w:kern w:val="0"/>
                      <w:sz w:val="20"/>
                      <w:szCs w:val="20"/>
                      <w:lang w:bidi="ar"/>
                    </w:rPr>
                    <w:br/>
                    <w:t>功能：添加、编辑、删除床位信息。</w:t>
                  </w:r>
                </w:p>
              </w:tc>
            </w:tr>
            <w:tr w:rsidR="005D41F4" w14:paraId="0464C2FA" w14:textId="77777777" w:rsidTr="00E166F3">
              <w:trPr>
                <w:trHeight w:val="780"/>
              </w:trPr>
              <w:tc>
                <w:tcPr>
                  <w:tcW w:w="749" w:type="dxa"/>
                  <w:tcBorders>
                    <w:tl2br w:val="nil"/>
                    <w:tr2bl w:val="nil"/>
                  </w:tcBorders>
                  <w:shd w:val="clear" w:color="auto" w:fill="FFFFFF"/>
                  <w:vAlign w:val="center"/>
                </w:tcPr>
                <w:p w14:paraId="2B5F6E5F"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11</w:t>
                  </w:r>
                </w:p>
              </w:tc>
              <w:tc>
                <w:tcPr>
                  <w:tcW w:w="709" w:type="dxa"/>
                  <w:vMerge/>
                  <w:tcBorders>
                    <w:tl2br w:val="nil"/>
                    <w:tr2bl w:val="nil"/>
                  </w:tcBorders>
                  <w:shd w:val="clear" w:color="auto" w:fill="FFFFFF"/>
                  <w:vAlign w:val="center"/>
                </w:tcPr>
                <w:p w14:paraId="6010E529"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1258B144"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协议管理</w:t>
                  </w:r>
                </w:p>
              </w:tc>
              <w:tc>
                <w:tcPr>
                  <w:tcW w:w="7076" w:type="dxa"/>
                  <w:tcBorders>
                    <w:tl2br w:val="nil"/>
                    <w:tr2bl w:val="nil"/>
                  </w:tcBorders>
                  <w:shd w:val="clear" w:color="auto" w:fill="auto"/>
                  <w:vAlign w:val="center"/>
                </w:tcPr>
                <w:p w14:paraId="54206071"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说明：管理医院与患者之间的协议，如知情同意书等。</w:t>
                  </w:r>
                  <w:r>
                    <w:rPr>
                      <w:rFonts w:ascii="微软雅黑" w:eastAsia="微软雅黑" w:hAnsi="微软雅黑" w:cs="微软雅黑" w:hint="eastAsia"/>
                      <w:color w:val="000000"/>
                      <w:kern w:val="0"/>
                      <w:sz w:val="20"/>
                      <w:szCs w:val="20"/>
                      <w:lang w:bidi="ar"/>
                    </w:rPr>
                    <w:br/>
                    <w:t>功能：添加、编辑、删除协议信息。</w:t>
                  </w:r>
                </w:p>
              </w:tc>
            </w:tr>
            <w:tr w:rsidR="005D41F4" w14:paraId="2B1DBC75" w14:textId="77777777" w:rsidTr="006D7C2E">
              <w:trPr>
                <w:trHeight w:val="799"/>
              </w:trPr>
              <w:tc>
                <w:tcPr>
                  <w:tcW w:w="749" w:type="dxa"/>
                  <w:tcBorders>
                    <w:tl2br w:val="nil"/>
                    <w:tr2bl w:val="nil"/>
                  </w:tcBorders>
                  <w:shd w:val="clear" w:color="auto" w:fill="FFFFFF"/>
                  <w:vAlign w:val="center"/>
                </w:tcPr>
                <w:p w14:paraId="7E0F27B6"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12</w:t>
                  </w:r>
                </w:p>
              </w:tc>
              <w:tc>
                <w:tcPr>
                  <w:tcW w:w="709" w:type="dxa"/>
                  <w:vMerge w:val="restart"/>
                  <w:tcBorders>
                    <w:tl2br w:val="nil"/>
                    <w:tr2bl w:val="nil"/>
                  </w:tcBorders>
                  <w:shd w:val="clear" w:color="auto" w:fill="FFFFFF"/>
                  <w:vAlign w:val="center"/>
                </w:tcPr>
                <w:p w14:paraId="460C9279"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订单管理</w:t>
                  </w:r>
                </w:p>
              </w:tc>
              <w:tc>
                <w:tcPr>
                  <w:tcW w:w="851" w:type="dxa"/>
                  <w:vMerge w:val="restart"/>
                  <w:tcBorders>
                    <w:tl2br w:val="nil"/>
                    <w:tr2bl w:val="nil"/>
                  </w:tcBorders>
                  <w:shd w:val="clear" w:color="auto" w:fill="FFFFFF"/>
                  <w:vAlign w:val="center"/>
                </w:tcPr>
                <w:p w14:paraId="66361B9E"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订单查询</w:t>
                  </w:r>
                </w:p>
              </w:tc>
              <w:tc>
                <w:tcPr>
                  <w:tcW w:w="7076" w:type="dxa"/>
                  <w:tcBorders>
                    <w:tl2br w:val="nil"/>
                    <w:tr2bl w:val="nil"/>
                  </w:tcBorders>
                  <w:shd w:val="clear" w:color="auto" w:fill="auto"/>
                  <w:vAlign w:val="center"/>
                </w:tcPr>
                <w:p w14:paraId="25008787"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说明：查询门诊订单的详细信息，包括患者信息、就诊时间、费用等。</w:t>
                  </w:r>
                  <w:r>
                    <w:rPr>
                      <w:rFonts w:ascii="微软雅黑" w:eastAsia="微软雅黑" w:hAnsi="微软雅黑" w:cs="微软雅黑" w:hint="eastAsia"/>
                      <w:color w:val="000000"/>
                      <w:kern w:val="0"/>
                      <w:sz w:val="20"/>
                      <w:szCs w:val="20"/>
                      <w:lang w:bidi="ar"/>
                    </w:rPr>
                    <w:br/>
                    <w:t>功能：按条件查询门诊订单。</w:t>
                  </w:r>
                </w:p>
              </w:tc>
            </w:tr>
            <w:tr w:rsidR="005D41F4" w14:paraId="5062D597" w14:textId="77777777" w:rsidTr="006D7C2E">
              <w:trPr>
                <w:trHeight w:val="799"/>
              </w:trPr>
              <w:tc>
                <w:tcPr>
                  <w:tcW w:w="749" w:type="dxa"/>
                  <w:tcBorders>
                    <w:tl2br w:val="nil"/>
                    <w:tr2bl w:val="nil"/>
                  </w:tcBorders>
                  <w:shd w:val="clear" w:color="auto" w:fill="FFFFFF"/>
                  <w:vAlign w:val="center"/>
                </w:tcPr>
                <w:p w14:paraId="7AB525FF"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13</w:t>
                  </w:r>
                </w:p>
              </w:tc>
              <w:tc>
                <w:tcPr>
                  <w:tcW w:w="709" w:type="dxa"/>
                  <w:vMerge/>
                  <w:tcBorders>
                    <w:tl2br w:val="nil"/>
                    <w:tr2bl w:val="nil"/>
                  </w:tcBorders>
                  <w:shd w:val="clear" w:color="auto" w:fill="FFFFFF"/>
                  <w:vAlign w:val="center"/>
                </w:tcPr>
                <w:p w14:paraId="406060E4"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vMerge/>
                  <w:tcBorders>
                    <w:tl2br w:val="nil"/>
                    <w:tr2bl w:val="nil"/>
                  </w:tcBorders>
                  <w:shd w:val="clear" w:color="auto" w:fill="FFFFFF"/>
                  <w:vAlign w:val="center"/>
                </w:tcPr>
                <w:p w14:paraId="34140F74"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7076" w:type="dxa"/>
                  <w:tcBorders>
                    <w:tl2br w:val="nil"/>
                    <w:tr2bl w:val="nil"/>
                  </w:tcBorders>
                  <w:shd w:val="clear" w:color="auto" w:fill="auto"/>
                  <w:vAlign w:val="center"/>
                </w:tcPr>
                <w:p w14:paraId="3B21CB48"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说明：查询住院订单的详细信息，包括患者信息、入院时间、费用等。</w:t>
                  </w:r>
                  <w:r>
                    <w:rPr>
                      <w:rFonts w:ascii="微软雅黑" w:eastAsia="微软雅黑" w:hAnsi="微软雅黑" w:cs="微软雅黑" w:hint="eastAsia"/>
                      <w:color w:val="000000"/>
                      <w:kern w:val="0"/>
                      <w:sz w:val="20"/>
                      <w:szCs w:val="20"/>
                      <w:lang w:bidi="ar"/>
                    </w:rPr>
                    <w:br/>
                    <w:t>功能：按条件查询住院订单。</w:t>
                  </w:r>
                </w:p>
              </w:tc>
            </w:tr>
            <w:tr w:rsidR="005D41F4" w14:paraId="394F1DC0" w14:textId="77777777" w:rsidTr="006D7C2E">
              <w:trPr>
                <w:trHeight w:val="697"/>
              </w:trPr>
              <w:tc>
                <w:tcPr>
                  <w:tcW w:w="749" w:type="dxa"/>
                  <w:tcBorders>
                    <w:tl2br w:val="nil"/>
                    <w:tr2bl w:val="nil"/>
                  </w:tcBorders>
                  <w:shd w:val="clear" w:color="auto" w:fill="FFFFFF"/>
                  <w:vAlign w:val="center"/>
                </w:tcPr>
                <w:p w14:paraId="103F011A"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lastRenderedPageBreak/>
                    <w:t>14</w:t>
                  </w:r>
                </w:p>
              </w:tc>
              <w:tc>
                <w:tcPr>
                  <w:tcW w:w="709" w:type="dxa"/>
                  <w:vMerge/>
                  <w:tcBorders>
                    <w:tl2br w:val="nil"/>
                    <w:tr2bl w:val="nil"/>
                  </w:tcBorders>
                  <w:shd w:val="clear" w:color="auto" w:fill="FFFFFF"/>
                  <w:vAlign w:val="center"/>
                </w:tcPr>
                <w:p w14:paraId="23D8FAC6"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vMerge/>
                  <w:tcBorders>
                    <w:tl2br w:val="nil"/>
                    <w:tr2bl w:val="nil"/>
                  </w:tcBorders>
                  <w:shd w:val="clear" w:color="auto" w:fill="FFFFFF"/>
                  <w:vAlign w:val="center"/>
                </w:tcPr>
                <w:p w14:paraId="0E1ED457"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7076" w:type="dxa"/>
                  <w:tcBorders>
                    <w:tl2br w:val="nil"/>
                    <w:tr2bl w:val="nil"/>
                  </w:tcBorders>
                  <w:shd w:val="clear" w:color="auto" w:fill="auto"/>
                  <w:vAlign w:val="center"/>
                </w:tcPr>
                <w:p w14:paraId="7B1B511D"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说明：查询停车订单的详细信息，包括车牌号、停车时间、费用等。</w:t>
                  </w:r>
                  <w:r>
                    <w:rPr>
                      <w:rFonts w:ascii="微软雅黑" w:eastAsia="微软雅黑" w:hAnsi="微软雅黑" w:cs="微软雅黑" w:hint="eastAsia"/>
                      <w:color w:val="000000"/>
                      <w:kern w:val="0"/>
                      <w:sz w:val="20"/>
                      <w:szCs w:val="20"/>
                      <w:lang w:bidi="ar"/>
                    </w:rPr>
                    <w:br/>
                    <w:t>功能：按条件查询停车订单。</w:t>
                  </w:r>
                </w:p>
              </w:tc>
            </w:tr>
            <w:tr w:rsidR="005D41F4" w14:paraId="2EB27667" w14:textId="77777777" w:rsidTr="00E166F3">
              <w:trPr>
                <w:trHeight w:val="780"/>
              </w:trPr>
              <w:tc>
                <w:tcPr>
                  <w:tcW w:w="749" w:type="dxa"/>
                  <w:tcBorders>
                    <w:tl2br w:val="nil"/>
                    <w:tr2bl w:val="nil"/>
                  </w:tcBorders>
                  <w:shd w:val="clear" w:color="auto" w:fill="FFFFFF"/>
                  <w:vAlign w:val="center"/>
                </w:tcPr>
                <w:p w14:paraId="6C85FF58"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15</w:t>
                  </w:r>
                </w:p>
              </w:tc>
              <w:tc>
                <w:tcPr>
                  <w:tcW w:w="709" w:type="dxa"/>
                  <w:vMerge/>
                  <w:tcBorders>
                    <w:tl2br w:val="nil"/>
                    <w:tr2bl w:val="nil"/>
                  </w:tcBorders>
                  <w:shd w:val="clear" w:color="auto" w:fill="FFFFFF"/>
                  <w:vAlign w:val="center"/>
                </w:tcPr>
                <w:p w14:paraId="30F491F1"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vMerge/>
                  <w:tcBorders>
                    <w:tl2br w:val="nil"/>
                    <w:tr2bl w:val="nil"/>
                  </w:tcBorders>
                  <w:shd w:val="clear" w:color="auto" w:fill="FFFFFF"/>
                  <w:vAlign w:val="center"/>
                </w:tcPr>
                <w:p w14:paraId="1D659548"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7076" w:type="dxa"/>
                  <w:tcBorders>
                    <w:tl2br w:val="nil"/>
                    <w:tr2bl w:val="nil"/>
                  </w:tcBorders>
                  <w:shd w:val="clear" w:color="auto" w:fill="auto"/>
                  <w:vAlign w:val="center"/>
                </w:tcPr>
                <w:p w14:paraId="0A96D4E3"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说明：查询点餐订单的详细信息，包括患者信息、菜品、费用等。</w:t>
                  </w:r>
                  <w:r>
                    <w:rPr>
                      <w:rFonts w:ascii="微软雅黑" w:eastAsia="微软雅黑" w:hAnsi="微软雅黑" w:cs="微软雅黑" w:hint="eastAsia"/>
                      <w:color w:val="000000"/>
                      <w:kern w:val="0"/>
                      <w:sz w:val="20"/>
                      <w:szCs w:val="20"/>
                      <w:lang w:bidi="ar"/>
                    </w:rPr>
                    <w:br/>
                    <w:t>功能：按条件查询点餐订单。</w:t>
                  </w:r>
                </w:p>
              </w:tc>
            </w:tr>
            <w:tr w:rsidR="005D41F4" w14:paraId="3B15805B" w14:textId="77777777" w:rsidTr="006D7C2E">
              <w:trPr>
                <w:trHeight w:val="760"/>
              </w:trPr>
              <w:tc>
                <w:tcPr>
                  <w:tcW w:w="749" w:type="dxa"/>
                  <w:tcBorders>
                    <w:tl2br w:val="nil"/>
                    <w:tr2bl w:val="nil"/>
                  </w:tcBorders>
                  <w:shd w:val="clear" w:color="auto" w:fill="FFFFFF"/>
                  <w:vAlign w:val="center"/>
                </w:tcPr>
                <w:p w14:paraId="66FCD19A"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16</w:t>
                  </w:r>
                </w:p>
              </w:tc>
              <w:tc>
                <w:tcPr>
                  <w:tcW w:w="709" w:type="dxa"/>
                  <w:vMerge/>
                  <w:tcBorders>
                    <w:tl2br w:val="nil"/>
                    <w:tr2bl w:val="nil"/>
                  </w:tcBorders>
                  <w:shd w:val="clear" w:color="auto" w:fill="FFFFFF"/>
                  <w:vAlign w:val="center"/>
                </w:tcPr>
                <w:p w14:paraId="09355CC9"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vMerge/>
                  <w:tcBorders>
                    <w:tl2br w:val="nil"/>
                    <w:tr2bl w:val="nil"/>
                  </w:tcBorders>
                  <w:shd w:val="clear" w:color="auto" w:fill="FFFFFF"/>
                  <w:vAlign w:val="center"/>
                </w:tcPr>
                <w:p w14:paraId="129F6F7E"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7076" w:type="dxa"/>
                  <w:tcBorders>
                    <w:tl2br w:val="nil"/>
                    <w:tr2bl w:val="nil"/>
                  </w:tcBorders>
                  <w:shd w:val="clear" w:color="auto" w:fill="auto"/>
                  <w:vAlign w:val="center"/>
                </w:tcPr>
                <w:p w14:paraId="2C36F00F"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说明：查询复印订单的详细信息，包括患者信息、复印内容、费用等。</w:t>
                  </w:r>
                  <w:r>
                    <w:rPr>
                      <w:rFonts w:ascii="微软雅黑" w:eastAsia="微软雅黑" w:hAnsi="微软雅黑" w:cs="微软雅黑" w:hint="eastAsia"/>
                      <w:color w:val="000000"/>
                      <w:kern w:val="0"/>
                      <w:sz w:val="20"/>
                      <w:szCs w:val="20"/>
                      <w:lang w:bidi="ar"/>
                    </w:rPr>
                    <w:br/>
                    <w:t>功能：按条件查询复印订单。</w:t>
                  </w:r>
                </w:p>
              </w:tc>
            </w:tr>
            <w:tr w:rsidR="005D41F4" w14:paraId="3B5BE209" w14:textId="77777777" w:rsidTr="00E166F3">
              <w:trPr>
                <w:trHeight w:val="780"/>
              </w:trPr>
              <w:tc>
                <w:tcPr>
                  <w:tcW w:w="749" w:type="dxa"/>
                  <w:tcBorders>
                    <w:tl2br w:val="nil"/>
                    <w:tr2bl w:val="nil"/>
                  </w:tcBorders>
                  <w:shd w:val="clear" w:color="auto" w:fill="FFFFFF"/>
                  <w:vAlign w:val="center"/>
                </w:tcPr>
                <w:p w14:paraId="1BC044F7"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17</w:t>
                  </w:r>
                </w:p>
              </w:tc>
              <w:tc>
                <w:tcPr>
                  <w:tcW w:w="709" w:type="dxa"/>
                  <w:vMerge/>
                  <w:tcBorders>
                    <w:tl2br w:val="nil"/>
                    <w:tr2bl w:val="nil"/>
                  </w:tcBorders>
                  <w:shd w:val="clear" w:color="auto" w:fill="FFFFFF"/>
                  <w:vAlign w:val="center"/>
                </w:tcPr>
                <w:p w14:paraId="585212C3"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vMerge w:val="restart"/>
                  <w:tcBorders>
                    <w:tl2br w:val="nil"/>
                    <w:tr2bl w:val="nil"/>
                  </w:tcBorders>
                  <w:shd w:val="clear" w:color="auto" w:fill="FFFFFF"/>
                  <w:vAlign w:val="center"/>
                </w:tcPr>
                <w:p w14:paraId="1C1218ED"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订单退款</w:t>
                  </w:r>
                </w:p>
              </w:tc>
              <w:tc>
                <w:tcPr>
                  <w:tcW w:w="7076" w:type="dxa"/>
                  <w:tcBorders>
                    <w:tl2br w:val="nil"/>
                    <w:tr2bl w:val="nil"/>
                  </w:tcBorders>
                  <w:shd w:val="clear" w:color="auto" w:fill="auto"/>
                  <w:vAlign w:val="center"/>
                </w:tcPr>
                <w:p w14:paraId="495DE4AB"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说明：处理门诊订单的退款请求。</w:t>
                  </w:r>
                  <w:r>
                    <w:rPr>
                      <w:rFonts w:ascii="微软雅黑" w:eastAsia="微软雅黑" w:hAnsi="微软雅黑" w:cs="微软雅黑" w:hint="eastAsia"/>
                      <w:color w:val="000000"/>
                      <w:kern w:val="0"/>
                      <w:sz w:val="20"/>
                      <w:szCs w:val="20"/>
                      <w:lang w:bidi="ar"/>
                    </w:rPr>
                    <w:br/>
                    <w:t>功能：审核、处理门诊订单退款。</w:t>
                  </w:r>
                </w:p>
              </w:tc>
            </w:tr>
            <w:tr w:rsidR="005D41F4" w14:paraId="3CAB8BA4" w14:textId="77777777" w:rsidTr="00E166F3">
              <w:trPr>
                <w:trHeight w:val="780"/>
              </w:trPr>
              <w:tc>
                <w:tcPr>
                  <w:tcW w:w="749" w:type="dxa"/>
                  <w:tcBorders>
                    <w:tl2br w:val="nil"/>
                    <w:tr2bl w:val="nil"/>
                  </w:tcBorders>
                  <w:shd w:val="clear" w:color="auto" w:fill="FFFFFF"/>
                  <w:vAlign w:val="center"/>
                </w:tcPr>
                <w:p w14:paraId="4BECBF98"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18</w:t>
                  </w:r>
                </w:p>
              </w:tc>
              <w:tc>
                <w:tcPr>
                  <w:tcW w:w="709" w:type="dxa"/>
                  <w:vMerge/>
                  <w:tcBorders>
                    <w:tl2br w:val="nil"/>
                    <w:tr2bl w:val="nil"/>
                  </w:tcBorders>
                  <w:shd w:val="clear" w:color="auto" w:fill="FFFFFF"/>
                  <w:vAlign w:val="center"/>
                </w:tcPr>
                <w:p w14:paraId="466F0978"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vMerge/>
                  <w:tcBorders>
                    <w:tl2br w:val="nil"/>
                    <w:tr2bl w:val="nil"/>
                  </w:tcBorders>
                  <w:shd w:val="clear" w:color="auto" w:fill="FFFFFF"/>
                  <w:vAlign w:val="center"/>
                </w:tcPr>
                <w:p w14:paraId="4E189202"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7076" w:type="dxa"/>
                  <w:tcBorders>
                    <w:tl2br w:val="nil"/>
                    <w:tr2bl w:val="nil"/>
                  </w:tcBorders>
                  <w:shd w:val="clear" w:color="auto" w:fill="auto"/>
                  <w:vAlign w:val="center"/>
                </w:tcPr>
                <w:p w14:paraId="24A9FA8D"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说明：处理住院订单的退款请求。</w:t>
                  </w:r>
                  <w:r>
                    <w:rPr>
                      <w:rFonts w:ascii="微软雅黑" w:eastAsia="微软雅黑" w:hAnsi="微软雅黑" w:cs="微软雅黑" w:hint="eastAsia"/>
                      <w:color w:val="000000"/>
                      <w:kern w:val="0"/>
                      <w:sz w:val="20"/>
                      <w:szCs w:val="20"/>
                      <w:lang w:bidi="ar"/>
                    </w:rPr>
                    <w:br/>
                    <w:t>功能：审核、处理住院订单退款。</w:t>
                  </w:r>
                </w:p>
              </w:tc>
            </w:tr>
            <w:tr w:rsidR="005D41F4" w14:paraId="1EADB5CE" w14:textId="77777777" w:rsidTr="00E166F3">
              <w:trPr>
                <w:trHeight w:val="780"/>
              </w:trPr>
              <w:tc>
                <w:tcPr>
                  <w:tcW w:w="749" w:type="dxa"/>
                  <w:tcBorders>
                    <w:tl2br w:val="nil"/>
                    <w:tr2bl w:val="nil"/>
                  </w:tcBorders>
                  <w:shd w:val="clear" w:color="auto" w:fill="FFFFFF"/>
                  <w:vAlign w:val="center"/>
                </w:tcPr>
                <w:p w14:paraId="36D7DB03"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19</w:t>
                  </w:r>
                </w:p>
              </w:tc>
              <w:tc>
                <w:tcPr>
                  <w:tcW w:w="709" w:type="dxa"/>
                  <w:vMerge/>
                  <w:tcBorders>
                    <w:tl2br w:val="nil"/>
                    <w:tr2bl w:val="nil"/>
                  </w:tcBorders>
                  <w:shd w:val="clear" w:color="auto" w:fill="FFFFFF"/>
                  <w:vAlign w:val="center"/>
                </w:tcPr>
                <w:p w14:paraId="2D71272B"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vMerge/>
                  <w:tcBorders>
                    <w:tl2br w:val="nil"/>
                    <w:tr2bl w:val="nil"/>
                  </w:tcBorders>
                  <w:shd w:val="clear" w:color="auto" w:fill="FFFFFF"/>
                  <w:vAlign w:val="center"/>
                </w:tcPr>
                <w:p w14:paraId="250CB32F"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7076" w:type="dxa"/>
                  <w:tcBorders>
                    <w:tl2br w:val="nil"/>
                    <w:tr2bl w:val="nil"/>
                  </w:tcBorders>
                  <w:shd w:val="clear" w:color="auto" w:fill="auto"/>
                  <w:vAlign w:val="center"/>
                </w:tcPr>
                <w:p w14:paraId="43DD5278"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说明：处理停车订单的退款请求。</w:t>
                  </w:r>
                  <w:r>
                    <w:rPr>
                      <w:rFonts w:ascii="微软雅黑" w:eastAsia="微软雅黑" w:hAnsi="微软雅黑" w:cs="微软雅黑" w:hint="eastAsia"/>
                      <w:color w:val="000000"/>
                      <w:kern w:val="0"/>
                      <w:sz w:val="20"/>
                      <w:szCs w:val="20"/>
                      <w:lang w:bidi="ar"/>
                    </w:rPr>
                    <w:br/>
                    <w:t>功能：审核、处理停车订单退款。</w:t>
                  </w:r>
                </w:p>
              </w:tc>
            </w:tr>
            <w:tr w:rsidR="005D41F4" w14:paraId="1244D0EF" w14:textId="77777777" w:rsidTr="00E166F3">
              <w:trPr>
                <w:trHeight w:val="780"/>
              </w:trPr>
              <w:tc>
                <w:tcPr>
                  <w:tcW w:w="749" w:type="dxa"/>
                  <w:tcBorders>
                    <w:tl2br w:val="nil"/>
                    <w:tr2bl w:val="nil"/>
                  </w:tcBorders>
                  <w:shd w:val="clear" w:color="auto" w:fill="FFFFFF"/>
                  <w:vAlign w:val="center"/>
                </w:tcPr>
                <w:p w14:paraId="2C9B53D6"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20</w:t>
                  </w:r>
                </w:p>
              </w:tc>
              <w:tc>
                <w:tcPr>
                  <w:tcW w:w="709" w:type="dxa"/>
                  <w:vMerge/>
                  <w:tcBorders>
                    <w:tl2br w:val="nil"/>
                    <w:tr2bl w:val="nil"/>
                  </w:tcBorders>
                  <w:shd w:val="clear" w:color="auto" w:fill="FFFFFF"/>
                  <w:vAlign w:val="center"/>
                </w:tcPr>
                <w:p w14:paraId="37DDD203"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vMerge/>
                  <w:tcBorders>
                    <w:tl2br w:val="nil"/>
                    <w:tr2bl w:val="nil"/>
                  </w:tcBorders>
                  <w:shd w:val="clear" w:color="auto" w:fill="FFFFFF"/>
                  <w:vAlign w:val="center"/>
                </w:tcPr>
                <w:p w14:paraId="72B6322E"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7076" w:type="dxa"/>
                  <w:tcBorders>
                    <w:tl2br w:val="nil"/>
                    <w:tr2bl w:val="nil"/>
                  </w:tcBorders>
                  <w:shd w:val="clear" w:color="auto" w:fill="auto"/>
                  <w:vAlign w:val="center"/>
                </w:tcPr>
                <w:p w14:paraId="43222B31"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说明：处理点餐订单的退款请求。</w:t>
                  </w:r>
                  <w:r>
                    <w:rPr>
                      <w:rFonts w:ascii="微软雅黑" w:eastAsia="微软雅黑" w:hAnsi="微软雅黑" w:cs="微软雅黑" w:hint="eastAsia"/>
                      <w:color w:val="000000"/>
                      <w:kern w:val="0"/>
                      <w:sz w:val="20"/>
                      <w:szCs w:val="20"/>
                      <w:lang w:bidi="ar"/>
                    </w:rPr>
                    <w:br/>
                    <w:t>功能：审核、处理点餐订单退款。</w:t>
                  </w:r>
                </w:p>
              </w:tc>
            </w:tr>
            <w:tr w:rsidR="005D41F4" w14:paraId="0EF0375A" w14:textId="77777777" w:rsidTr="00E166F3">
              <w:trPr>
                <w:trHeight w:val="780"/>
              </w:trPr>
              <w:tc>
                <w:tcPr>
                  <w:tcW w:w="749" w:type="dxa"/>
                  <w:tcBorders>
                    <w:tl2br w:val="nil"/>
                    <w:tr2bl w:val="nil"/>
                  </w:tcBorders>
                  <w:shd w:val="clear" w:color="auto" w:fill="FFFFFF"/>
                  <w:vAlign w:val="center"/>
                </w:tcPr>
                <w:p w14:paraId="3E985D77"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21</w:t>
                  </w:r>
                </w:p>
              </w:tc>
              <w:tc>
                <w:tcPr>
                  <w:tcW w:w="709" w:type="dxa"/>
                  <w:vMerge/>
                  <w:tcBorders>
                    <w:tl2br w:val="nil"/>
                    <w:tr2bl w:val="nil"/>
                  </w:tcBorders>
                  <w:shd w:val="clear" w:color="auto" w:fill="FFFFFF"/>
                  <w:vAlign w:val="center"/>
                </w:tcPr>
                <w:p w14:paraId="66652374"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vMerge/>
                  <w:tcBorders>
                    <w:tl2br w:val="nil"/>
                    <w:tr2bl w:val="nil"/>
                  </w:tcBorders>
                  <w:shd w:val="clear" w:color="auto" w:fill="FFFFFF"/>
                  <w:vAlign w:val="center"/>
                </w:tcPr>
                <w:p w14:paraId="511F2C3B"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7076" w:type="dxa"/>
                  <w:tcBorders>
                    <w:tl2br w:val="nil"/>
                    <w:tr2bl w:val="nil"/>
                  </w:tcBorders>
                  <w:shd w:val="clear" w:color="auto" w:fill="auto"/>
                  <w:vAlign w:val="center"/>
                </w:tcPr>
                <w:p w14:paraId="7B96F2F2"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说明：处理复印订单的退款请求。</w:t>
                  </w:r>
                  <w:r>
                    <w:rPr>
                      <w:rFonts w:ascii="微软雅黑" w:eastAsia="微软雅黑" w:hAnsi="微软雅黑" w:cs="微软雅黑" w:hint="eastAsia"/>
                      <w:color w:val="000000"/>
                      <w:kern w:val="0"/>
                      <w:sz w:val="20"/>
                      <w:szCs w:val="20"/>
                      <w:lang w:bidi="ar"/>
                    </w:rPr>
                    <w:br/>
                    <w:t>功能：审核、处理复印订单退款。</w:t>
                  </w:r>
                </w:p>
              </w:tc>
            </w:tr>
            <w:tr w:rsidR="005D41F4" w14:paraId="3054297E" w14:textId="77777777" w:rsidTr="00E166F3">
              <w:trPr>
                <w:trHeight w:val="780"/>
              </w:trPr>
              <w:tc>
                <w:tcPr>
                  <w:tcW w:w="749" w:type="dxa"/>
                  <w:tcBorders>
                    <w:tl2br w:val="nil"/>
                    <w:tr2bl w:val="nil"/>
                  </w:tcBorders>
                  <w:shd w:val="clear" w:color="auto" w:fill="FFFFFF"/>
                  <w:vAlign w:val="center"/>
                </w:tcPr>
                <w:p w14:paraId="59D4FECA"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22</w:t>
                  </w:r>
                </w:p>
              </w:tc>
              <w:tc>
                <w:tcPr>
                  <w:tcW w:w="709" w:type="dxa"/>
                  <w:vMerge w:val="restart"/>
                  <w:tcBorders>
                    <w:tl2br w:val="nil"/>
                    <w:tr2bl w:val="nil"/>
                  </w:tcBorders>
                  <w:shd w:val="clear" w:color="auto" w:fill="FFFFFF"/>
                  <w:vAlign w:val="center"/>
                </w:tcPr>
                <w:p w14:paraId="22D9C961"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运营管理</w:t>
                  </w:r>
                </w:p>
              </w:tc>
              <w:tc>
                <w:tcPr>
                  <w:tcW w:w="851" w:type="dxa"/>
                  <w:tcBorders>
                    <w:tl2br w:val="nil"/>
                    <w:tr2bl w:val="nil"/>
                  </w:tcBorders>
                  <w:shd w:val="clear" w:color="auto" w:fill="FFFFFF"/>
                  <w:vAlign w:val="center"/>
                </w:tcPr>
                <w:p w14:paraId="6BBFF488"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医生排班管理</w:t>
                  </w:r>
                </w:p>
              </w:tc>
              <w:tc>
                <w:tcPr>
                  <w:tcW w:w="7076" w:type="dxa"/>
                  <w:tcBorders>
                    <w:tl2br w:val="nil"/>
                    <w:tr2bl w:val="nil"/>
                  </w:tcBorders>
                  <w:shd w:val="clear" w:color="auto" w:fill="auto"/>
                  <w:vAlign w:val="center"/>
                </w:tcPr>
                <w:p w14:paraId="7AB75534"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说明：管理医生的排班信息，包括出诊时间、科室等。</w:t>
                  </w:r>
                  <w:r>
                    <w:rPr>
                      <w:rFonts w:ascii="微软雅黑" w:eastAsia="微软雅黑" w:hAnsi="微软雅黑" w:cs="微软雅黑" w:hint="eastAsia"/>
                      <w:color w:val="000000"/>
                      <w:kern w:val="0"/>
                      <w:sz w:val="20"/>
                      <w:szCs w:val="20"/>
                      <w:lang w:bidi="ar"/>
                    </w:rPr>
                    <w:br/>
                    <w:t>功能：添加、编辑、删除医生排班信息。</w:t>
                  </w:r>
                </w:p>
              </w:tc>
            </w:tr>
            <w:tr w:rsidR="005D41F4" w14:paraId="0F2F5D9F" w14:textId="77777777" w:rsidTr="00E166F3">
              <w:trPr>
                <w:trHeight w:val="780"/>
              </w:trPr>
              <w:tc>
                <w:tcPr>
                  <w:tcW w:w="749" w:type="dxa"/>
                  <w:tcBorders>
                    <w:tl2br w:val="nil"/>
                    <w:tr2bl w:val="nil"/>
                  </w:tcBorders>
                  <w:shd w:val="clear" w:color="auto" w:fill="FFFFFF"/>
                  <w:vAlign w:val="center"/>
                </w:tcPr>
                <w:p w14:paraId="32EB4FD4"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23</w:t>
                  </w:r>
                </w:p>
              </w:tc>
              <w:tc>
                <w:tcPr>
                  <w:tcW w:w="709" w:type="dxa"/>
                  <w:vMerge/>
                  <w:tcBorders>
                    <w:tl2br w:val="nil"/>
                    <w:tr2bl w:val="nil"/>
                  </w:tcBorders>
                  <w:shd w:val="clear" w:color="auto" w:fill="FFFFFF"/>
                  <w:vAlign w:val="center"/>
                </w:tcPr>
                <w:p w14:paraId="388A6E98"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4CCA1611"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健康宣教管理</w:t>
                  </w:r>
                </w:p>
              </w:tc>
              <w:tc>
                <w:tcPr>
                  <w:tcW w:w="7076" w:type="dxa"/>
                  <w:tcBorders>
                    <w:tl2br w:val="nil"/>
                    <w:tr2bl w:val="nil"/>
                  </w:tcBorders>
                  <w:shd w:val="clear" w:color="auto" w:fill="auto"/>
                  <w:vAlign w:val="center"/>
                </w:tcPr>
                <w:p w14:paraId="5DFFA952"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说明：管理健康宣教的内容，包括文章、视频等。</w:t>
                  </w:r>
                  <w:r>
                    <w:rPr>
                      <w:rFonts w:ascii="微软雅黑" w:eastAsia="微软雅黑" w:hAnsi="微软雅黑" w:cs="微软雅黑" w:hint="eastAsia"/>
                      <w:color w:val="000000"/>
                      <w:kern w:val="0"/>
                      <w:sz w:val="20"/>
                      <w:szCs w:val="20"/>
                      <w:lang w:bidi="ar"/>
                    </w:rPr>
                    <w:br/>
                    <w:t>功能：添加、编辑、删除健康宣教内容。</w:t>
                  </w:r>
                </w:p>
              </w:tc>
            </w:tr>
            <w:tr w:rsidR="005D41F4" w14:paraId="25B4AEBB" w14:textId="77777777" w:rsidTr="00E166F3">
              <w:trPr>
                <w:trHeight w:val="780"/>
              </w:trPr>
              <w:tc>
                <w:tcPr>
                  <w:tcW w:w="749" w:type="dxa"/>
                  <w:tcBorders>
                    <w:tl2br w:val="nil"/>
                    <w:tr2bl w:val="nil"/>
                  </w:tcBorders>
                  <w:shd w:val="clear" w:color="auto" w:fill="FFFFFF"/>
                  <w:vAlign w:val="center"/>
                </w:tcPr>
                <w:p w14:paraId="12C14F57"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24</w:t>
                  </w:r>
                </w:p>
              </w:tc>
              <w:tc>
                <w:tcPr>
                  <w:tcW w:w="709" w:type="dxa"/>
                  <w:vMerge/>
                  <w:tcBorders>
                    <w:tl2br w:val="nil"/>
                    <w:tr2bl w:val="nil"/>
                  </w:tcBorders>
                  <w:shd w:val="clear" w:color="auto" w:fill="FFFFFF"/>
                  <w:vAlign w:val="center"/>
                </w:tcPr>
                <w:p w14:paraId="145D8287"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08FDDF83"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挂号管理</w:t>
                  </w:r>
                </w:p>
              </w:tc>
              <w:tc>
                <w:tcPr>
                  <w:tcW w:w="7076" w:type="dxa"/>
                  <w:tcBorders>
                    <w:tl2br w:val="nil"/>
                    <w:tr2bl w:val="nil"/>
                  </w:tcBorders>
                  <w:shd w:val="clear" w:color="auto" w:fill="auto"/>
                  <w:vAlign w:val="center"/>
                </w:tcPr>
                <w:p w14:paraId="034F3798"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说明：管理患者的挂号信息，包括预约时间、科室、医生等。</w:t>
                  </w:r>
                  <w:r>
                    <w:rPr>
                      <w:rFonts w:ascii="微软雅黑" w:eastAsia="微软雅黑" w:hAnsi="微软雅黑" w:cs="微软雅黑" w:hint="eastAsia"/>
                      <w:color w:val="000000"/>
                      <w:kern w:val="0"/>
                      <w:sz w:val="20"/>
                      <w:szCs w:val="20"/>
                      <w:lang w:bidi="ar"/>
                    </w:rPr>
                    <w:br/>
                    <w:t>功能：添加、编辑、删除挂号信息。</w:t>
                  </w:r>
                </w:p>
              </w:tc>
            </w:tr>
            <w:tr w:rsidR="005D41F4" w14:paraId="5F0BBA26" w14:textId="77777777" w:rsidTr="00E166F3">
              <w:trPr>
                <w:trHeight w:val="780"/>
              </w:trPr>
              <w:tc>
                <w:tcPr>
                  <w:tcW w:w="749" w:type="dxa"/>
                  <w:tcBorders>
                    <w:tl2br w:val="nil"/>
                    <w:tr2bl w:val="nil"/>
                  </w:tcBorders>
                  <w:shd w:val="clear" w:color="auto" w:fill="FFFFFF"/>
                  <w:vAlign w:val="center"/>
                </w:tcPr>
                <w:p w14:paraId="12ACE843"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25</w:t>
                  </w:r>
                </w:p>
              </w:tc>
              <w:tc>
                <w:tcPr>
                  <w:tcW w:w="709" w:type="dxa"/>
                  <w:vMerge/>
                  <w:tcBorders>
                    <w:tl2br w:val="nil"/>
                    <w:tr2bl w:val="nil"/>
                  </w:tcBorders>
                  <w:shd w:val="clear" w:color="auto" w:fill="FFFFFF"/>
                  <w:vAlign w:val="center"/>
                </w:tcPr>
                <w:p w14:paraId="20E44AFC"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21677E1B"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投诉建议管理</w:t>
                  </w:r>
                </w:p>
              </w:tc>
              <w:tc>
                <w:tcPr>
                  <w:tcW w:w="7076" w:type="dxa"/>
                  <w:tcBorders>
                    <w:tl2br w:val="nil"/>
                    <w:tr2bl w:val="nil"/>
                  </w:tcBorders>
                  <w:shd w:val="clear" w:color="auto" w:fill="auto"/>
                  <w:vAlign w:val="center"/>
                </w:tcPr>
                <w:p w14:paraId="4DE5A85A"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说明：管理患者的投诉和建议，包括投诉内容、处理结果等。</w:t>
                  </w:r>
                  <w:r>
                    <w:rPr>
                      <w:rFonts w:ascii="微软雅黑" w:eastAsia="微软雅黑" w:hAnsi="微软雅黑" w:cs="微软雅黑" w:hint="eastAsia"/>
                      <w:color w:val="000000"/>
                      <w:kern w:val="0"/>
                      <w:sz w:val="20"/>
                      <w:szCs w:val="20"/>
                      <w:lang w:bidi="ar"/>
                    </w:rPr>
                    <w:br/>
                    <w:t>功能：添加、编辑、删除投诉建议信息。</w:t>
                  </w:r>
                </w:p>
              </w:tc>
            </w:tr>
            <w:tr w:rsidR="005D41F4" w14:paraId="0E295B3E" w14:textId="77777777" w:rsidTr="00E166F3">
              <w:trPr>
                <w:trHeight w:val="780"/>
              </w:trPr>
              <w:tc>
                <w:tcPr>
                  <w:tcW w:w="749" w:type="dxa"/>
                  <w:tcBorders>
                    <w:tl2br w:val="nil"/>
                    <w:tr2bl w:val="nil"/>
                  </w:tcBorders>
                  <w:shd w:val="clear" w:color="auto" w:fill="FFFFFF"/>
                  <w:vAlign w:val="center"/>
                </w:tcPr>
                <w:p w14:paraId="4567C40A"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26</w:t>
                  </w:r>
                </w:p>
              </w:tc>
              <w:tc>
                <w:tcPr>
                  <w:tcW w:w="709" w:type="dxa"/>
                  <w:vMerge/>
                  <w:tcBorders>
                    <w:tl2br w:val="nil"/>
                    <w:tr2bl w:val="nil"/>
                  </w:tcBorders>
                  <w:shd w:val="clear" w:color="auto" w:fill="FFFFFF"/>
                  <w:vAlign w:val="center"/>
                </w:tcPr>
                <w:p w14:paraId="7416F250"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119B3090"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proofErr w:type="gramStart"/>
                  <w:r>
                    <w:rPr>
                      <w:rFonts w:ascii="微软雅黑" w:eastAsia="微软雅黑" w:hAnsi="微软雅黑" w:cs="微软雅黑" w:hint="eastAsia"/>
                      <w:color w:val="2C2C36"/>
                      <w:kern w:val="0"/>
                      <w:sz w:val="20"/>
                      <w:szCs w:val="20"/>
                      <w:lang w:bidi="ar"/>
                    </w:rPr>
                    <w:t>诊疗卡</w:t>
                  </w:r>
                  <w:proofErr w:type="gramEnd"/>
                  <w:r>
                    <w:rPr>
                      <w:rFonts w:ascii="微软雅黑" w:eastAsia="微软雅黑" w:hAnsi="微软雅黑" w:cs="微软雅黑" w:hint="eastAsia"/>
                      <w:color w:val="2C2C36"/>
                      <w:kern w:val="0"/>
                      <w:sz w:val="20"/>
                      <w:szCs w:val="20"/>
                      <w:lang w:bidi="ar"/>
                    </w:rPr>
                    <w:t>管理</w:t>
                  </w:r>
                </w:p>
              </w:tc>
              <w:tc>
                <w:tcPr>
                  <w:tcW w:w="7076" w:type="dxa"/>
                  <w:tcBorders>
                    <w:tl2br w:val="nil"/>
                    <w:tr2bl w:val="nil"/>
                  </w:tcBorders>
                  <w:shd w:val="clear" w:color="auto" w:fill="auto"/>
                  <w:vAlign w:val="center"/>
                </w:tcPr>
                <w:p w14:paraId="02B69E14"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说明：管理患者的</w:t>
                  </w:r>
                  <w:proofErr w:type="gramStart"/>
                  <w:r>
                    <w:rPr>
                      <w:rFonts w:ascii="微软雅黑" w:eastAsia="微软雅黑" w:hAnsi="微软雅黑" w:cs="微软雅黑" w:hint="eastAsia"/>
                      <w:color w:val="000000"/>
                      <w:kern w:val="0"/>
                      <w:sz w:val="20"/>
                      <w:szCs w:val="20"/>
                      <w:lang w:bidi="ar"/>
                    </w:rPr>
                    <w:t>诊疗卡</w:t>
                  </w:r>
                  <w:proofErr w:type="gramEnd"/>
                  <w:r>
                    <w:rPr>
                      <w:rFonts w:ascii="微软雅黑" w:eastAsia="微软雅黑" w:hAnsi="微软雅黑" w:cs="微软雅黑" w:hint="eastAsia"/>
                      <w:color w:val="000000"/>
                      <w:kern w:val="0"/>
                      <w:sz w:val="20"/>
                      <w:szCs w:val="20"/>
                      <w:lang w:bidi="ar"/>
                    </w:rPr>
                    <w:t>信息，包括卡号、余额、使用记录等。</w:t>
                  </w:r>
                  <w:r>
                    <w:rPr>
                      <w:rFonts w:ascii="微软雅黑" w:eastAsia="微软雅黑" w:hAnsi="微软雅黑" w:cs="微软雅黑" w:hint="eastAsia"/>
                      <w:color w:val="000000"/>
                      <w:kern w:val="0"/>
                      <w:sz w:val="20"/>
                      <w:szCs w:val="20"/>
                      <w:lang w:bidi="ar"/>
                    </w:rPr>
                    <w:br/>
                    <w:t>功能：添加、编辑、删除</w:t>
                  </w:r>
                  <w:proofErr w:type="gramStart"/>
                  <w:r>
                    <w:rPr>
                      <w:rFonts w:ascii="微软雅黑" w:eastAsia="微软雅黑" w:hAnsi="微软雅黑" w:cs="微软雅黑" w:hint="eastAsia"/>
                      <w:color w:val="000000"/>
                      <w:kern w:val="0"/>
                      <w:sz w:val="20"/>
                      <w:szCs w:val="20"/>
                      <w:lang w:bidi="ar"/>
                    </w:rPr>
                    <w:t>诊疗卡</w:t>
                  </w:r>
                  <w:proofErr w:type="gramEnd"/>
                  <w:r>
                    <w:rPr>
                      <w:rFonts w:ascii="微软雅黑" w:eastAsia="微软雅黑" w:hAnsi="微软雅黑" w:cs="微软雅黑" w:hint="eastAsia"/>
                      <w:color w:val="000000"/>
                      <w:kern w:val="0"/>
                      <w:sz w:val="20"/>
                      <w:szCs w:val="20"/>
                      <w:lang w:bidi="ar"/>
                    </w:rPr>
                    <w:t>信息。</w:t>
                  </w:r>
                </w:p>
              </w:tc>
            </w:tr>
            <w:tr w:rsidR="005D41F4" w14:paraId="75F714DC" w14:textId="77777777" w:rsidTr="00E166F3">
              <w:trPr>
                <w:trHeight w:val="780"/>
              </w:trPr>
              <w:tc>
                <w:tcPr>
                  <w:tcW w:w="749" w:type="dxa"/>
                  <w:tcBorders>
                    <w:tl2br w:val="nil"/>
                    <w:tr2bl w:val="nil"/>
                  </w:tcBorders>
                  <w:shd w:val="clear" w:color="auto" w:fill="FFFFFF"/>
                  <w:vAlign w:val="center"/>
                </w:tcPr>
                <w:p w14:paraId="660B27C1"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27</w:t>
                  </w:r>
                </w:p>
              </w:tc>
              <w:tc>
                <w:tcPr>
                  <w:tcW w:w="709" w:type="dxa"/>
                  <w:vMerge/>
                  <w:tcBorders>
                    <w:tl2br w:val="nil"/>
                    <w:tr2bl w:val="nil"/>
                  </w:tcBorders>
                  <w:shd w:val="clear" w:color="auto" w:fill="FFFFFF"/>
                  <w:vAlign w:val="center"/>
                </w:tcPr>
                <w:p w14:paraId="671204A7"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0F6B3C07"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用药管理</w:t>
                  </w:r>
                </w:p>
              </w:tc>
              <w:tc>
                <w:tcPr>
                  <w:tcW w:w="7076" w:type="dxa"/>
                  <w:tcBorders>
                    <w:tl2br w:val="nil"/>
                    <w:tr2bl w:val="nil"/>
                  </w:tcBorders>
                  <w:shd w:val="clear" w:color="auto" w:fill="auto"/>
                  <w:vAlign w:val="center"/>
                </w:tcPr>
                <w:p w14:paraId="0864112B"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说明：管理患者的用药信息，包括药品名称、剂量、用法等。</w:t>
                  </w:r>
                  <w:r>
                    <w:rPr>
                      <w:rFonts w:ascii="微软雅黑" w:eastAsia="微软雅黑" w:hAnsi="微软雅黑" w:cs="微软雅黑" w:hint="eastAsia"/>
                      <w:color w:val="000000"/>
                      <w:kern w:val="0"/>
                      <w:sz w:val="20"/>
                      <w:szCs w:val="20"/>
                      <w:lang w:bidi="ar"/>
                    </w:rPr>
                    <w:br/>
                    <w:t>功能：添加、编辑、删除用药信息。</w:t>
                  </w:r>
                </w:p>
              </w:tc>
            </w:tr>
            <w:tr w:rsidR="005D41F4" w14:paraId="7E54753C" w14:textId="77777777" w:rsidTr="00E166F3">
              <w:trPr>
                <w:trHeight w:val="780"/>
              </w:trPr>
              <w:tc>
                <w:tcPr>
                  <w:tcW w:w="749" w:type="dxa"/>
                  <w:tcBorders>
                    <w:tl2br w:val="nil"/>
                    <w:tr2bl w:val="nil"/>
                  </w:tcBorders>
                  <w:shd w:val="clear" w:color="auto" w:fill="FFFFFF"/>
                  <w:vAlign w:val="center"/>
                </w:tcPr>
                <w:p w14:paraId="2305E928"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28</w:t>
                  </w:r>
                </w:p>
              </w:tc>
              <w:tc>
                <w:tcPr>
                  <w:tcW w:w="709" w:type="dxa"/>
                  <w:vMerge/>
                  <w:tcBorders>
                    <w:tl2br w:val="nil"/>
                    <w:tr2bl w:val="nil"/>
                  </w:tcBorders>
                  <w:shd w:val="clear" w:color="auto" w:fill="FFFFFF"/>
                  <w:vAlign w:val="center"/>
                </w:tcPr>
                <w:p w14:paraId="1AC24A79"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170B052D"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常见问题管理</w:t>
                  </w:r>
                </w:p>
              </w:tc>
              <w:tc>
                <w:tcPr>
                  <w:tcW w:w="7076" w:type="dxa"/>
                  <w:tcBorders>
                    <w:tl2br w:val="nil"/>
                    <w:tr2bl w:val="nil"/>
                  </w:tcBorders>
                  <w:shd w:val="clear" w:color="auto" w:fill="auto"/>
                  <w:vAlign w:val="center"/>
                </w:tcPr>
                <w:p w14:paraId="790C7BED"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说明：管理常见问题的解答，包括问题描述、解答内容等。</w:t>
                  </w:r>
                  <w:r>
                    <w:rPr>
                      <w:rFonts w:ascii="微软雅黑" w:eastAsia="微软雅黑" w:hAnsi="微软雅黑" w:cs="微软雅黑" w:hint="eastAsia"/>
                      <w:color w:val="000000"/>
                      <w:kern w:val="0"/>
                      <w:sz w:val="20"/>
                      <w:szCs w:val="20"/>
                      <w:lang w:bidi="ar"/>
                    </w:rPr>
                    <w:br/>
                    <w:t>功能：添加、编辑、删除常见问题信息。</w:t>
                  </w:r>
                </w:p>
              </w:tc>
            </w:tr>
            <w:tr w:rsidR="005D41F4" w14:paraId="4D124E61" w14:textId="77777777" w:rsidTr="00E166F3">
              <w:trPr>
                <w:trHeight w:val="780"/>
              </w:trPr>
              <w:tc>
                <w:tcPr>
                  <w:tcW w:w="749" w:type="dxa"/>
                  <w:tcBorders>
                    <w:tl2br w:val="nil"/>
                    <w:tr2bl w:val="nil"/>
                  </w:tcBorders>
                  <w:shd w:val="clear" w:color="auto" w:fill="FFFFFF"/>
                  <w:vAlign w:val="center"/>
                </w:tcPr>
                <w:p w14:paraId="3F682F82"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29</w:t>
                  </w:r>
                </w:p>
              </w:tc>
              <w:tc>
                <w:tcPr>
                  <w:tcW w:w="709" w:type="dxa"/>
                  <w:vMerge/>
                  <w:tcBorders>
                    <w:tl2br w:val="nil"/>
                    <w:tr2bl w:val="nil"/>
                  </w:tcBorders>
                  <w:shd w:val="clear" w:color="auto" w:fill="FFFFFF"/>
                  <w:vAlign w:val="center"/>
                </w:tcPr>
                <w:p w14:paraId="078FCFB6"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500BF0B3"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入院登记管理</w:t>
                  </w:r>
                </w:p>
              </w:tc>
              <w:tc>
                <w:tcPr>
                  <w:tcW w:w="7076" w:type="dxa"/>
                  <w:tcBorders>
                    <w:tl2br w:val="nil"/>
                    <w:tr2bl w:val="nil"/>
                  </w:tcBorders>
                  <w:shd w:val="clear" w:color="auto" w:fill="auto"/>
                  <w:vAlign w:val="center"/>
                </w:tcPr>
                <w:p w14:paraId="76BAA1EE"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说明：管理患者的入院登记信息，包括入院时间、科室、床位等。</w:t>
                  </w:r>
                  <w:r>
                    <w:rPr>
                      <w:rFonts w:ascii="微软雅黑" w:eastAsia="微软雅黑" w:hAnsi="微软雅黑" w:cs="微软雅黑" w:hint="eastAsia"/>
                      <w:color w:val="000000"/>
                      <w:kern w:val="0"/>
                      <w:sz w:val="20"/>
                      <w:szCs w:val="20"/>
                      <w:lang w:bidi="ar"/>
                    </w:rPr>
                    <w:br/>
                    <w:t>功能：添加、编辑、删除入院登记信息。</w:t>
                  </w:r>
                </w:p>
              </w:tc>
            </w:tr>
            <w:tr w:rsidR="005D41F4" w14:paraId="2B7BFF4A" w14:textId="77777777" w:rsidTr="00E166F3">
              <w:trPr>
                <w:trHeight w:val="780"/>
              </w:trPr>
              <w:tc>
                <w:tcPr>
                  <w:tcW w:w="749" w:type="dxa"/>
                  <w:tcBorders>
                    <w:tl2br w:val="nil"/>
                    <w:tr2bl w:val="nil"/>
                  </w:tcBorders>
                  <w:shd w:val="clear" w:color="auto" w:fill="FFFFFF"/>
                  <w:vAlign w:val="center"/>
                </w:tcPr>
                <w:p w14:paraId="7F8AB40E"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30</w:t>
                  </w:r>
                </w:p>
              </w:tc>
              <w:tc>
                <w:tcPr>
                  <w:tcW w:w="709" w:type="dxa"/>
                  <w:vMerge/>
                  <w:tcBorders>
                    <w:tl2br w:val="nil"/>
                    <w:tr2bl w:val="nil"/>
                  </w:tcBorders>
                  <w:shd w:val="clear" w:color="auto" w:fill="FFFFFF"/>
                  <w:vAlign w:val="center"/>
                </w:tcPr>
                <w:p w14:paraId="3C228AFC"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74CA338C"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菜品分类管理</w:t>
                  </w:r>
                </w:p>
              </w:tc>
              <w:tc>
                <w:tcPr>
                  <w:tcW w:w="7076" w:type="dxa"/>
                  <w:tcBorders>
                    <w:tl2br w:val="nil"/>
                    <w:tr2bl w:val="nil"/>
                  </w:tcBorders>
                  <w:shd w:val="clear" w:color="auto" w:fill="auto"/>
                  <w:vAlign w:val="center"/>
                </w:tcPr>
                <w:p w14:paraId="4611587B"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说明：管理菜品的分类，如主食、汤品、甜点等。</w:t>
                  </w:r>
                  <w:r>
                    <w:rPr>
                      <w:rFonts w:ascii="微软雅黑" w:eastAsia="微软雅黑" w:hAnsi="微软雅黑" w:cs="微软雅黑" w:hint="eastAsia"/>
                      <w:color w:val="000000"/>
                      <w:kern w:val="0"/>
                      <w:sz w:val="20"/>
                      <w:szCs w:val="20"/>
                      <w:lang w:bidi="ar"/>
                    </w:rPr>
                    <w:br/>
                    <w:t>功能：添加、编辑、删除菜品分类。</w:t>
                  </w:r>
                </w:p>
              </w:tc>
            </w:tr>
            <w:tr w:rsidR="005D41F4" w14:paraId="2EEA7682" w14:textId="77777777" w:rsidTr="00E166F3">
              <w:trPr>
                <w:trHeight w:val="780"/>
              </w:trPr>
              <w:tc>
                <w:tcPr>
                  <w:tcW w:w="749" w:type="dxa"/>
                  <w:tcBorders>
                    <w:tl2br w:val="nil"/>
                    <w:tr2bl w:val="nil"/>
                  </w:tcBorders>
                  <w:shd w:val="clear" w:color="auto" w:fill="FFFFFF"/>
                  <w:vAlign w:val="center"/>
                </w:tcPr>
                <w:p w14:paraId="73305161"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lastRenderedPageBreak/>
                    <w:t>31</w:t>
                  </w:r>
                </w:p>
              </w:tc>
              <w:tc>
                <w:tcPr>
                  <w:tcW w:w="709" w:type="dxa"/>
                  <w:vMerge/>
                  <w:tcBorders>
                    <w:tl2br w:val="nil"/>
                    <w:tr2bl w:val="nil"/>
                  </w:tcBorders>
                  <w:shd w:val="clear" w:color="auto" w:fill="FFFFFF"/>
                  <w:vAlign w:val="center"/>
                </w:tcPr>
                <w:p w14:paraId="7769C191"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1BBE0192"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菜品管理</w:t>
                  </w:r>
                </w:p>
              </w:tc>
              <w:tc>
                <w:tcPr>
                  <w:tcW w:w="7076" w:type="dxa"/>
                  <w:tcBorders>
                    <w:tl2br w:val="nil"/>
                    <w:tr2bl w:val="nil"/>
                  </w:tcBorders>
                  <w:shd w:val="clear" w:color="auto" w:fill="auto"/>
                  <w:vAlign w:val="center"/>
                </w:tcPr>
                <w:p w14:paraId="6985E78B"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说明：管理菜品的基本信息，包括名称、价格、描述等。</w:t>
                  </w:r>
                  <w:r>
                    <w:rPr>
                      <w:rFonts w:ascii="微软雅黑" w:eastAsia="微软雅黑" w:hAnsi="微软雅黑" w:cs="微软雅黑" w:hint="eastAsia"/>
                      <w:color w:val="000000"/>
                      <w:kern w:val="0"/>
                      <w:sz w:val="20"/>
                      <w:szCs w:val="20"/>
                      <w:lang w:bidi="ar"/>
                    </w:rPr>
                    <w:br/>
                    <w:t>功能：添加、编辑、删除菜品信息。</w:t>
                  </w:r>
                </w:p>
              </w:tc>
            </w:tr>
            <w:tr w:rsidR="005D41F4" w14:paraId="57DA773F" w14:textId="77777777" w:rsidTr="00336C6E">
              <w:trPr>
                <w:trHeight w:val="778"/>
              </w:trPr>
              <w:tc>
                <w:tcPr>
                  <w:tcW w:w="749" w:type="dxa"/>
                  <w:tcBorders>
                    <w:tl2br w:val="nil"/>
                    <w:tr2bl w:val="nil"/>
                  </w:tcBorders>
                  <w:shd w:val="clear" w:color="auto" w:fill="FFFFFF"/>
                  <w:vAlign w:val="center"/>
                </w:tcPr>
                <w:p w14:paraId="5F470C3B"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32</w:t>
                  </w:r>
                </w:p>
              </w:tc>
              <w:tc>
                <w:tcPr>
                  <w:tcW w:w="709" w:type="dxa"/>
                  <w:vMerge/>
                  <w:tcBorders>
                    <w:tl2br w:val="nil"/>
                    <w:tr2bl w:val="nil"/>
                  </w:tcBorders>
                  <w:shd w:val="clear" w:color="auto" w:fill="FFFFFF"/>
                  <w:vAlign w:val="center"/>
                </w:tcPr>
                <w:p w14:paraId="641A8C40"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6DC9233D"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就诊人信息</w:t>
                  </w:r>
                </w:p>
              </w:tc>
              <w:tc>
                <w:tcPr>
                  <w:tcW w:w="7076" w:type="dxa"/>
                  <w:tcBorders>
                    <w:tl2br w:val="nil"/>
                    <w:tr2bl w:val="nil"/>
                  </w:tcBorders>
                  <w:shd w:val="clear" w:color="auto" w:fill="auto"/>
                  <w:vAlign w:val="center"/>
                </w:tcPr>
                <w:p w14:paraId="51286FCA"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说明：管理就诊人的基本信息，包括姓名、性别、年龄、联系方式等。</w:t>
                  </w:r>
                  <w:r>
                    <w:rPr>
                      <w:rFonts w:ascii="微软雅黑" w:eastAsia="微软雅黑" w:hAnsi="微软雅黑" w:cs="微软雅黑" w:hint="eastAsia"/>
                      <w:color w:val="000000"/>
                      <w:kern w:val="0"/>
                      <w:sz w:val="20"/>
                      <w:szCs w:val="20"/>
                      <w:lang w:bidi="ar"/>
                    </w:rPr>
                    <w:br/>
                    <w:t>功能：添加、编辑、删除就诊人信息。</w:t>
                  </w:r>
                </w:p>
              </w:tc>
            </w:tr>
            <w:tr w:rsidR="005D41F4" w14:paraId="72741418" w14:textId="77777777" w:rsidTr="00E166F3">
              <w:trPr>
                <w:trHeight w:val="780"/>
              </w:trPr>
              <w:tc>
                <w:tcPr>
                  <w:tcW w:w="749" w:type="dxa"/>
                  <w:tcBorders>
                    <w:tl2br w:val="nil"/>
                    <w:tr2bl w:val="nil"/>
                  </w:tcBorders>
                  <w:shd w:val="clear" w:color="auto" w:fill="FFFFFF"/>
                  <w:vAlign w:val="center"/>
                </w:tcPr>
                <w:p w14:paraId="78CC5FD7"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33</w:t>
                  </w:r>
                </w:p>
              </w:tc>
              <w:tc>
                <w:tcPr>
                  <w:tcW w:w="709" w:type="dxa"/>
                  <w:vMerge/>
                  <w:tcBorders>
                    <w:tl2br w:val="nil"/>
                    <w:tr2bl w:val="nil"/>
                  </w:tcBorders>
                  <w:shd w:val="clear" w:color="auto" w:fill="FFFFFF"/>
                  <w:vAlign w:val="center"/>
                </w:tcPr>
                <w:p w14:paraId="348BF19B"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66E912A2"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服务说明管理</w:t>
                  </w:r>
                </w:p>
              </w:tc>
              <w:tc>
                <w:tcPr>
                  <w:tcW w:w="7076" w:type="dxa"/>
                  <w:tcBorders>
                    <w:tl2br w:val="nil"/>
                    <w:tr2bl w:val="nil"/>
                  </w:tcBorders>
                  <w:shd w:val="clear" w:color="auto" w:fill="auto"/>
                  <w:vAlign w:val="center"/>
                </w:tcPr>
                <w:p w14:paraId="520B5B13"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说明：管理医院的服务说明，包括服务内容、流程、注意事项等。</w:t>
                  </w:r>
                  <w:r>
                    <w:rPr>
                      <w:rFonts w:ascii="微软雅黑" w:eastAsia="微软雅黑" w:hAnsi="微软雅黑" w:cs="微软雅黑" w:hint="eastAsia"/>
                      <w:color w:val="000000"/>
                      <w:kern w:val="0"/>
                      <w:sz w:val="20"/>
                      <w:szCs w:val="20"/>
                      <w:lang w:bidi="ar"/>
                    </w:rPr>
                    <w:br/>
                    <w:t>功能：添加、编辑、删除服务说明信息。</w:t>
                  </w:r>
                </w:p>
              </w:tc>
            </w:tr>
            <w:tr w:rsidR="005D41F4" w14:paraId="186B1B6F" w14:textId="77777777" w:rsidTr="00336C6E">
              <w:trPr>
                <w:trHeight w:val="706"/>
              </w:trPr>
              <w:tc>
                <w:tcPr>
                  <w:tcW w:w="749" w:type="dxa"/>
                  <w:tcBorders>
                    <w:tl2br w:val="nil"/>
                    <w:tr2bl w:val="nil"/>
                  </w:tcBorders>
                  <w:shd w:val="clear" w:color="auto" w:fill="FFFFFF"/>
                  <w:vAlign w:val="center"/>
                </w:tcPr>
                <w:p w14:paraId="23DB84A1"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34</w:t>
                  </w:r>
                </w:p>
              </w:tc>
              <w:tc>
                <w:tcPr>
                  <w:tcW w:w="709" w:type="dxa"/>
                  <w:vMerge/>
                  <w:tcBorders>
                    <w:tl2br w:val="nil"/>
                    <w:tr2bl w:val="nil"/>
                  </w:tcBorders>
                  <w:shd w:val="clear" w:color="auto" w:fill="FFFFFF"/>
                  <w:vAlign w:val="center"/>
                </w:tcPr>
                <w:p w14:paraId="250C5BB3"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45732BCC"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排队管理</w:t>
                  </w:r>
                </w:p>
              </w:tc>
              <w:tc>
                <w:tcPr>
                  <w:tcW w:w="7076" w:type="dxa"/>
                  <w:tcBorders>
                    <w:tl2br w:val="nil"/>
                    <w:tr2bl w:val="nil"/>
                  </w:tcBorders>
                  <w:shd w:val="clear" w:color="auto" w:fill="auto"/>
                  <w:vAlign w:val="center"/>
                </w:tcPr>
                <w:p w14:paraId="4B3B48BA"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说明：管理患者的排队信息，包括排队号、就诊科室、预计等待时间等。</w:t>
                  </w:r>
                  <w:r>
                    <w:rPr>
                      <w:rFonts w:ascii="微软雅黑" w:eastAsia="微软雅黑" w:hAnsi="微软雅黑" w:cs="微软雅黑" w:hint="eastAsia"/>
                      <w:color w:val="000000"/>
                      <w:kern w:val="0"/>
                      <w:sz w:val="20"/>
                      <w:szCs w:val="20"/>
                      <w:lang w:bidi="ar"/>
                    </w:rPr>
                    <w:br/>
                    <w:t>功能：添加、编辑、删除排队信息。</w:t>
                  </w:r>
                </w:p>
              </w:tc>
            </w:tr>
            <w:tr w:rsidR="005D41F4" w14:paraId="0103BBC9" w14:textId="77777777" w:rsidTr="00336C6E">
              <w:trPr>
                <w:trHeight w:val="722"/>
              </w:trPr>
              <w:tc>
                <w:tcPr>
                  <w:tcW w:w="749" w:type="dxa"/>
                  <w:tcBorders>
                    <w:tl2br w:val="nil"/>
                    <w:tr2bl w:val="nil"/>
                  </w:tcBorders>
                  <w:shd w:val="clear" w:color="auto" w:fill="FFFFFF"/>
                  <w:vAlign w:val="center"/>
                </w:tcPr>
                <w:p w14:paraId="365626F9"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35</w:t>
                  </w:r>
                </w:p>
              </w:tc>
              <w:tc>
                <w:tcPr>
                  <w:tcW w:w="709" w:type="dxa"/>
                  <w:vMerge/>
                  <w:tcBorders>
                    <w:tl2br w:val="nil"/>
                    <w:tr2bl w:val="nil"/>
                  </w:tcBorders>
                  <w:shd w:val="clear" w:color="auto" w:fill="FFFFFF"/>
                  <w:vAlign w:val="center"/>
                </w:tcPr>
                <w:p w14:paraId="147AEF00"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72E614C8"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就诊指南</w:t>
                  </w:r>
                </w:p>
              </w:tc>
              <w:tc>
                <w:tcPr>
                  <w:tcW w:w="7076" w:type="dxa"/>
                  <w:tcBorders>
                    <w:tl2br w:val="nil"/>
                    <w:tr2bl w:val="nil"/>
                  </w:tcBorders>
                  <w:shd w:val="clear" w:color="auto" w:fill="auto"/>
                  <w:vAlign w:val="center"/>
                </w:tcPr>
                <w:p w14:paraId="4B2CE09A"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说明：提供就诊指南，包括就诊流程、注意事项、常见问题解答等。</w:t>
                  </w:r>
                  <w:r>
                    <w:rPr>
                      <w:rFonts w:ascii="微软雅黑" w:eastAsia="微软雅黑" w:hAnsi="微软雅黑" w:cs="微软雅黑" w:hint="eastAsia"/>
                      <w:color w:val="000000"/>
                      <w:kern w:val="0"/>
                      <w:sz w:val="20"/>
                      <w:szCs w:val="20"/>
                      <w:lang w:bidi="ar"/>
                    </w:rPr>
                    <w:br/>
                    <w:t>功能：添加、编辑、删除就诊指南信息。</w:t>
                  </w:r>
                </w:p>
              </w:tc>
            </w:tr>
            <w:tr w:rsidR="005D41F4" w14:paraId="49BEEBE1" w14:textId="77777777" w:rsidTr="00336C6E">
              <w:trPr>
                <w:trHeight w:val="738"/>
              </w:trPr>
              <w:tc>
                <w:tcPr>
                  <w:tcW w:w="749" w:type="dxa"/>
                  <w:tcBorders>
                    <w:tl2br w:val="nil"/>
                    <w:tr2bl w:val="nil"/>
                  </w:tcBorders>
                  <w:shd w:val="clear" w:color="auto" w:fill="FFFFFF"/>
                  <w:vAlign w:val="center"/>
                </w:tcPr>
                <w:p w14:paraId="6944DEF9"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36</w:t>
                  </w:r>
                </w:p>
              </w:tc>
              <w:tc>
                <w:tcPr>
                  <w:tcW w:w="709" w:type="dxa"/>
                  <w:vMerge w:val="restart"/>
                  <w:tcBorders>
                    <w:tl2br w:val="nil"/>
                    <w:tr2bl w:val="nil"/>
                  </w:tcBorders>
                  <w:shd w:val="clear" w:color="auto" w:fill="FFFFFF"/>
                  <w:vAlign w:val="center"/>
                </w:tcPr>
                <w:p w14:paraId="37DE3643"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报告查询</w:t>
                  </w:r>
                </w:p>
              </w:tc>
              <w:tc>
                <w:tcPr>
                  <w:tcW w:w="851" w:type="dxa"/>
                  <w:tcBorders>
                    <w:tl2br w:val="nil"/>
                    <w:tr2bl w:val="nil"/>
                  </w:tcBorders>
                  <w:shd w:val="clear" w:color="auto" w:fill="FFFFFF"/>
                  <w:vAlign w:val="center"/>
                </w:tcPr>
                <w:p w14:paraId="17D469FE"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病历查询</w:t>
                  </w:r>
                </w:p>
              </w:tc>
              <w:tc>
                <w:tcPr>
                  <w:tcW w:w="7076" w:type="dxa"/>
                  <w:tcBorders>
                    <w:tl2br w:val="nil"/>
                    <w:tr2bl w:val="nil"/>
                  </w:tcBorders>
                  <w:shd w:val="clear" w:color="auto" w:fill="auto"/>
                  <w:vAlign w:val="center"/>
                </w:tcPr>
                <w:p w14:paraId="2B06CD64"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说明：查询患者的病历信息，包括就诊记录、诊断结果、治疗方案等。</w:t>
                  </w:r>
                  <w:r>
                    <w:rPr>
                      <w:rFonts w:ascii="微软雅黑" w:eastAsia="微软雅黑" w:hAnsi="微软雅黑" w:cs="微软雅黑" w:hint="eastAsia"/>
                      <w:color w:val="000000"/>
                      <w:kern w:val="0"/>
                      <w:sz w:val="20"/>
                      <w:szCs w:val="20"/>
                      <w:lang w:bidi="ar"/>
                    </w:rPr>
                    <w:br/>
                    <w:t>功能：按条件查询病历信息。</w:t>
                  </w:r>
                </w:p>
              </w:tc>
            </w:tr>
            <w:tr w:rsidR="005D41F4" w14:paraId="13EE0DAD" w14:textId="77777777" w:rsidTr="00E166F3">
              <w:trPr>
                <w:trHeight w:val="780"/>
              </w:trPr>
              <w:tc>
                <w:tcPr>
                  <w:tcW w:w="749" w:type="dxa"/>
                  <w:tcBorders>
                    <w:tl2br w:val="nil"/>
                    <w:tr2bl w:val="nil"/>
                  </w:tcBorders>
                  <w:shd w:val="clear" w:color="auto" w:fill="FFFFFF"/>
                  <w:vAlign w:val="center"/>
                </w:tcPr>
                <w:p w14:paraId="442BD9D9"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37</w:t>
                  </w:r>
                </w:p>
              </w:tc>
              <w:tc>
                <w:tcPr>
                  <w:tcW w:w="709" w:type="dxa"/>
                  <w:vMerge/>
                  <w:tcBorders>
                    <w:tl2br w:val="nil"/>
                    <w:tr2bl w:val="nil"/>
                  </w:tcBorders>
                  <w:shd w:val="clear" w:color="auto" w:fill="FFFFFF"/>
                  <w:vAlign w:val="center"/>
                </w:tcPr>
                <w:p w14:paraId="4E78EF31"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27A256EA"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门诊报告</w:t>
                  </w:r>
                </w:p>
              </w:tc>
              <w:tc>
                <w:tcPr>
                  <w:tcW w:w="7076" w:type="dxa"/>
                  <w:tcBorders>
                    <w:tl2br w:val="nil"/>
                    <w:tr2bl w:val="nil"/>
                  </w:tcBorders>
                  <w:shd w:val="clear" w:color="auto" w:fill="auto"/>
                  <w:vAlign w:val="center"/>
                </w:tcPr>
                <w:p w14:paraId="3DECE47F"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说明：查询患者的门诊报告，包括检验结果、检查结果等。</w:t>
                  </w:r>
                  <w:r>
                    <w:rPr>
                      <w:rFonts w:ascii="微软雅黑" w:eastAsia="微软雅黑" w:hAnsi="微软雅黑" w:cs="微软雅黑" w:hint="eastAsia"/>
                      <w:color w:val="000000"/>
                      <w:kern w:val="0"/>
                      <w:sz w:val="20"/>
                      <w:szCs w:val="20"/>
                      <w:lang w:bidi="ar"/>
                    </w:rPr>
                    <w:br/>
                    <w:t>功能：按条件查询门诊报告。</w:t>
                  </w:r>
                </w:p>
              </w:tc>
            </w:tr>
            <w:tr w:rsidR="005D41F4" w14:paraId="6FBA9A27" w14:textId="77777777" w:rsidTr="00E166F3">
              <w:trPr>
                <w:trHeight w:val="780"/>
              </w:trPr>
              <w:tc>
                <w:tcPr>
                  <w:tcW w:w="749" w:type="dxa"/>
                  <w:tcBorders>
                    <w:tl2br w:val="nil"/>
                    <w:tr2bl w:val="nil"/>
                  </w:tcBorders>
                  <w:shd w:val="clear" w:color="auto" w:fill="FFFFFF"/>
                  <w:vAlign w:val="center"/>
                </w:tcPr>
                <w:p w14:paraId="20565933"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38</w:t>
                  </w:r>
                </w:p>
              </w:tc>
              <w:tc>
                <w:tcPr>
                  <w:tcW w:w="709" w:type="dxa"/>
                  <w:vMerge/>
                  <w:tcBorders>
                    <w:tl2br w:val="nil"/>
                    <w:tr2bl w:val="nil"/>
                  </w:tcBorders>
                  <w:shd w:val="clear" w:color="auto" w:fill="FFFFFF"/>
                  <w:vAlign w:val="center"/>
                </w:tcPr>
                <w:p w14:paraId="23777107"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7387AEDF"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住院报告</w:t>
                  </w:r>
                </w:p>
              </w:tc>
              <w:tc>
                <w:tcPr>
                  <w:tcW w:w="7076" w:type="dxa"/>
                  <w:tcBorders>
                    <w:tl2br w:val="nil"/>
                    <w:tr2bl w:val="nil"/>
                  </w:tcBorders>
                  <w:shd w:val="clear" w:color="auto" w:fill="auto"/>
                  <w:vAlign w:val="center"/>
                </w:tcPr>
                <w:p w14:paraId="22318D12"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说明：查询患者的住院报告，包括检验结果、检查结果等。</w:t>
                  </w:r>
                  <w:r>
                    <w:rPr>
                      <w:rFonts w:ascii="微软雅黑" w:eastAsia="微软雅黑" w:hAnsi="微软雅黑" w:cs="微软雅黑" w:hint="eastAsia"/>
                      <w:color w:val="000000"/>
                      <w:kern w:val="0"/>
                      <w:sz w:val="20"/>
                      <w:szCs w:val="20"/>
                      <w:lang w:bidi="ar"/>
                    </w:rPr>
                    <w:br/>
                    <w:t>功能：按条件查询住院报告。</w:t>
                  </w:r>
                </w:p>
              </w:tc>
            </w:tr>
            <w:tr w:rsidR="005D41F4" w14:paraId="74B6164C" w14:textId="77777777" w:rsidTr="00E166F3">
              <w:trPr>
                <w:trHeight w:val="780"/>
              </w:trPr>
              <w:tc>
                <w:tcPr>
                  <w:tcW w:w="749" w:type="dxa"/>
                  <w:tcBorders>
                    <w:tl2br w:val="nil"/>
                    <w:tr2bl w:val="nil"/>
                  </w:tcBorders>
                  <w:shd w:val="clear" w:color="auto" w:fill="FFFFFF"/>
                  <w:vAlign w:val="center"/>
                </w:tcPr>
                <w:p w14:paraId="6D9C51B7"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39</w:t>
                  </w:r>
                </w:p>
              </w:tc>
              <w:tc>
                <w:tcPr>
                  <w:tcW w:w="709" w:type="dxa"/>
                  <w:vMerge/>
                  <w:tcBorders>
                    <w:tl2br w:val="nil"/>
                    <w:tr2bl w:val="nil"/>
                  </w:tcBorders>
                  <w:shd w:val="clear" w:color="auto" w:fill="FFFFFF"/>
                  <w:vAlign w:val="center"/>
                </w:tcPr>
                <w:p w14:paraId="0416F785"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5545653A"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检验单</w:t>
                  </w:r>
                </w:p>
              </w:tc>
              <w:tc>
                <w:tcPr>
                  <w:tcW w:w="7076" w:type="dxa"/>
                  <w:tcBorders>
                    <w:tl2br w:val="nil"/>
                    <w:tr2bl w:val="nil"/>
                  </w:tcBorders>
                  <w:shd w:val="clear" w:color="auto" w:fill="auto"/>
                  <w:vAlign w:val="center"/>
                </w:tcPr>
                <w:p w14:paraId="1C17E14E"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说明：查询患者的检验单，包括血液检查、尿液检查等。</w:t>
                  </w:r>
                  <w:r>
                    <w:rPr>
                      <w:rFonts w:ascii="微软雅黑" w:eastAsia="微软雅黑" w:hAnsi="微软雅黑" w:cs="微软雅黑" w:hint="eastAsia"/>
                      <w:color w:val="000000"/>
                      <w:kern w:val="0"/>
                      <w:sz w:val="20"/>
                      <w:szCs w:val="20"/>
                      <w:lang w:bidi="ar"/>
                    </w:rPr>
                    <w:br/>
                    <w:t>功能：按条件查询检验单。</w:t>
                  </w:r>
                </w:p>
              </w:tc>
            </w:tr>
            <w:tr w:rsidR="005D41F4" w14:paraId="78B90C99" w14:textId="77777777" w:rsidTr="00E166F3">
              <w:trPr>
                <w:trHeight w:val="780"/>
              </w:trPr>
              <w:tc>
                <w:tcPr>
                  <w:tcW w:w="749" w:type="dxa"/>
                  <w:tcBorders>
                    <w:tl2br w:val="nil"/>
                    <w:tr2bl w:val="nil"/>
                  </w:tcBorders>
                  <w:shd w:val="clear" w:color="auto" w:fill="FFFFFF"/>
                  <w:vAlign w:val="center"/>
                </w:tcPr>
                <w:p w14:paraId="0B049AA5"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40</w:t>
                  </w:r>
                </w:p>
              </w:tc>
              <w:tc>
                <w:tcPr>
                  <w:tcW w:w="709" w:type="dxa"/>
                  <w:vMerge/>
                  <w:tcBorders>
                    <w:tl2br w:val="nil"/>
                    <w:tr2bl w:val="nil"/>
                  </w:tcBorders>
                  <w:shd w:val="clear" w:color="auto" w:fill="FFFFFF"/>
                  <w:vAlign w:val="center"/>
                </w:tcPr>
                <w:p w14:paraId="3856188F"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3C8047F9"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检查单</w:t>
                  </w:r>
                </w:p>
              </w:tc>
              <w:tc>
                <w:tcPr>
                  <w:tcW w:w="7076" w:type="dxa"/>
                  <w:tcBorders>
                    <w:tl2br w:val="nil"/>
                    <w:tr2bl w:val="nil"/>
                  </w:tcBorders>
                  <w:shd w:val="clear" w:color="auto" w:fill="auto"/>
                  <w:vAlign w:val="center"/>
                </w:tcPr>
                <w:p w14:paraId="7FC9D299"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说明：查询患者的检查单，包括X光检查、CT检查等。</w:t>
                  </w:r>
                  <w:r>
                    <w:rPr>
                      <w:rFonts w:ascii="微软雅黑" w:eastAsia="微软雅黑" w:hAnsi="微软雅黑" w:cs="微软雅黑" w:hint="eastAsia"/>
                      <w:color w:val="000000"/>
                      <w:kern w:val="0"/>
                      <w:sz w:val="20"/>
                      <w:szCs w:val="20"/>
                      <w:lang w:bidi="ar"/>
                    </w:rPr>
                    <w:br/>
                    <w:t>功能：按条件查询检查单。</w:t>
                  </w:r>
                </w:p>
              </w:tc>
            </w:tr>
            <w:tr w:rsidR="005D41F4" w14:paraId="639E9937" w14:textId="77777777" w:rsidTr="00E166F3">
              <w:trPr>
                <w:trHeight w:val="780"/>
              </w:trPr>
              <w:tc>
                <w:tcPr>
                  <w:tcW w:w="749" w:type="dxa"/>
                  <w:tcBorders>
                    <w:tl2br w:val="nil"/>
                    <w:tr2bl w:val="nil"/>
                  </w:tcBorders>
                  <w:shd w:val="clear" w:color="auto" w:fill="FFFFFF"/>
                  <w:vAlign w:val="center"/>
                </w:tcPr>
                <w:p w14:paraId="09A788D9"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41</w:t>
                  </w:r>
                </w:p>
              </w:tc>
              <w:tc>
                <w:tcPr>
                  <w:tcW w:w="709" w:type="dxa"/>
                  <w:vMerge w:val="restart"/>
                  <w:tcBorders>
                    <w:tl2br w:val="nil"/>
                    <w:tr2bl w:val="nil"/>
                  </w:tcBorders>
                  <w:shd w:val="clear" w:color="auto" w:fill="FFFFFF"/>
                  <w:vAlign w:val="center"/>
                </w:tcPr>
                <w:p w14:paraId="2D47D695"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统计分析</w:t>
                  </w:r>
                </w:p>
              </w:tc>
              <w:tc>
                <w:tcPr>
                  <w:tcW w:w="851" w:type="dxa"/>
                  <w:tcBorders>
                    <w:tl2br w:val="nil"/>
                    <w:tr2bl w:val="nil"/>
                  </w:tcBorders>
                  <w:shd w:val="clear" w:color="auto" w:fill="FFFFFF"/>
                  <w:vAlign w:val="center"/>
                </w:tcPr>
                <w:p w14:paraId="5DD9695A"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订单统计分析</w:t>
                  </w:r>
                </w:p>
              </w:tc>
              <w:tc>
                <w:tcPr>
                  <w:tcW w:w="7076" w:type="dxa"/>
                  <w:tcBorders>
                    <w:tl2br w:val="nil"/>
                    <w:tr2bl w:val="nil"/>
                  </w:tcBorders>
                  <w:shd w:val="clear" w:color="auto" w:fill="auto"/>
                  <w:vAlign w:val="center"/>
                </w:tcPr>
                <w:p w14:paraId="127DFF8E"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说明：对订单数据进行统计分析，包括订单数量、金额、类型等。</w:t>
                  </w:r>
                  <w:r>
                    <w:rPr>
                      <w:rFonts w:ascii="微软雅黑" w:eastAsia="微软雅黑" w:hAnsi="微软雅黑" w:cs="微软雅黑" w:hint="eastAsia"/>
                      <w:color w:val="000000"/>
                      <w:kern w:val="0"/>
                      <w:sz w:val="20"/>
                      <w:szCs w:val="20"/>
                      <w:lang w:bidi="ar"/>
                    </w:rPr>
                    <w:br/>
                    <w:t>功能：生成订单统计报表。</w:t>
                  </w:r>
                </w:p>
              </w:tc>
            </w:tr>
            <w:tr w:rsidR="005D41F4" w14:paraId="16AFE752" w14:textId="77777777" w:rsidTr="00E166F3">
              <w:trPr>
                <w:trHeight w:val="780"/>
              </w:trPr>
              <w:tc>
                <w:tcPr>
                  <w:tcW w:w="749" w:type="dxa"/>
                  <w:tcBorders>
                    <w:tl2br w:val="nil"/>
                    <w:tr2bl w:val="nil"/>
                  </w:tcBorders>
                  <w:shd w:val="clear" w:color="auto" w:fill="FFFFFF"/>
                  <w:vAlign w:val="center"/>
                </w:tcPr>
                <w:p w14:paraId="14DCECF7"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42</w:t>
                  </w:r>
                </w:p>
              </w:tc>
              <w:tc>
                <w:tcPr>
                  <w:tcW w:w="709" w:type="dxa"/>
                  <w:vMerge/>
                  <w:tcBorders>
                    <w:tl2br w:val="nil"/>
                    <w:tr2bl w:val="nil"/>
                  </w:tcBorders>
                  <w:shd w:val="clear" w:color="auto" w:fill="FFFFFF"/>
                  <w:vAlign w:val="center"/>
                </w:tcPr>
                <w:p w14:paraId="7508FA17"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46D8BD39"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用户行为分析</w:t>
                  </w:r>
                </w:p>
              </w:tc>
              <w:tc>
                <w:tcPr>
                  <w:tcW w:w="7076" w:type="dxa"/>
                  <w:tcBorders>
                    <w:tl2br w:val="nil"/>
                    <w:tr2bl w:val="nil"/>
                  </w:tcBorders>
                  <w:shd w:val="clear" w:color="auto" w:fill="auto"/>
                  <w:vAlign w:val="center"/>
                </w:tcPr>
                <w:p w14:paraId="56F6ED92"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说明：对用户行为进行分析，包括访问量、使用频率、偏好等。</w:t>
                  </w:r>
                  <w:r>
                    <w:rPr>
                      <w:rFonts w:ascii="微软雅黑" w:eastAsia="微软雅黑" w:hAnsi="微软雅黑" w:cs="微软雅黑" w:hint="eastAsia"/>
                      <w:color w:val="000000"/>
                      <w:kern w:val="0"/>
                      <w:sz w:val="20"/>
                      <w:szCs w:val="20"/>
                      <w:lang w:bidi="ar"/>
                    </w:rPr>
                    <w:br/>
                    <w:t>功能：生成用户行为分析报告。</w:t>
                  </w:r>
                </w:p>
              </w:tc>
            </w:tr>
            <w:tr w:rsidR="005D41F4" w14:paraId="7E5C8042" w14:textId="77777777" w:rsidTr="00E166F3">
              <w:trPr>
                <w:trHeight w:val="780"/>
              </w:trPr>
              <w:tc>
                <w:tcPr>
                  <w:tcW w:w="749" w:type="dxa"/>
                  <w:tcBorders>
                    <w:tl2br w:val="nil"/>
                    <w:tr2bl w:val="nil"/>
                  </w:tcBorders>
                  <w:shd w:val="clear" w:color="auto" w:fill="FFFFFF"/>
                  <w:vAlign w:val="center"/>
                </w:tcPr>
                <w:p w14:paraId="5889A83A"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43</w:t>
                  </w:r>
                </w:p>
              </w:tc>
              <w:tc>
                <w:tcPr>
                  <w:tcW w:w="709" w:type="dxa"/>
                  <w:vMerge w:val="restart"/>
                  <w:tcBorders>
                    <w:tl2br w:val="nil"/>
                    <w:tr2bl w:val="nil"/>
                  </w:tcBorders>
                  <w:shd w:val="clear" w:color="auto" w:fill="FFFFFF"/>
                  <w:vAlign w:val="center"/>
                </w:tcPr>
                <w:p w14:paraId="4871F8B2"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系统管理</w:t>
                  </w:r>
                </w:p>
              </w:tc>
              <w:tc>
                <w:tcPr>
                  <w:tcW w:w="851" w:type="dxa"/>
                  <w:tcBorders>
                    <w:tl2br w:val="nil"/>
                    <w:tr2bl w:val="nil"/>
                  </w:tcBorders>
                  <w:shd w:val="clear" w:color="auto" w:fill="FFFFFF"/>
                  <w:vAlign w:val="center"/>
                </w:tcPr>
                <w:p w14:paraId="11848AD6"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用户管理</w:t>
                  </w:r>
                </w:p>
              </w:tc>
              <w:tc>
                <w:tcPr>
                  <w:tcW w:w="7076" w:type="dxa"/>
                  <w:tcBorders>
                    <w:tl2br w:val="nil"/>
                    <w:tr2bl w:val="nil"/>
                  </w:tcBorders>
                  <w:shd w:val="clear" w:color="auto" w:fill="auto"/>
                  <w:vAlign w:val="center"/>
                </w:tcPr>
                <w:p w14:paraId="26C38BCA"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说明：管理系统的用户信息，包括用户名、密码、角色等。</w:t>
                  </w:r>
                  <w:r>
                    <w:rPr>
                      <w:rFonts w:ascii="微软雅黑" w:eastAsia="微软雅黑" w:hAnsi="微软雅黑" w:cs="微软雅黑" w:hint="eastAsia"/>
                      <w:color w:val="000000"/>
                      <w:kern w:val="0"/>
                      <w:sz w:val="20"/>
                      <w:szCs w:val="20"/>
                      <w:lang w:bidi="ar"/>
                    </w:rPr>
                    <w:br/>
                    <w:t>功能：添加、编辑、删除系统用户。</w:t>
                  </w:r>
                </w:p>
              </w:tc>
            </w:tr>
            <w:tr w:rsidR="005D41F4" w14:paraId="5F58831B" w14:textId="77777777" w:rsidTr="00E166F3">
              <w:trPr>
                <w:trHeight w:val="780"/>
              </w:trPr>
              <w:tc>
                <w:tcPr>
                  <w:tcW w:w="749" w:type="dxa"/>
                  <w:tcBorders>
                    <w:tl2br w:val="nil"/>
                    <w:tr2bl w:val="nil"/>
                  </w:tcBorders>
                  <w:shd w:val="clear" w:color="auto" w:fill="FFFFFF"/>
                  <w:vAlign w:val="center"/>
                </w:tcPr>
                <w:p w14:paraId="1179987A"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44</w:t>
                  </w:r>
                </w:p>
              </w:tc>
              <w:tc>
                <w:tcPr>
                  <w:tcW w:w="709" w:type="dxa"/>
                  <w:vMerge/>
                  <w:tcBorders>
                    <w:tl2br w:val="nil"/>
                    <w:tr2bl w:val="nil"/>
                  </w:tcBorders>
                  <w:shd w:val="clear" w:color="auto" w:fill="FFFFFF"/>
                  <w:vAlign w:val="center"/>
                </w:tcPr>
                <w:p w14:paraId="615A784F"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5F81D7B7"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角色管理</w:t>
                  </w:r>
                </w:p>
              </w:tc>
              <w:tc>
                <w:tcPr>
                  <w:tcW w:w="7076" w:type="dxa"/>
                  <w:tcBorders>
                    <w:tl2br w:val="nil"/>
                    <w:tr2bl w:val="nil"/>
                  </w:tcBorders>
                  <w:shd w:val="clear" w:color="auto" w:fill="auto"/>
                  <w:vAlign w:val="center"/>
                </w:tcPr>
                <w:p w14:paraId="1BD4B5E4"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说明：管理系统角色的权限，包括角色名称、权限设置等。</w:t>
                  </w:r>
                  <w:r>
                    <w:rPr>
                      <w:rFonts w:ascii="微软雅黑" w:eastAsia="微软雅黑" w:hAnsi="微软雅黑" w:cs="微软雅黑" w:hint="eastAsia"/>
                      <w:color w:val="000000"/>
                      <w:kern w:val="0"/>
                      <w:sz w:val="20"/>
                      <w:szCs w:val="20"/>
                      <w:lang w:bidi="ar"/>
                    </w:rPr>
                    <w:br/>
                    <w:t>功能：添加、编辑、删除角色信息。</w:t>
                  </w:r>
                </w:p>
              </w:tc>
            </w:tr>
            <w:tr w:rsidR="005D41F4" w14:paraId="5147C6B0" w14:textId="77777777" w:rsidTr="00E166F3">
              <w:trPr>
                <w:trHeight w:val="780"/>
              </w:trPr>
              <w:tc>
                <w:tcPr>
                  <w:tcW w:w="749" w:type="dxa"/>
                  <w:tcBorders>
                    <w:tl2br w:val="nil"/>
                    <w:tr2bl w:val="nil"/>
                  </w:tcBorders>
                  <w:shd w:val="clear" w:color="auto" w:fill="FFFFFF"/>
                  <w:vAlign w:val="center"/>
                </w:tcPr>
                <w:p w14:paraId="4F3242E1"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45</w:t>
                  </w:r>
                </w:p>
              </w:tc>
              <w:tc>
                <w:tcPr>
                  <w:tcW w:w="709" w:type="dxa"/>
                  <w:vMerge/>
                  <w:tcBorders>
                    <w:tl2br w:val="nil"/>
                    <w:tr2bl w:val="nil"/>
                  </w:tcBorders>
                  <w:shd w:val="clear" w:color="auto" w:fill="FFFFFF"/>
                  <w:vAlign w:val="center"/>
                </w:tcPr>
                <w:p w14:paraId="5F93B71D"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42C99F73"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部门管理</w:t>
                  </w:r>
                </w:p>
              </w:tc>
              <w:tc>
                <w:tcPr>
                  <w:tcW w:w="7076" w:type="dxa"/>
                  <w:tcBorders>
                    <w:tl2br w:val="nil"/>
                    <w:tr2bl w:val="nil"/>
                  </w:tcBorders>
                  <w:shd w:val="clear" w:color="auto" w:fill="auto"/>
                  <w:vAlign w:val="center"/>
                </w:tcPr>
                <w:p w14:paraId="320F2F00"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说明：管理系统的部门信息，包括部门名称、负责人等。</w:t>
                  </w:r>
                  <w:r>
                    <w:rPr>
                      <w:rFonts w:ascii="微软雅黑" w:eastAsia="微软雅黑" w:hAnsi="微软雅黑" w:cs="微软雅黑" w:hint="eastAsia"/>
                      <w:color w:val="000000"/>
                      <w:kern w:val="0"/>
                      <w:sz w:val="20"/>
                      <w:szCs w:val="20"/>
                      <w:lang w:bidi="ar"/>
                    </w:rPr>
                    <w:br/>
                    <w:t>功能：添加、编辑、删除部门信息。</w:t>
                  </w:r>
                </w:p>
              </w:tc>
            </w:tr>
            <w:tr w:rsidR="005D41F4" w14:paraId="272FBA6A" w14:textId="77777777" w:rsidTr="00E166F3">
              <w:trPr>
                <w:trHeight w:val="1110"/>
              </w:trPr>
              <w:tc>
                <w:tcPr>
                  <w:tcW w:w="749" w:type="dxa"/>
                  <w:tcBorders>
                    <w:tl2br w:val="nil"/>
                    <w:tr2bl w:val="nil"/>
                  </w:tcBorders>
                  <w:shd w:val="clear" w:color="auto" w:fill="FFFFFF"/>
                  <w:vAlign w:val="center"/>
                </w:tcPr>
                <w:p w14:paraId="57B1FF34"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46</w:t>
                  </w:r>
                </w:p>
              </w:tc>
              <w:tc>
                <w:tcPr>
                  <w:tcW w:w="709" w:type="dxa"/>
                  <w:vMerge/>
                  <w:tcBorders>
                    <w:tl2br w:val="nil"/>
                    <w:tr2bl w:val="nil"/>
                  </w:tcBorders>
                  <w:shd w:val="clear" w:color="auto" w:fill="FFFFFF"/>
                  <w:vAlign w:val="center"/>
                </w:tcPr>
                <w:p w14:paraId="07499345"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5AA6C073"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菜单管理</w:t>
                  </w:r>
                </w:p>
              </w:tc>
              <w:tc>
                <w:tcPr>
                  <w:tcW w:w="7076" w:type="dxa"/>
                  <w:tcBorders>
                    <w:tl2br w:val="nil"/>
                    <w:tr2bl w:val="nil"/>
                  </w:tcBorders>
                  <w:shd w:val="clear" w:color="auto" w:fill="auto"/>
                  <w:vAlign w:val="center"/>
                </w:tcPr>
                <w:p w14:paraId="11CF4E55"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说明：管理系统菜单的显示和权限，包括菜单名称、链接、权限等。</w:t>
                  </w:r>
                  <w:r>
                    <w:rPr>
                      <w:rFonts w:ascii="微软雅黑" w:eastAsia="微软雅黑" w:hAnsi="微软雅黑" w:cs="微软雅黑" w:hint="eastAsia"/>
                      <w:color w:val="000000"/>
                      <w:kern w:val="0"/>
                      <w:sz w:val="20"/>
                      <w:szCs w:val="20"/>
                      <w:lang w:bidi="ar"/>
                    </w:rPr>
                    <w:br/>
                    <w:t>功能：添加、编辑、删除菜单信息。</w:t>
                  </w:r>
                </w:p>
              </w:tc>
            </w:tr>
            <w:tr w:rsidR="005D41F4" w14:paraId="772C7170" w14:textId="77777777" w:rsidTr="00E166F3">
              <w:trPr>
                <w:trHeight w:val="780"/>
              </w:trPr>
              <w:tc>
                <w:tcPr>
                  <w:tcW w:w="749" w:type="dxa"/>
                  <w:tcBorders>
                    <w:tl2br w:val="nil"/>
                    <w:tr2bl w:val="nil"/>
                  </w:tcBorders>
                  <w:shd w:val="clear" w:color="auto" w:fill="FFFFFF"/>
                  <w:vAlign w:val="center"/>
                </w:tcPr>
                <w:p w14:paraId="74B25E2E"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47</w:t>
                  </w:r>
                </w:p>
              </w:tc>
              <w:tc>
                <w:tcPr>
                  <w:tcW w:w="709" w:type="dxa"/>
                  <w:vMerge/>
                  <w:tcBorders>
                    <w:tl2br w:val="nil"/>
                    <w:tr2bl w:val="nil"/>
                  </w:tcBorders>
                  <w:shd w:val="clear" w:color="auto" w:fill="FFFFFF"/>
                  <w:vAlign w:val="center"/>
                </w:tcPr>
                <w:p w14:paraId="57A2AB14" w14:textId="77777777" w:rsidR="005D41F4" w:rsidRDefault="005D41F4" w:rsidP="00E166F3">
                  <w:pPr>
                    <w:spacing w:line="340" w:lineRule="exact"/>
                    <w:jc w:val="center"/>
                    <w:rPr>
                      <w:rFonts w:ascii="微软雅黑" w:eastAsia="微软雅黑" w:hAnsi="微软雅黑" w:cs="微软雅黑"/>
                      <w:color w:val="2C2C36"/>
                      <w:sz w:val="20"/>
                      <w:szCs w:val="20"/>
                    </w:rPr>
                  </w:pPr>
                </w:p>
              </w:tc>
              <w:tc>
                <w:tcPr>
                  <w:tcW w:w="851" w:type="dxa"/>
                  <w:tcBorders>
                    <w:tl2br w:val="nil"/>
                    <w:tr2bl w:val="nil"/>
                  </w:tcBorders>
                  <w:shd w:val="clear" w:color="auto" w:fill="FFFFFF"/>
                  <w:vAlign w:val="center"/>
                </w:tcPr>
                <w:p w14:paraId="0DDCC943" w14:textId="77777777" w:rsidR="005D41F4" w:rsidRDefault="00700D8C" w:rsidP="00E166F3">
                  <w:pPr>
                    <w:widowControl/>
                    <w:spacing w:line="340" w:lineRule="exact"/>
                    <w:jc w:val="center"/>
                    <w:textAlignment w:val="center"/>
                    <w:rPr>
                      <w:rFonts w:ascii="微软雅黑" w:eastAsia="微软雅黑" w:hAnsi="微软雅黑" w:cs="微软雅黑"/>
                      <w:color w:val="2C2C36"/>
                      <w:sz w:val="20"/>
                      <w:szCs w:val="20"/>
                    </w:rPr>
                  </w:pPr>
                  <w:r>
                    <w:rPr>
                      <w:rFonts w:ascii="微软雅黑" w:eastAsia="微软雅黑" w:hAnsi="微软雅黑" w:cs="微软雅黑" w:hint="eastAsia"/>
                      <w:color w:val="2C2C36"/>
                      <w:kern w:val="0"/>
                      <w:sz w:val="20"/>
                      <w:szCs w:val="20"/>
                      <w:lang w:bidi="ar"/>
                    </w:rPr>
                    <w:t>日志管理</w:t>
                  </w:r>
                </w:p>
              </w:tc>
              <w:tc>
                <w:tcPr>
                  <w:tcW w:w="7076" w:type="dxa"/>
                  <w:tcBorders>
                    <w:tl2br w:val="nil"/>
                    <w:tr2bl w:val="nil"/>
                  </w:tcBorders>
                  <w:shd w:val="clear" w:color="auto" w:fill="auto"/>
                  <w:vAlign w:val="center"/>
                </w:tcPr>
                <w:p w14:paraId="353F37B5" w14:textId="77777777" w:rsidR="005D41F4" w:rsidRDefault="00700D8C" w:rsidP="00E166F3">
                  <w:pPr>
                    <w:widowControl/>
                    <w:spacing w:line="340" w:lineRule="exact"/>
                    <w:jc w:val="left"/>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说明：管理系统操作日志，包括用户操作记录、时间、内容等。</w:t>
                  </w:r>
                  <w:r>
                    <w:rPr>
                      <w:rFonts w:ascii="微软雅黑" w:eastAsia="微软雅黑" w:hAnsi="微软雅黑" w:cs="微软雅黑" w:hint="eastAsia"/>
                      <w:color w:val="000000"/>
                      <w:kern w:val="0"/>
                      <w:sz w:val="20"/>
                      <w:szCs w:val="20"/>
                      <w:lang w:bidi="ar"/>
                    </w:rPr>
                    <w:br/>
                    <w:t>功能：查看、导出日志信息。</w:t>
                  </w:r>
                </w:p>
              </w:tc>
            </w:tr>
          </w:tbl>
          <w:p w14:paraId="17406CA9" w14:textId="77777777" w:rsidR="005D41F4" w:rsidRPr="008C36C9" w:rsidRDefault="00700D8C" w:rsidP="008C36C9">
            <w:pPr>
              <w:pStyle w:val="af1"/>
              <w:widowControl/>
              <w:numPr>
                <w:ilvl w:val="0"/>
                <w:numId w:val="2"/>
              </w:numPr>
              <w:spacing w:line="400" w:lineRule="exact"/>
              <w:ind w:firstLineChars="196" w:firstLine="470"/>
              <w:jc w:val="left"/>
              <w:rPr>
                <w:sz w:val="24"/>
                <w:szCs w:val="24"/>
              </w:rPr>
            </w:pPr>
            <w:r w:rsidRPr="008C36C9">
              <w:rPr>
                <w:rFonts w:hint="eastAsia"/>
                <w:sz w:val="24"/>
                <w:szCs w:val="24"/>
              </w:rPr>
              <w:lastRenderedPageBreak/>
              <w:t>其他需求</w:t>
            </w:r>
          </w:p>
          <w:p w14:paraId="3A5A4948" w14:textId="2B5553AF" w:rsidR="005D41F4" w:rsidRPr="008C36C9" w:rsidRDefault="006D7C2E" w:rsidP="008C36C9">
            <w:pPr>
              <w:pStyle w:val="af1"/>
              <w:widowControl/>
              <w:numPr>
                <w:ilvl w:val="0"/>
                <w:numId w:val="3"/>
              </w:numPr>
              <w:spacing w:line="400" w:lineRule="exact"/>
              <w:ind w:left="45" w:firstLineChars="202" w:firstLine="485"/>
              <w:jc w:val="left"/>
              <w:rPr>
                <w:sz w:val="24"/>
                <w:szCs w:val="24"/>
              </w:rPr>
            </w:pPr>
            <w:r w:rsidRPr="008C36C9">
              <w:rPr>
                <w:rFonts w:hint="eastAsia"/>
                <w:sz w:val="24"/>
                <w:szCs w:val="24"/>
              </w:rPr>
              <w:t>要求</w:t>
            </w:r>
            <w:r w:rsidR="00700D8C" w:rsidRPr="008C36C9">
              <w:rPr>
                <w:rFonts w:hint="eastAsia"/>
                <w:sz w:val="24"/>
                <w:szCs w:val="24"/>
              </w:rPr>
              <w:t>与医院的涉及相关业务系统和外部接口</w:t>
            </w:r>
            <w:r w:rsidR="002241EF">
              <w:rPr>
                <w:rFonts w:hint="eastAsia"/>
                <w:sz w:val="24"/>
                <w:szCs w:val="24"/>
              </w:rPr>
              <w:t>（如</w:t>
            </w:r>
            <w:proofErr w:type="gramStart"/>
            <w:r w:rsidR="002241EF">
              <w:rPr>
                <w:rFonts w:hint="eastAsia"/>
                <w:sz w:val="24"/>
                <w:szCs w:val="24"/>
              </w:rPr>
              <w:t>医</w:t>
            </w:r>
            <w:proofErr w:type="gramEnd"/>
            <w:r w:rsidR="002241EF">
              <w:rPr>
                <w:rFonts w:hint="eastAsia"/>
                <w:sz w:val="24"/>
                <w:szCs w:val="24"/>
              </w:rPr>
              <w:t>保平台</w:t>
            </w:r>
            <w:r w:rsidR="00F06C9E">
              <w:rPr>
                <w:rFonts w:hint="eastAsia"/>
                <w:sz w:val="24"/>
                <w:szCs w:val="24"/>
              </w:rPr>
              <w:t>等</w:t>
            </w:r>
            <w:r w:rsidR="002241EF">
              <w:rPr>
                <w:rFonts w:hint="eastAsia"/>
                <w:sz w:val="24"/>
                <w:szCs w:val="24"/>
              </w:rPr>
              <w:t>）</w:t>
            </w:r>
            <w:r w:rsidR="00700D8C" w:rsidRPr="008C36C9">
              <w:rPr>
                <w:rFonts w:hint="eastAsia"/>
                <w:sz w:val="24"/>
                <w:szCs w:val="24"/>
              </w:rPr>
              <w:t>进行接口对接，提供适应性改造，满足医院实际使用要求。</w:t>
            </w:r>
          </w:p>
          <w:p w14:paraId="2DAEEF18" w14:textId="168E58D5" w:rsidR="005D41F4" w:rsidRPr="008C36C9" w:rsidRDefault="00700D8C" w:rsidP="008C36C9">
            <w:pPr>
              <w:pStyle w:val="af1"/>
              <w:widowControl/>
              <w:numPr>
                <w:ilvl w:val="0"/>
                <w:numId w:val="3"/>
              </w:numPr>
              <w:spacing w:line="400" w:lineRule="exact"/>
              <w:ind w:left="45" w:firstLineChars="202" w:firstLine="485"/>
              <w:jc w:val="left"/>
              <w:rPr>
                <w:sz w:val="24"/>
                <w:szCs w:val="24"/>
              </w:rPr>
            </w:pPr>
            <w:r w:rsidRPr="008C36C9">
              <w:rPr>
                <w:rFonts w:hint="eastAsia"/>
                <w:sz w:val="24"/>
                <w:szCs w:val="24"/>
              </w:rPr>
              <w:t>达标信息</w:t>
            </w:r>
            <w:proofErr w:type="gramStart"/>
            <w:r w:rsidRPr="008C36C9">
              <w:rPr>
                <w:rFonts w:hint="eastAsia"/>
                <w:sz w:val="24"/>
                <w:szCs w:val="24"/>
              </w:rPr>
              <w:t>安全等保三级</w:t>
            </w:r>
            <w:proofErr w:type="gramEnd"/>
            <w:r w:rsidRPr="008C36C9">
              <w:rPr>
                <w:rFonts w:hint="eastAsia"/>
                <w:sz w:val="24"/>
                <w:szCs w:val="24"/>
              </w:rPr>
              <w:t>要求、电子病历四级、互联互通等评审要求。</w:t>
            </w:r>
          </w:p>
          <w:p w14:paraId="52188A38" w14:textId="248A0905" w:rsidR="005D41F4" w:rsidRPr="008C36C9" w:rsidRDefault="00700D8C" w:rsidP="008C36C9">
            <w:pPr>
              <w:pStyle w:val="af1"/>
              <w:widowControl/>
              <w:numPr>
                <w:ilvl w:val="0"/>
                <w:numId w:val="3"/>
              </w:numPr>
              <w:spacing w:line="400" w:lineRule="exact"/>
              <w:ind w:left="45" w:firstLineChars="202" w:firstLine="485"/>
              <w:jc w:val="left"/>
              <w:rPr>
                <w:sz w:val="24"/>
                <w:szCs w:val="24"/>
              </w:rPr>
            </w:pPr>
            <w:r w:rsidRPr="008C36C9">
              <w:rPr>
                <w:rFonts w:hint="eastAsia"/>
                <w:sz w:val="24"/>
                <w:szCs w:val="24"/>
              </w:rPr>
              <w:t>满足</w:t>
            </w:r>
            <w:r w:rsidR="006D7C2E" w:rsidRPr="008C36C9">
              <w:rPr>
                <w:rFonts w:hint="eastAsia"/>
                <w:sz w:val="24"/>
                <w:szCs w:val="24"/>
              </w:rPr>
              <w:t>上级单位</w:t>
            </w:r>
            <w:r w:rsidRPr="008C36C9">
              <w:rPr>
                <w:rFonts w:hint="eastAsia"/>
                <w:sz w:val="24"/>
                <w:szCs w:val="24"/>
              </w:rPr>
              <w:t>相关政策要求</w:t>
            </w:r>
            <w:r w:rsidR="006D7C2E" w:rsidRPr="008C36C9">
              <w:rPr>
                <w:rFonts w:hint="eastAsia"/>
                <w:sz w:val="24"/>
                <w:szCs w:val="24"/>
              </w:rPr>
              <w:t>，</w:t>
            </w:r>
            <w:r w:rsidRPr="008C36C9">
              <w:rPr>
                <w:rFonts w:hint="eastAsia"/>
                <w:sz w:val="24"/>
                <w:szCs w:val="24"/>
              </w:rPr>
              <w:t>包含</w:t>
            </w:r>
            <w:r w:rsidR="006D7C2E" w:rsidRPr="008C36C9">
              <w:rPr>
                <w:rFonts w:hint="eastAsia"/>
                <w:sz w:val="24"/>
                <w:szCs w:val="24"/>
              </w:rPr>
              <w:t>“四统一”、“适老化优化”、“双语建设”</w:t>
            </w:r>
            <w:r w:rsidRPr="008C36C9">
              <w:rPr>
                <w:rFonts w:hint="eastAsia"/>
                <w:w w:val="95"/>
                <w:sz w:val="24"/>
                <w:szCs w:val="24"/>
              </w:rPr>
              <w:t>等。</w:t>
            </w:r>
          </w:p>
          <w:p w14:paraId="5C0A2EB1" w14:textId="77777777" w:rsidR="006D7C2E" w:rsidRPr="008C36C9" w:rsidRDefault="00700D8C" w:rsidP="008C36C9">
            <w:pPr>
              <w:pStyle w:val="af1"/>
              <w:widowControl/>
              <w:numPr>
                <w:ilvl w:val="0"/>
                <w:numId w:val="3"/>
              </w:numPr>
              <w:spacing w:line="400" w:lineRule="exact"/>
              <w:ind w:left="45" w:firstLineChars="202" w:firstLine="485"/>
              <w:jc w:val="left"/>
              <w:rPr>
                <w:sz w:val="24"/>
                <w:szCs w:val="24"/>
              </w:rPr>
            </w:pPr>
            <w:proofErr w:type="gramStart"/>
            <w:r w:rsidRPr="008C36C9">
              <w:rPr>
                <w:sz w:val="24"/>
                <w:szCs w:val="24"/>
              </w:rPr>
              <w:t>微信公众号</w:t>
            </w:r>
            <w:proofErr w:type="gramEnd"/>
            <w:r w:rsidR="006D7C2E" w:rsidRPr="008C36C9">
              <w:rPr>
                <w:rFonts w:hint="eastAsia"/>
                <w:sz w:val="24"/>
                <w:szCs w:val="24"/>
              </w:rPr>
              <w:t>的</w:t>
            </w:r>
            <w:r w:rsidRPr="008C36C9">
              <w:rPr>
                <w:sz w:val="24"/>
                <w:szCs w:val="24"/>
              </w:rPr>
              <w:t>部署</w:t>
            </w:r>
          </w:p>
          <w:p w14:paraId="5B29B11F" w14:textId="77777777" w:rsidR="005D41F4" w:rsidRPr="008C36C9" w:rsidRDefault="00700D8C" w:rsidP="008C36C9">
            <w:pPr>
              <w:pStyle w:val="af1"/>
              <w:widowControl/>
              <w:spacing w:line="400" w:lineRule="exact"/>
              <w:ind w:left="45" w:firstLineChars="202" w:firstLine="485"/>
              <w:jc w:val="left"/>
              <w:rPr>
                <w:sz w:val="24"/>
                <w:szCs w:val="24"/>
              </w:rPr>
            </w:pPr>
            <w:r w:rsidRPr="008C36C9">
              <w:rPr>
                <w:sz w:val="24"/>
                <w:szCs w:val="24"/>
              </w:rPr>
              <w:t>要求</w:t>
            </w:r>
            <w:r w:rsidR="006D7C2E" w:rsidRPr="008C36C9">
              <w:rPr>
                <w:rFonts w:asciiTheme="minorEastAsia" w:hAnsiTheme="minorEastAsia" w:cs="宋体" w:hint="eastAsia"/>
                <w:kern w:val="0"/>
                <w:sz w:val="24"/>
                <w:szCs w:val="24"/>
              </w:rPr>
              <w:t>部署在医院内部中心机房，不接受部署在任何</w:t>
            </w:r>
            <w:proofErr w:type="gramStart"/>
            <w:r w:rsidR="006D7C2E" w:rsidRPr="008C36C9">
              <w:rPr>
                <w:rFonts w:asciiTheme="minorEastAsia" w:hAnsiTheme="minorEastAsia" w:cs="宋体" w:hint="eastAsia"/>
                <w:kern w:val="0"/>
                <w:sz w:val="24"/>
                <w:szCs w:val="24"/>
              </w:rPr>
              <w:t>公有云</w:t>
            </w:r>
            <w:proofErr w:type="gramEnd"/>
            <w:r w:rsidR="006D7C2E" w:rsidRPr="008C36C9">
              <w:rPr>
                <w:rFonts w:asciiTheme="minorEastAsia" w:hAnsiTheme="minorEastAsia" w:cs="宋体" w:hint="eastAsia"/>
                <w:kern w:val="0"/>
                <w:sz w:val="24"/>
                <w:szCs w:val="24"/>
              </w:rPr>
              <w:t>上</w:t>
            </w:r>
            <w:r w:rsidRPr="008C36C9">
              <w:rPr>
                <w:sz w:val="24"/>
                <w:szCs w:val="24"/>
              </w:rPr>
              <w:t>，</w:t>
            </w:r>
            <w:r w:rsidRPr="008C36C9">
              <w:rPr>
                <w:rFonts w:hint="eastAsia"/>
                <w:sz w:val="24"/>
                <w:szCs w:val="24"/>
              </w:rPr>
              <w:t>采用高可用架构</w:t>
            </w:r>
            <w:r w:rsidR="006D7C2E" w:rsidRPr="008C36C9">
              <w:rPr>
                <w:rFonts w:hint="eastAsia"/>
                <w:sz w:val="24"/>
                <w:szCs w:val="24"/>
              </w:rPr>
              <w:t>部署和</w:t>
            </w:r>
            <w:r w:rsidRPr="008C36C9">
              <w:rPr>
                <w:rFonts w:hint="eastAsia"/>
                <w:sz w:val="24"/>
                <w:szCs w:val="24"/>
              </w:rPr>
              <w:t>设计，方便扩展和升级，需满足</w:t>
            </w:r>
            <w:r w:rsidRPr="008C36C9">
              <w:rPr>
                <w:sz w:val="24"/>
                <w:szCs w:val="24"/>
              </w:rPr>
              <w:t>网络安全、数据安全以及商业密码要求等</w:t>
            </w:r>
            <w:r w:rsidRPr="008C36C9">
              <w:rPr>
                <w:rFonts w:hint="eastAsia"/>
                <w:sz w:val="24"/>
                <w:szCs w:val="24"/>
              </w:rPr>
              <w:t>，页面设置美观，图标清晰界面</w:t>
            </w:r>
            <w:r w:rsidRPr="008C36C9">
              <w:rPr>
                <w:rFonts w:hint="eastAsia"/>
                <w:sz w:val="24"/>
                <w:szCs w:val="24"/>
              </w:rPr>
              <w:t>UI</w:t>
            </w:r>
            <w:r w:rsidRPr="008C36C9">
              <w:rPr>
                <w:rFonts w:hint="eastAsia"/>
                <w:sz w:val="24"/>
                <w:szCs w:val="24"/>
              </w:rPr>
              <w:t>简洁明了，模块按钮布局合理。</w:t>
            </w:r>
          </w:p>
          <w:p w14:paraId="5285DC7D" w14:textId="5D5C74CD" w:rsidR="00986FC5" w:rsidRDefault="00986FC5" w:rsidP="008C36C9">
            <w:pPr>
              <w:pStyle w:val="af1"/>
              <w:widowControl/>
              <w:spacing w:line="400" w:lineRule="exact"/>
              <w:ind w:left="45" w:firstLineChars="202" w:firstLine="485"/>
              <w:jc w:val="left"/>
            </w:pPr>
            <w:r w:rsidRPr="008C36C9">
              <w:rPr>
                <w:rFonts w:hint="eastAsia"/>
                <w:sz w:val="24"/>
                <w:szCs w:val="24"/>
              </w:rPr>
              <w:t xml:space="preserve">5. </w:t>
            </w:r>
            <w:r w:rsidRPr="008C36C9">
              <w:rPr>
                <w:rFonts w:hint="eastAsia"/>
                <w:sz w:val="24"/>
                <w:szCs w:val="24"/>
              </w:rPr>
              <w:t>要求符合《网络安全法》相关要求，</w:t>
            </w:r>
            <w:r w:rsidR="00C575F1" w:rsidRPr="008C36C9">
              <w:rPr>
                <w:rFonts w:hint="eastAsia"/>
                <w:sz w:val="24"/>
                <w:szCs w:val="24"/>
              </w:rPr>
              <w:t>在免费维护期内对扫描出的漏洞（不限机构）和风险无条件按要求修复，满足信息安全要求</w:t>
            </w:r>
            <w:r w:rsidRPr="008C36C9">
              <w:rPr>
                <w:rFonts w:hint="eastAsia"/>
                <w:sz w:val="24"/>
                <w:szCs w:val="24"/>
              </w:rPr>
              <w:t>。要求符合《数据安全法》，系统产生的所有数据必须存储在院内，并且按要求进行加密。</w:t>
            </w:r>
          </w:p>
        </w:tc>
      </w:tr>
      <w:tr w:rsidR="005D41F4" w14:paraId="521776C2" w14:textId="77777777" w:rsidTr="00027403">
        <w:trPr>
          <w:trHeight w:val="112"/>
          <w:tblCellSpacing w:w="0" w:type="dxa"/>
          <w:jc w:val="center"/>
        </w:trPr>
        <w:tc>
          <w:tcPr>
            <w:tcW w:w="743" w:type="dxa"/>
            <w:vAlign w:val="center"/>
          </w:tcPr>
          <w:p w14:paraId="0CA341E4" w14:textId="77777777" w:rsidR="005D41F4" w:rsidRDefault="00700D8C">
            <w:pPr>
              <w:widowControl/>
              <w:spacing w:before="100" w:beforeAutospacing="1" w:after="100" w:afterAutospacing="1"/>
              <w:jc w:val="center"/>
              <w:rPr>
                <w:rFonts w:ascii="宋体" w:eastAsia="宋体" w:hAnsi="宋体" w:cs="宋体"/>
                <w:kern w:val="0"/>
                <w:szCs w:val="21"/>
              </w:rPr>
            </w:pPr>
            <w:r>
              <w:rPr>
                <w:rFonts w:ascii="宋体" w:eastAsia="宋体" w:hAnsi="宋体" w:cs="宋体" w:hint="eastAsia"/>
                <w:b/>
                <w:bCs/>
                <w:kern w:val="0"/>
                <w:szCs w:val="21"/>
              </w:rPr>
              <w:lastRenderedPageBreak/>
              <w:t>商务需求</w:t>
            </w:r>
          </w:p>
        </w:tc>
        <w:tc>
          <w:tcPr>
            <w:tcW w:w="9482" w:type="dxa"/>
            <w:gridSpan w:val="3"/>
            <w:vAlign w:val="center"/>
          </w:tcPr>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443"/>
              <w:gridCol w:w="7078"/>
            </w:tblGrid>
            <w:tr w:rsidR="005D41F4" w14:paraId="6BF9E276" w14:textId="77777777" w:rsidTr="00527DC1">
              <w:trPr>
                <w:trHeight w:val="397"/>
                <w:jc w:val="center"/>
              </w:trPr>
              <w:tc>
                <w:tcPr>
                  <w:tcW w:w="891" w:type="dxa"/>
                  <w:vAlign w:val="center"/>
                </w:tcPr>
                <w:p w14:paraId="6E2380B2" w14:textId="77777777" w:rsidR="005D41F4" w:rsidRDefault="00700D8C">
                  <w:pPr>
                    <w:jc w:val="center"/>
                    <w:rPr>
                      <w:rFonts w:asciiTheme="minorEastAsia" w:hAnsiTheme="minorEastAsia"/>
                      <w:b/>
                      <w:szCs w:val="21"/>
                    </w:rPr>
                  </w:pPr>
                  <w:r>
                    <w:rPr>
                      <w:rFonts w:asciiTheme="minorEastAsia" w:hAnsiTheme="minorEastAsia" w:hint="eastAsia"/>
                      <w:b/>
                      <w:szCs w:val="21"/>
                    </w:rPr>
                    <w:t>序号</w:t>
                  </w:r>
                </w:p>
              </w:tc>
              <w:tc>
                <w:tcPr>
                  <w:tcW w:w="1443" w:type="dxa"/>
                  <w:vAlign w:val="center"/>
                </w:tcPr>
                <w:p w14:paraId="630D27B2" w14:textId="77777777" w:rsidR="005D41F4" w:rsidRDefault="00700D8C">
                  <w:pPr>
                    <w:jc w:val="center"/>
                    <w:rPr>
                      <w:rFonts w:asciiTheme="minorEastAsia" w:hAnsiTheme="minorEastAsia"/>
                      <w:b/>
                      <w:szCs w:val="21"/>
                    </w:rPr>
                  </w:pPr>
                  <w:r>
                    <w:rPr>
                      <w:rFonts w:asciiTheme="minorEastAsia" w:hAnsiTheme="minorEastAsia" w:hint="eastAsia"/>
                      <w:b/>
                      <w:szCs w:val="21"/>
                    </w:rPr>
                    <w:t>目录</w:t>
                  </w:r>
                </w:p>
              </w:tc>
              <w:tc>
                <w:tcPr>
                  <w:tcW w:w="7078" w:type="dxa"/>
                  <w:vAlign w:val="center"/>
                </w:tcPr>
                <w:p w14:paraId="0AB8BB66" w14:textId="77777777" w:rsidR="005D41F4" w:rsidRDefault="00700D8C">
                  <w:pPr>
                    <w:jc w:val="center"/>
                    <w:rPr>
                      <w:rFonts w:asciiTheme="minorEastAsia" w:hAnsiTheme="minorEastAsia"/>
                      <w:b/>
                      <w:szCs w:val="21"/>
                    </w:rPr>
                  </w:pPr>
                  <w:r>
                    <w:rPr>
                      <w:rFonts w:asciiTheme="minorEastAsia" w:hAnsiTheme="minorEastAsia" w:hint="eastAsia"/>
                      <w:b/>
                      <w:szCs w:val="21"/>
                    </w:rPr>
                    <w:t>商务需求</w:t>
                  </w:r>
                </w:p>
              </w:tc>
            </w:tr>
            <w:tr w:rsidR="005D41F4" w14:paraId="1664CED8" w14:textId="77777777" w:rsidTr="00527DC1">
              <w:trPr>
                <w:trHeight w:val="327"/>
                <w:jc w:val="center"/>
              </w:trPr>
              <w:tc>
                <w:tcPr>
                  <w:tcW w:w="891" w:type="dxa"/>
                  <w:vAlign w:val="center"/>
                </w:tcPr>
                <w:p w14:paraId="6C71C1B9" w14:textId="77777777" w:rsidR="005D41F4" w:rsidRDefault="00700D8C">
                  <w:pPr>
                    <w:jc w:val="center"/>
                    <w:rPr>
                      <w:rFonts w:asciiTheme="minorEastAsia" w:hAnsiTheme="minorEastAsia"/>
                      <w:b/>
                      <w:szCs w:val="21"/>
                    </w:rPr>
                  </w:pPr>
                  <w:r>
                    <w:rPr>
                      <w:rFonts w:asciiTheme="minorEastAsia" w:hAnsiTheme="minorEastAsia" w:hint="eastAsia"/>
                      <w:b/>
                      <w:szCs w:val="21"/>
                    </w:rPr>
                    <w:t>1</w:t>
                  </w:r>
                </w:p>
              </w:tc>
              <w:tc>
                <w:tcPr>
                  <w:tcW w:w="1443" w:type="dxa"/>
                  <w:vAlign w:val="center"/>
                </w:tcPr>
                <w:p w14:paraId="6321D5F5" w14:textId="77777777" w:rsidR="005D41F4" w:rsidRDefault="00700D8C" w:rsidP="00F14197">
                  <w:pPr>
                    <w:rPr>
                      <w:rFonts w:asciiTheme="minorEastAsia" w:hAnsiTheme="minorEastAsia"/>
                      <w:szCs w:val="21"/>
                    </w:rPr>
                  </w:pPr>
                  <w:r>
                    <w:rPr>
                      <w:rFonts w:asciiTheme="minorEastAsia" w:hAnsiTheme="minorEastAsia" w:hint="eastAsia"/>
                      <w:szCs w:val="21"/>
                    </w:rPr>
                    <w:t>项目维护期</w:t>
                  </w:r>
                </w:p>
              </w:tc>
              <w:tc>
                <w:tcPr>
                  <w:tcW w:w="7078" w:type="dxa"/>
                  <w:vAlign w:val="center"/>
                </w:tcPr>
                <w:p w14:paraId="241A0CAB" w14:textId="210725FA" w:rsidR="005D41F4" w:rsidRDefault="00700D8C" w:rsidP="00F14197">
                  <w:pPr>
                    <w:rPr>
                      <w:rFonts w:asciiTheme="minorEastAsia" w:hAnsiTheme="minorEastAsia"/>
                      <w:szCs w:val="21"/>
                    </w:rPr>
                  </w:pPr>
                  <w:proofErr w:type="gramStart"/>
                  <w:r>
                    <w:rPr>
                      <w:rFonts w:asciiTheme="minorEastAsia" w:hAnsiTheme="minorEastAsia" w:hint="eastAsia"/>
                      <w:szCs w:val="21"/>
                    </w:rPr>
                    <w:t>自项目终</w:t>
                  </w:r>
                  <w:proofErr w:type="gramEnd"/>
                  <w:r>
                    <w:rPr>
                      <w:rFonts w:asciiTheme="minorEastAsia" w:hAnsiTheme="minorEastAsia" w:hint="eastAsia"/>
                      <w:szCs w:val="21"/>
                    </w:rPr>
                    <w:t>验合格之日起</w:t>
                  </w:r>
                  <w:r w:rsidR="00527DC1">
                    <w:rPr>
                      <w:rFonts w:asciiTheme="minorEastAsia" w:hAnsiTheme="minorEastAsia" w:hint="eastAsia"/>
                      <w:szCs w:val="21"/>
                    </w:rPr>
                    <w:t>计</w:t>
                  </w:r>
                  <w:r>
                    <w:rPr>
                      <w:rFonts w:asciiTheme="minorEastAsia" w:hAnsiTheme="minorEastAsia" w:hint="eastAsia"/>
                      <w:szCs w:val="21"/>
                    </w:rPr>
                    <w:t>算</w:t>
                  </w:r>
                  <w:r w:rsidR="00F14197">
                    <w:rPr>
                      <w:rFonts w:asciiTheme="minorEastAsia" w:hAnsiTheme="minorEastAsia" w:hint="eastAsia"/>
                      <w:szCs w:val="21"/>
                    </w:rPr>
                    <w:t>5</w:t>
                  </w:r>
                  <w:r>
                    <w:rPr>
                      <w:rFonts w:asciiTheme="minorEastAsia" w:hAnsiTheme="minorEastAsia" w:hint="eastAsia"/>
                      <w:szCs w:val="21"/>
                    </w:rPr>
                    <w:t>年。</w:t>
                  </w:r>
                </w:p>
              </w:tc>
            </w:tr>
            <w:tr w:rsidR="005D41F4" w14:paraId="4ECD0A7B" w14:textId="77777777" w:rsidTr="00527DC1">
              <w:trPr>
                <w:trHeight w:val="327"/>
                <w:jc w:val="center"/>
              </w:trPr>
              <w:tc>
                <w:tcPr>
                  <w:tcW w:w="891" w:type="dxa"/>
                  <w:vAlign w:val="center"/>
                </w:tcPr>
                <w:p w14:paraId="345FFC53" w14:textId="77777777" w:rsidR="005D41F4" w:rsidRDefault="00700D8C">
                  <w:pPr>
                    <w:jc w:val="center"/>
                    <w:rPr>
                      <w:rFonts w:asciiTheme="minorEastAsia" w:hAnsiTheme="minorEastAsia"/>
                      <w:b/>
                      <w:szCs w:val="21"/>
                    </w:rPr>
                  </w:pPr>
                  <w:r>
                    <w:rPr>
                      <w:rFonts w:asciiTheme="minorEastAsia" w:hAnsiTheme="minorEastAsia" w:hint="eastAsia"/>
                      <w:b/>
                      <w:szCs w:val="21"/>
                    </w:rPr>
                    <w:t>2</w:t>
                  </w:r>
                </w:p>
              </w:tc>
              <w:tc>
                <w:tcPr>
                  <w:tcW w:w="1443" w:type="dxa"/>
                  <w:vAlign w:val="center"/>
                </w:tcPr>
                <w:p w14:paraId="615FDD68" w14:textId="77777777" w:rsidR="005D41F4" w:rsidRDefault="00700D8C" w:rsidP="00F14197">
                  <w:pPr>
                    <w:rPr>
                      <w:rFonts w:asciiTheme="minorEastAsia" w:hAnsiTheme="minorEastAsia"/>
                      <w:szCs w:val="21"/>
                    </w:rPr>
                  </w:pPr>
                  <w:r>
                    <w:rPr>
                      <w:rFonts w:asciiTheme="minorEastAsia" w:hAnsiTheme="minorEastAsia" w:hint="eastAsia"/>
                      <w:szCs w:val="21"/>
                    </w:rPr>
                    <w:t>项目服务地点</w:t>
                  </w:r>
                </w:p>
              </w:tc>
              <w:tc>
                <w:tcPr>
                  <w:tcW w:w="7078" w:type="dxa"/>
                  <w:vAlign w:val="center"/>
                </w:tcPr>
                <w:p w14:paraId="35BDD625" w14:textId="77777777" w:rsidR="005D41F4" w:rsidRDefault="00700D8C">
                  <w:pPr>
                    <w:rPr>
                      <w:rFonts w:asciiTheme="minorEastAsia" w:hAnsiTheme="minorEastAsia"/>
                      <w:bCs/>
                      <w:szCs w:val="21"/>
                    </w:rPr>
                  </w:pPr>
                  <w:r>
                    <w:rPr>
                      <w:rFonts w:asciiTheme="minorEastAsia" w:hAnsiTheme="minorEastAsia" w:hint="eastAsia"/>
                      <w:bCs/>
                      <w:szCs w:val="21"/>
                    </w:rPr>
                    <w:t>南方医科大学深圳口腔医院（坪山）</w:t>
                  </w:r>
                </w:p>
              </w:tc>
            </w:tr>
            <w:tr w:rsidR="005D41F4" w14:paraId="3A099D58" w14:textId="77777777" w:rsidTr="00527DC1">
              <w:trPr>
                <w:trHeight w:val="519"/>
                <w:jc w:val="center"/>
              </w:trPr>
              <w:tc>
                <w:tcPr>
                  <w:tcW w:w="891" w:type="dxa"/>
                  <w:vAlign w:val="center"/>
                </w:tcPr>
                <w:p w14:paraId="2B17DDA3" w14:textId="77777777" w:rsidR="005D41F4" w:rsidRDefault="00700D8C">
                  <w:pPr>
                    <w:jc w:val="center"/>
                    <w:rPr>
                      <w:rFonts w:asciiTheme="minorEastAsia" w:hAnsiTheme="minorEastAsia"/>
                      <w:b/>
                      <w:szCs w:val="21"/>
                    </w:rPr>
                  </w:pPr>
                  <w:r>
                    <w:rPr>
                      <w:rFonts w:asciiTheme="minorEastAsia" w:hAnsiTheme="minorEastAsia" w:hint="eastAsia"/>
                      <w:b/>
                      <w:szCs w:val="21"/>
                    </w:rPr>
                    <w:t>3</w:t>
                  </w:r>
                </w:p>
              </w:tc>
              <w:tc>
                <w:tcPr>
                  <w:tcW w:w="1443" w:type="dxa"/>
                  <w:vAlign w:val="center"/>
                </w:tcPr>
                <w:p w14:paraId="4D9E7E98" w14:textId="77777777" w:rsidR="005D41F4" w:rsidRDefault="00700D8C">
                  <w:pPr>
                    <w:rPr>
                      <w:rFonts w:asciiTheme="minorEastAsia" w:hAnsiTheme="minorEastAsia"/>
                      <w:szCs w:val="21"/>
                    </w:rPr>
                  </w:pPr>
                  <w:r>
                    <w:rPr>
                      <w:rFonts w:asciiTheme="minorEastAsia" w:hAnsiTheme="minorEastAsia" w:hint="eastAsia"/>
                      <w:szCs w:val="21"/>
                    </w:rPr>
                    <w:t>响应时间</w:t>
                  </w:r>
                </w:p>
              </w:tc>
              <w:tc>
                <w:tcPr>
                  <w:tcW w:w="7078" w:type="dxa"/>
                  <w:vAlign w:val="center"/>
                </w:tcPr>
                <w:p w14:paraId="546B78E4" w14:textId="77777777" w:rsidR="005D41F4" w:rsidRDefault="00700D8C">
                  <w:pPr>
                    <w:rPr>
                      <w:rFonts w:asciiTheme="minorEastAsia" w:hAnsiTheme="minorEastAsia"/>
                      <w:b/>
                      <w:szCs w:val="21"/>
                    </w:rPr>
                  </w:pPr>
                  <w:r>
                    <w:rPr>
                      <w:rFonts w:asciiTheme="minorEastAsia" w:hAnsiTheme="minorEastAsia" w:cs="Times New Roman" w:hint="eastAsia"/>
                      <w:bCs/>
                      <w:szCs w:val="21"/>
                    </w:rPr>
                    <w:t>为医院提供7*24小时响应服务，需</w:t>
                  </w:r>
                  <w:r>
                    <w:rPr>
                      <w:rFonts w:asciiTheme="minorEastAsia" w:hAnsiTheme="minorEastAsia" w:cs="Times New Roman"/>
                      <w:bCs/>
                      <w:szCs w:val="21"/>
                    </w:rPr>
                    <w:t>1小时</w:t>
                  </w:r>
                  <w:r>
                    <w:rPr>
                      <w:rFonts w:asciiTheme="minorEastAsia" w:hAnsiTheme="minorEastAsia" w:cs="Times New Roman" w:hint="eastAsia"/>
                      <w:bCs/>
                      <w:szCs w:val="21"/>
                    </w:rPr>
                    <w:t>内响应，2小时内到达用户现场</w:t>
                  </w:r>
                  <w:r>
                    <w:rPr>
                      <w:rFonts w:asciiTheme="minorEastAsia" w:hAnsiTheme="minorEastAsia" w:hint="eastAsia"/>
                      <w:bCs/>
                      <w:szCs w:val="21"/>
                    </w:rPr>
                    <w:t>。</w:t>
                  </w:r>
                </w:p>
              </w:tc>
            </w:tr>
            <w:tr w:rsidR="005D41F4" w14:paraId="11FDA827" w14:textId="77777777" w:rsidTr="00527DC1">
              <w:trPr>
                <w:trHeight w:val="155"/>
                <w:jc w:val="center"/>
              </w:trPr>
              <w:tc>
                <w:tcPr>
                  <w:tcW w:w="891" w:type="dxa"/>
                  <w:vAlign w:val="center"/>
                </w:tcPr>
                <w:p w14:paraId="1DE5FCA2" w14:textId="77777777" w:rsidR="005D41F4" w:rsidRDefault="00700D8C">
                  <w:pPr>
                    <w:jc w:val="center"/>
                    <w:rPr>
                      <w:rFonts w:asciiTheme="minorEastAsia" w:hAnsiTheme="minorEastAsia"/>
                      <w:b/>
                      <w:szCs w:val="21"/>
                    </w:rPr>
                  </w:pPr>
                  <w:r>
                    <w:rPr>
                      <w:rFonts w:asciiTheme="minorEastAsia" w:hAnsiTheme="minorEastAsia" w:hint="eastAsia"/>
                      <w:b/>
                      <w:szCs w:val="21"/>
                    </w:rPr>
                    <w:t>4</w:t>
                  </w:r>
                </w:p>
              </w:tc>
              <w:tc>
                <w:tcPr>
                  <w:tcW w:w="1443" w:type="dxa"/>
                  <w:vAlign w:val="center"/>
                </w:tcPr>
                <w:p w14:paraId="1B198727" w14:textId="77777777" w:rsidR="005D41F4" w:rsidRDefault="00700D8C">
                  <w:pPr>
                    <w:jc w:val="center"/>
                    <w:rPr>
                      <w:rFonts w:asciiTheme="minorEastAsia" w:hAnsiTheme="minorEastAsia"/>
                      <w:szCs w:val="21"/>
                    </w:rPr>
                  </w:pPr>
                  <w:r>
                    <w:rPr>
                      <w:rFonts w:asciiTheme="minorEastAsia" w:hAnsiTheme="minorEastAsia" w:cs="宋体" w:hint="eastAsia"/>
                      <w:szCs w:val="21"/>
                    </w:rPr>
                    <w:t>关于交货及验收</w:t>
                  </w:r>
                </w:p>
              </w:tc>
              <w:tc>
                <w:tcPr>
                  <w:tcW w:w="7078" w:type="dxa"/>
                </w:tcPr>
                <w:p w14:paraId="3D62B4C4" w14:textId="23376022" w:rsidR="005D41F4" w:rsidRDefault="00B777B0">
                  <w:pPr>
                    <w:spacing w:line="276" w:lineRule="auto"/>
                    <w:rPr>
                      <w:rFonts w:asciiTheme="minorEastAsia" w:hAnsiTheme="minorEastAsia" w:cs="Times New Roman"/>
                      <w:bCs/>
                      <w:szCs w:val="21"/>
                    </w:rPr>
                  </w:pPr>
                  <w:r>
                    <w:rPr>
                      <w:rFonts w:hint="eastAsia"/>
                      <w:bCs/>
                      <w:szCs w:val="21"/>
                    </w:rPr>
                    <w:t>项目建设</w:t>
                  </w:r>
                  <w:r w:rsidR="00700D8C">
                    <w:rPr>
                      <w:rFonts w:hint="eastAsia"/>
                      <w:bCs/>
                      <w:szCs w:val="21"/>
                    </w:rPr>
                    <w:t>期为签订合同后</w:t>
                  </w:r>
                  <w:r>
                    <w:rPr>
                      <w:rFonts w:hint="eastAsia"/>
                      <w:bCs/>
                      <w:szCs w:val="21"/>
                    </w:rPr>
                    <w:t>1</w:t>
                  </w:r>
                  <w:r>
                    <w:rPr>
                      <w:rFonts w:hint="eastAsia"/>
                      <w:bCs/>
                      <w:szCs w:val="21"/>
                    </w:rPr>
                    <w:t>年，核心部分功能（线上支付全流程）</w:t>
                  </w:r>
                  <w:r>
                    <w:rPr>
                      <w:rFonts w:hint="eastAsia"/>
                      <w:bCs/>
                      <w:szCs w:val="21"/>
                    </w:rPr>
                    <w:t>3</w:t>
                  </w:r>
                  <w:r>
                    <w:rPr>
                      <w:rFonts w:hint="eastAsia"/>
                      <w:bCs/>
                      <w:szCs w:val="21"/>
                    </w:rPr>
                    <w:t>个月内完成开发并上线</w:t>
                  </w:r>
                  <w:r w:rsidR="00700D8C">
                    <w:rPr>
                      <w:rFonts w:hint="eastAsia"/>
                      <w:bCs/>
                      <w:szCs w:val="21"/>
                    </w:rPr>
                    <w:t>；验收要求如下：</w:t>
                  </w:r>
                </w:p>
                <w:p w14:paraId="70441BAB" w14:textId="69C7BBB0" w:rsidR="005D41F4" w:rsidRDefault="00700D8C">
                  <w:pPr>
                    <w:pStyle w:val="a3"/>
                    <w:numPr>
                      <w:ilvl w:val="0"/>
                      <w:numId w:val="4"/>
                    </w:numPr>
                    <w:spacing w:line="276" w:lineRule="auto"/>
                    <w:rPr>
                      <w:sz w:val="21"/>
                      <w:szCs w:val="21"/>
                    </w:rPr>
                  </w:pPr>
                  <w:r>
                    <w:rPr>
                      <w:rFonts w:hint="eastAsia"/>
                      <w:sz w:val="21"/>
                      <w:szCs w:val="21"/>
                    </w:rPr>
                    <w:t>根据医院实际情况，完成</w:t>
                  </w:r>
                  <w:r w:rsidR="00F71079">
                    <w:rPr>
                      <w:rFonts w:hint="eastAsia"/>
                      <w:sz w:val="21"/>
                      <w:szCs w:val="21"/>
                    </w:rPr>
                    <w:t>系统</w:t>
                  </w:r>
                  <w:r>
                    <w:rPr>
                      <w:rFonts w:hint="eastAsia"/>
                      <w:sz w:val="21"/>
                      <w:szCs w:val="21"/>
                    </w:rPr>
                    <w:t>上线建设。</w:t>
                  </w:r>
                </w:p>
                <w:p w14:paraId="1A21ED79" w14:textId="77777777" w:rsidR="005D41F4" w:rsidRDefault="00700D8C">
                  <w:pPr>
                    <w:pStyle w:val="a3"/>
                    <w:numPr>
                      <w:ilvl w:val="0"/>
                      <w:numId w:val="4"/>
                    </w:numPr>
                    <w:spacing w:line="276" w:lineRule="auto"/>
                    <w:rPr>
                      <w:sz w:val="21"/>
                      <w:szCs w:val="21"/>
                    </w:rPr>
                  </w:pPr>
                  <w:r>
                    <w:rPr>
                      <w:rFonts w:hint="eastAsia"/>
                      <w:sz w:val="21"/>
                      <w:szCs w:val="21"/>
                    </w:rPr>
                    <w:t>根据医院信息安全情况，按照医院进度配合</w:t>
                  </w:r>
                  <w:proofErr w:type="gramStart"/>
                  <w:r>
                    <w:rPr>
                      <w:rFonts w:hint="eastAsia"/>
                      <w:sz w:val="21"/>
                      <w:szCs w:val="21"/>
                    </w:rPr>
                    <w:t>完成等保的</w:t>
                  </w:r>
                  <w:proofErr w:type="gramEnd"/>
                  <w:r>
                    <w:rPr>
                      <w:rFonts w:hint="eastAsia"/>
                      <w:sz w:val="21"/>
                      <w:szCs w:val="21"/>
                    </w:rPr>
                    <w:t>系统整改和商密测评，如系统的漏洞</w:t>
                  </w:r>
                  <w:r>
                    <w:rPr>
                      <w:rFonts w:hint="eastAsia"/>
                      <w:sz w:val="21"/>
                      <w:szCs w:val="21"/>
                    </w:rPr>
                    <w:t>\BUG</w:t>
                  </w:r>
                  <w:r>
                    <w:rPr>
                      <w:rFonts w:hint="eastAsia"/>
                      <w:sz w:val="21"/>
                      <w:szCs w:val="21"/>
                    </w:rPr>
                    <w:t>、数据加密等整改。</w:t>
                  </w:r>
                </w:p>
                <w:p w14:paraId="22A00656" w14:textId="77777777" w:rsidR="005D41F4" w:rsidRDefault="00700D8C">
                  <w:pPr>
                    <w:pStyle w:val="a3"/>
                    <w:spacing w:line="276" w:lineRule="auto"/>
                    <w:rPr>
                      <w:sz w:val="21"/>
                      <w:szCs w:val="21"/>
                    </w:rPr>
                  </w:pPr>
                  <w:r>
                    <w:rPr>
                      <w:rFonts w:hint="eastAsia"/>
                      <w:sz w:val="21"/>
                      <w:szCs w:val="21"/>
                    </w:rPr>
                    <w:t>3.</w:t>
                  </w:r>
                  <w:r>
                    <w:rPr>
                      <w:rFonts w:hint="eastAsia"/>
                      <w:sz w:val="21"/>
                      <w:szCs w:val="21"/>
                    </w:rPr>
                    <w:t>提供本项目整套的建设资料，包括但不限于培训资料项目过程资料等。</w:t>
                  </w:r>
                </w:p>
                <w:p w14:paraId="701FE0BD" w14:textId="77777777" w:rsidR="005D41F4" w:rsidRDefault="00700D8C">
                  <w:pPr>
                    <w:pStyle w:val="a3"/>
                    <w:spacing w:line="276" w:lineRule="auto"/>
                    <w:rPr>
                      <w:sz w:val="21"/>
                      <w:szCs w:val="21"/>
                    </w:rPr>
                  </w:pPr>
                  <w:r>
                    <w:rPr>
                      <w:rFonts w:hint="eastAsia"/>
                      <w:sz w:val="21"/>
                      <w:szCs w:val="21"/>
                    </w:rPr>
                    <w:t>4.</w:t>
                  </w:r>
                  <w:r>
                    <w:rPr>
                      <w:rFonts w:hint="eastAsia"/>
                      <w:sz w:val="21"/>
                      <w:szCs w:val="21"/>
                    </w:rPr>
                    <w:t>所列服务内容须全部完成，合同有效期内按上级及相关部门下发的文件及要求完成相关工作，并形成相关的规范性的工作文档和报告。</w:t>
                  </w:r>
                </w:p>
              </w:tc>
            </w:tr>
            <w:tr w:rsidR="005D41F4" w14:paraId="31B1F26F" w14:textId="77777777" w:rsidTr="00527DC1">
              <w:trPr>
                <w:trHeight w:val="509"/>
                <w:jc w:val="center"/>
              </w:trPr>
              <w:tc>
                <w:tcPr>
                  <w:tcW w:w="891" w:type="dxa"/>
                  <w:vAlign w:val="center"/>
                </w:tcPr>
                <w:p w14:paraId="4B288C73" w14:textId="77777777" w:rsidR="005D41F4" w:rsidRDefault="00700D8C">
                  <w:pPr>
                    <w:jc w:val="center"/>
                    <w:rPr>
                      <w:rFonts w:asciiTheme="minorEastAsia" w:hAnsiTheme="minorEastAsia"/>
                      <w:b/>
                      <w:szCs w:val="21"/>
                    </w:rPr>
                  </w:pPr>
                  <w:r>
                    <w:rPr>
                      <w:rFonts w:asciiTheme="minorEastAsia" w:hAnsiTheme="minorEastAsia" w:hint="eastAsia"/>
                      <w:b/>
                      <w:szCs w:val="21"/>
                    </w:rPr>
                    <w:t>5</w:t>
                  </w:r>
                </w:p>
              </w:tc>
              <w:tc>
                <w:tcPr>
                  <w:tcW w:w="1443" w:type="dxa"/>
                  <w:vAlign w:val="center"/>
                </w:tcPr>
                <w:p w14:paraId="6DA0FF07" w14:textId="77777777" w:rsidR="005D41F4" w:rsidRDefault="00700D8C">
                  <w:pPr>
                    <w:jc w:val="center"/>
                    <w:rPr>
                      <w:rFonts w:asciiTheme="minorEastAsia" w:hAnsiTheme="minorEastAsia" w:cs="宋体"/>
                      <w:szCs w:val="21"/>
                    </w:rPr>
                  </w:pPr>
                  <w:r>
                    <w:rPr>
                      <w:rFonts w:asciiTheme="minorEastAsia" w:hAnsiTheme="minorEastAsia" w:cs="宋体" w:hint="eastAsia"/>
                      <w:szCs w:val="21"/>
                    </w:rPr>
                    <w:t>关于需求</w:t>
                  </w:r>
                </w:p>
              </w:tc>
              <w:tc>
                <w:tcPr>
                  <w:tcW w:w="7078" w:type="dxa"/>
                  <w:vAlign w:val="center"/>
                </w:tcPr>
                <w:p w14:paraId="546494EC" w14:textId="77777777" w:rsidR="005D41F4" w:rsidRDefault="00700D8C">
                  <w:pPr>
                    <w:rPr>
                      <w:rFonts w:asciiTheme="minorEastAsia" w:hAnsiTheme="minorEastAsia" w:cs="宋体"/>
                      <w:szCs w:val="21"/>
                    </w:rPr>
                  </w:pPr>
                  <w:r>
                    <w:rPr>
                      <w:rFonts w:asciiTheme="minorEastAsia" w:hAnsiTheme="minorEastAsia" w:cs="宋体" w:hint="eastAsia"/>
                      <w:szCs w:val="21"/>
                    </w:rPr>
                    <w:t>需满足医院</w:t>
                  </w:r>
                  <w:proofErr w:type="gramStart"/>
                  <w:r>
                    <w:rPr>
                      <w:rFonts w:asciiTheme="minorEastAsia" w:hAnsiTheme="minorEastAsia" w:cs="宋体" w:hint="eastAsia"/>
                      <w:szCs w:val="21"/>
                    </w:rPr>
                    <w:t>微信公众号</w:t>
                  </w:r>
                  <w:proofErr w:type="gramEnd"/>
                  <w:r>
                    <w:rPr>
                      <w:rFonts w:asciiTheme="minorEastAsia" w:hAnsiTheme="minorEastAsia" w:cs="宋体" w:hint="eastAsia"/>
                      <w:szCs w:val="21"/>
                    </w:rPr>
                    <w:t>必须的其它合理的个性化需求。</w:t>
                  </w:r>
                </w:p>
              </w:tc>
            </w:tr>
          </w:tbl>
          <w:p w14:paraId="640FED82" w14:textId="77777777" w:rsidR="005D41F4" w:rsidRDefault="005D41F4">
            <w:pPr>
              <w:rPr>
                <w:rFonts w:ascii="宋体" w:eastAsia="宋体" w:hAnsi="宋体" w:cs="宋体"/>
                <w:b/>
                <w:szCs w:val="21"/>
              </w:rPr>
            </w:pPr>
          </w:p>
        </w:tc>
      </w:tr>
      <w:tr w:rsidR="005D41F4" w14:paraId="12D37064" w14:textId="77777777" w:rsidTr="00F71079">
        <w:trPr>
          <w:trHeight w:val="679"/>
          <w:tblCellSpacing w:w="0" w:type="dxa"/>
          <w:jc w:val="center"/>
        </w:trPr>
        <w:tc>
          <w:tcPr>
            <w:tcW w:w="743" w:type="dxa"/>
            <w:vAlign w:val="center"/>
          </w:tcPr>
          <w:p w14:paraId="52D8DE14" w14:textId="77777777" w:rsidR="005D41F4" w:rsidRDefault="00700D8C">
            <w:pPr>
              <w:widowControl/>
              <w:spacing w:before="100" w:beforeAutospacing="1" w:after="100" w:afterAutospacing="1"/>
              <w:jc w:val="center"/>
              <w:rPr>
                <w:rFonts w:ascii="宋体" w:eastAsia="宋体" w:hAnsi="宋体" w:cs="宋体"/>
                <w:kern w:val="0"/>
                <w:szCs w:val="21"/>
              </w:rPr>
            </w:pPr>
            <w:r>
              <w:rPr>
                <w:rFonts w:ascii="宋体" w:eastAsia="宋体" w:hAnsi="宋体" w:cs="宋体" w:hint="eastAsia"/>
                <w:b/>
                <w:bCs/>
                <w:kern w:val="0"/>
                <w:szCs w:val="21"/>
              </w:rPr>
              <w:t>其它</w:t>
            </w:r>
          </w:p>
        </w:tc>
        <w:tc>
          <w:tcPr>
            <w:tcW w:w="9482" w:type="dxa"/>
            <w:gridSpan w:val="3"/>
            <w:vAlign w:val="center"/>
          </w:tcPr>
          <w:p w14:paraId="64CC75E3" w14:textId="77777777" w:rsidR="005D41F4" w:rsidRDefault="00700D8C">
            <w:pPr>
              <w:widowControl/>
              <w:jc w:val="center"/>
              <w:rPr>
                <w:rFonts w:ascii="宋体" w:eastAsia="宋体" w:hAnsi="宋体" w:cs="宋体"/>
                <w:kern w:val="0"/>
                <w:szCs w:val="21"/>
              </w:rPr>
            </w:pPr>
            <w:r>
              <w:rPr>
                <w:rFonts w:ascii="宋体" w:eastAsia="宋体" w:hAnsi="宋体" w:cs="宋体" w:hint="eastAsia"/>
                <w:kern w:val="0"/>
                <w:szCs w:val="21"/>
              </w:rPr>
              <w:t>无</w:t>
            </w:r>
          </w:p>
        </w:tc>
      </w:tr>
    </w:tbl>
    <w:p w14:paraId="548B6785" w14:textId="77777777" w:rsidR="005D41F4" w:rsidRDefault="005D41F4"/>
    <w:sectPr w:rsidR="005D41F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3EB26B"/>
    <w:multiLevelType w:val="singleLevel"/>
    <w:tmpl w:val="C43EB26B"/>
    <w:lvl w:ilvl="0">
      <w:start w:val="1"/>
      <w:numFmt w:val="chineseCounting"/>
      <w:suff w:val="nothing"/>
      <w:lvlText w:val="%1、"/>
      <w:lvlJc w:val="left"/>
      <w:rPr>
        <w:rFonts w:hint="eastAsia"/>
      </w:rPr>
    </w:lvl>
  </w:abstractNum>
  <w:abstractNum w:abstractNumId="1">
    <w:nsid w:val="CE659742"/>
    <w:multiLevelType w:val="singleLevel"/>
    <w:tmpl w:val="CE659742"/>
    <w:lvl w:ilvl="0">
      <w:start w:val="1"/>
      <w:numFmt w:val="chineseCounting"/>
      <w:suff w:val="nothing"/>
      <w:lvlText w:val="%1、"/>
      <w:lvlJc w:val="left"/>
      <w:rPr>
        <w:rFonts w:hint="eastAsia"/>
      </w:rPr>
    </w:lvl>
  </w:abstractNum>
  <w:abstractNum w:abstractNumId="2">
    <w:nsid w:val="D2647EA3"/>
    <w:multiLevelType w:val="singleLevel"/>
    <w:tmpl w:val="D2647EA3"/>
    <w:lvl w:ilvl="0">
      <w:start w:val="1"/>
      <w:numFmt w:val="decimal"/>
      <w:lvlText w:val="%1."/>
      <w:lvlJc w:val="left"/>
      <w:pPr>
        <w:tabs>
          <w:tab w:val="left" w:pos="312"/>
        </w:tabs>
      </w:pPr>
    </w:lvl>
  </w:abstractNum>
  <w:abstractNum w:abstractNumId="3">
    <w:nsid w:val="59C323B3"/>
    <w:multiLevelType w:val="singleLevel"/>
    <w:tmpl w:val="59C323B3"/>
    <w:lvl w:ilvl="0">
      <w:start w:val="1"/>
      <w:numFmt w:val="decimal"/>
      <w:suff w:val="nothing"/>
      <w:lvlText w:val="%1、"/>
      <w:lvlJc w:val="left"/>
      <w:pPr>
        <w:ind w:left="420" w:firstLine="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jYmQxNWVmMGE1ZjNkMmQzMGY5MGZjNzg2YTkyNTYifQ=="/>
  </w:docVars>
  <w:rsids>
    <w:rsidRoot w:val="005D5AE9"/>
    <w:rsid w:val="00000A7E"/>
    <w:rsid w:val="00001A7F"/>
    <w:rsid w:val="000044BC"/>
    <w:rsid w:val="00012EE5"/>
    <w:rsid w:val="000131B7"/>
    <w:rsid w:val="00013844"/>
    <w:rsid w:val="00020FD7"/>
    <w:rsid w:val="000210C9"/>
    <w:rsid w:val="00022396"/>
    <w:rsid w:val="00024218"/>
    <w:rsid w:val="00024A31"/>
    <w:rsid w:val="00026020"/>
    <w:rsid w:val="00027403"/>
    <w:rsid w:val="00027F1A"/>
    <w:rsid w:val="00040D64"/>
    <w:rsid w:val="00042112"/>
    <w:rsid w:val="00042423"/>
    <w:rsid w:val="00046274"/>
    <w:rsid w:val="000473FF"/>
    <w:rsid w:val="00050BF6"/>
    <w:rsid w:val="00055166"/>
    <w:rsid w:val="00056B72"/>
    <w:rsid w:val="00060D4F"/>
    <w:rsid w:val="00061B01"/>
    <w:rsid w:val="00062B73"/>
    <w:rsid w:val="0006300D"/>
    <w:rsid w:val="00063B47"/>
    <w:rsid w:val="00066BEF"/>
    <w:rsid w:val="00071483"/>
    <w:rsid w:val="00076D57"/>
    <w:rsid w:val="0007768D"/>
    <w:rsid w:val="000800FA"/>
    <w:rsid w:val="00081625"/>
    <w:rsid w:val="00081840"/>
    <w:rsid w:val="00081DCA"/>
    <w:rsid w:val="00084BDE"/>
    <w:rsid w:val="00091F3D"/>
    <w:rsid w:val="000927F4"/>
    <w:rsid w:val="00093526"/>
    <w:rsid w:val="00096B4C"/>
    <w:rsid w:val="00097512"/>
    <w:rsid w:val="00097F39"/>
    <w:rsid w:val="000A334F"/>
    <w:rsid w:val="000A5DAF"/>
    <w:rsid w:val="000B1A00"/>
    <w:rsid w:val="000B334C"/>
    <w:rsid w:val="000B53F6"/>
    <w:rsid w:val="000B5C11"/>
    <w:rsid w:val="000B75D7"/>
    <w:rsid w:val="000C3C06"/>
    <w:rsid w:val="000C4D3B"/>
    <w:rsid w:val="000C5BD2"/>
    <w:rsid w:val="000C7B22"/>
    <w:rsid w:val="000D0B15"/>
    <w:rsid w:val="000D40DE"/>
    <w:rsid w:val="000D5954"/>
    <w:rsid w:val="000D605A"/>
    <w:rsid w:val="000D69C7"/>
    <w:rsid w:val="000E1280"/>
    <w:rsid w:val="000E1313"/>
    <w:rsid w:val="000E24AF"/>
    <w:rsid w:val="000F1131"/>
    <w:rsid w:val="000F2912"/>
    <w:rsid w:val="000F4B73"/>
    <w:rsid w:val="000F6DE9"/>
    <w:rsid w:val="001032B7"/>
    <w:rsid w:val="001076B3"/>
    <w:rsid w:val="00111F90"/>
    <w:rsid w:val="00132D60"/>
    <w:rsid w:val="00133EDE"/>
    <w:rsid w:val="00135645"/>
    <w:rsid w:val="00137E62"/>
    <w:rsid w:val="00142893"/>
    <w:rsid w:val="00144BC3"/>
    <w:rsid w:val="00155D8F"/>
    <w:rsid w:val="00161080"/>
    <w:rsid w:val="00162B46"/>
    <w:rsid w:val="001640D5"/>
    <w:rsid w:val="00164786"/>
    <w:rsid w:val="00166218"/>
    <w:rsid w:val="00170285"/>
    <w:rsid w:val="00171162"/>
    <w:rsid w:val="001719E7"/>
    <w:rsid w:val="0017382F"/>
    <w:rsid w:val="00174719"/>
    <w:rsid w:val="001812D3"/>
    <w:rsid w:val="001818F0"/>
    <w:rsid w:val="0018247A"/>
    <w:rsid w:val="00185417"/>
    <w:rsid w:val="0018666A"/>
    <w:rsid w:val="00191CF3"/>
    <w:rsid w:val="00193960"/>
    <w:rsid w:val="0019439C"/>
    <w:rsid w:val="001967B4"/>
    <w:rsid w:val="001A049C"/>
    <w:rsid w:val="001A1848"/>
    <w:rsid w:val="001A3F32"/>
    <w:rsid w:val="001A6AAE"/>
    <w:rsid w:val="001A72B9"/>
    <w:rsid w:val="001A7C5C"/>
    <w:rsid w:val="001B069C"/>
    <w:rsid w:val="001C0B0F"/>
    <w:rsid w:val="001C0D18"/>
    <w:rsid w:val="001C1040"/>
    <w:rsid w:val="001C1A48"/>
    <w:rsid w:val="001C3B3A"/>
    <w:rsid w:val="001C6771"/>
    <w:rsid w:val="001C6BA0"/>
    <w:rsid w:val="001D6BE2"/>
    <w:rsid w:val="001E01F8"/>
    <w:rsid w:val="001E19EE"/>
    <w:rsid w:val="001E427F"/>
    <w:rsid w:val="001E5A07"/>
    <w:rsid w:val="001E6A63"/>
    <w:rsid w:val="001E77E9"/>
    <w:rsid w:val="001F1A91"/>
    <w:rsid w:val="0020242F"/>
    <w:rsid w:val="00204124"/>
    <w:rsid w:val="00206B02"/>
    <w:rsid w:val="00220340"/>
    <w:rsid w:val="00221501"/>
    <w:rsid w:val="002241EF"/>
    <w:rsid w:val="002279B3"/>
    <w:rsid w:val="00230AC9"/>
    <w:rsid w:val="00230FBA"/>
    <w:rsid w:val="002331C8"/>
    <w:rsid w:val="00234FF9"/>
    <w:rsid w:val="002358AD"/>
    <w:rsid w:val="00237E82"/>
    <w:rsid w:val="00241508"/>
    <w:rsid w:val="002466CC"/>
    <w:rsid w:val="0025349B"/>
    <w:rsid w:val="00254BAE"/>
    <w:rsid w:val="002554F1"/>
    <w:rsid w:val="00257AFD"/>
    <w:rsid w:val="00260B5F"/>
    <w:rsid w:val="00261978"/>
    <w:rsid w:val="002639FF"/>
    <w:rsid w:val="00265EF9"/>
    <w:rsid w:val="002666F1"/>
    <w:rsid w:val="00266845"/>
    <w:rsid w:val="002678F0"/>
    <w:rsid w:val="00270CAF"/>
    <w:rsid w:val="00270D40"/>
    <w:rsid w:val="00270E72"/>
    <w:rsid w:val="0027311A"/>
    <w:rsid w:val="002775ED"/>
    <w:rsid w:val="00277842"/>
    <w:rsid w:val="00277F64"/>
    <w:rsid w:val="00284D25"/>
    <w:rsid w:val="002876E2"/>
    <w:rsid w:val="002902D8"/>
    <w:rsid w:val="00290E3F"/>
    <w:rsid w:val="002918F2"/>
    <w:rsid w:val="00291FD5"/>
    <w:rsid w:val="00296C3F"/>
    <w:rsid w:val="002A0E6D"/>
    <w:rsid w:val="002A0FFC"/>
    <w:rsid w:val="002A4FF5"/>
    <w:rsid w:val="002A5544"/>
    <w:rsid w:val="002A63BB"/>
    <w:rsid w:val="002A65BF"/>
    <w:rsid w:val="002A6B86"/>
    <w:rsid w:val="002B5648"/>
    <w:rsid w:val="002B5ECA"/>
    <w:rsid w:val="002B6E40"/>
    <w:rsid w:val="002C20AE"/>
    <w:rsid w:val="002C335B"/>
    <w:rsid w:val="002C53DD"/>
    <w:rsid w:val="002C7A75"/>
    <w:rsid w:val="002D1C4F"/>
    <w:rsid w:val="002E04E1"/>
    <w:rsid w:val="002E1225"/>
    <w:rsid w:val="002E340A"/>
    <w:rsid w:val="002F076D"/>
    <w:rsid w:val="002F299C"/>
    <w:rsid w:val="002F4520"/>
    <w:rsid w:val="002F6D1D"/>
    <w:rsid w:val="002F7E50"/>
    <w:rsid w:val="003019B0"/>
    <w:rsid w:val="00302572"/>
    <w:rsid w:val="00302649"/>
    <w:rsid w:val="00302C81"/>
    <w:rsid w:val="00303128"/>
    <w:rsid w:val="0030380D"/>
    <w:rsid w:val="0030385D"/>
    <w:rsid w:val="003056E4"/>
    <w:rsid w:val="003060A3"/>
    <w:rsid w:val="00311410"/>
    <w:rsid w:val="0031483D"/>
    <w:rsid w:val="0032096F"/>
    <w:rsid w:val="00320A7E"/>
    <w:rsid w:val="00321D6D"/>
    <w:rsid w:val="003223D3"/>
    <w:rsid w:val="003233B7"/>
    <w:rsid w:val="0032484A"/>
    <w:rsid w:val="0033377A"/>
    <w:rsid w:val="00334579"/>
    <w:rsid w:val="00336590"/>
    <w:rsid w:val="00336C6E"/>
    <w:rsid w:val="00341106"/>
    <w:rsid w:val="003441F6"/>
    <w:rsid w:val="0035076A"/>
    <w:rsid w:val="0035227B"/>
    <w:rsid w:val="003537FD"/>
    <w:rsid w:val="003602AD"/>
    <w:rsid w:val="00361CC6"/>
    <w:rsid w:val="0036201A"/>
    <w:rsid w:val="00363931"/>
    <w:rsid w:val="0036541E"/>
    <w:rsid w:val="003660A8"/>
    <w:rsid w:val="0036717C"/>
    <w:rsid w:val="00367E5B"/>
    <w:rsid w:val="0037096B"/>
    <w:rsid w:val="00370DF4"/>
    <w:rsid w:val="0037313E"/>
    <w:rsid w:val="0037494A"/>
    <w:rsid w:val="0037521A"/>
    <w:rsid w:val="00375653"/>
    <w:rsid w:val="00375696"/>
    <w:rsid w:val="0037641A"/>
    <w:rsid w:val="003766BB"/>
    <w:rsid w:val="0038488B"/>
    <w:rsid w:val="00384E1E"/>
    <w:rsid w:val="00385A43"/>
    <w:rsid w:val="00387387"/>
    <w:rsid w:val="00390626"/>
    <w:rsid w:val="0039342F"/>
    <w:rsid w:val="00394830"/>
    <w:rsid w:val="003A0C79"/>
    <w:rsid w:val="003A38A0"/>
    <w:rsid w:val="003A46FA"/>
    <w:rsid w:val="003A5378"/>
    <w:rsid w:val="003A5BAA"/>
    <w:rsid w:val="003A602F"/>
    <w:rsid w:val="003A62FA"/>
    <w:rsid w:val="003A75E8"/>
    <w:rsid w:val="003B0F4C"/>
    <w:rsid w:val="003B338F"/>
    <w:rsid w:val="003B6607"/>
    <w:rsid w:val="003C2989"/>
    <w:rsid w:val="003C4E9E"/>
    <w:rsid w:val="003D20E3"/>
    <w:rsid w:val="003D2D47"/>
    <w:rsid w:val="003D31AD"/>
    <w:rsid w:val="003D3DA4"/>
    <w:rsid w:val="003D4336"/>
    <w:rsid w:val="003D4974"/>
    <w:rsid w:val="003D55C1"/>
    <w:rsid w:val="003D7626"/>
    <w:rsid w:val="003E462A"/>
    <w:rsid w:val="003F11EE"/>
    <w:rsid w:val="003F21C4"/>
    <w:rsid w:val="003F371C"/>
    <w:rsid w:val="003F7A41"/>
    <w:rsid w:val="00404B4A"/>
    <w:rsid w:val="00407D1B"/>
    <w:rsid w:val="0041533E"/>
    <w:rsid w:val="00415A31"/>
    <w:rsid w:val="00416DD4"/>
    <w:rsid w:val="00417349"/>
    <w:rsid w:val="004204AE"/>
    <w:rsid w:val="00425E00"/>
    <w:rsid w:val="0042774D"/>
    <w:rsid w:val="00427940"/>
    <w:rsid w:val="0043050C"/>
    <w:rsid w:val="0043119E"/>
    <w:rsid w:val="00433D1E"/>
    <w:rsid w:val="00435F5A"/>
    <w:rsid w:val="004412B0"/>
    <w:rsid w:val="00441374"/>
    <w:rsid w:val="00441D1A"/>
    <w:rsid w:val="00444170"/>
    <w:rsid w:val="004447EB"/>
    <w:rsid w:val="00444F08"/>
    <w:rsid w:val="00445E3F"/>
    <w:rsid w:val="00452FA7"/>
    <w:rsid w:val="0045505A"/>
    <w:rsid w:val="00455F77"/>
    <w:rsid w:val="004563F7"/>
    <w:rsid w:val="00460633"/>
    <w:rsid w:val="00460960"/>
    <w:rsid w:val="00461517"/>
    <w:rsid w:val="004628E1"/>
    <w:rsid w:val="00462C27"/>
    <w:rsid w:val="00464AB6"/>
    <w:rsid w:val="00470A64"/>
    <w:rsid w:val="00471A3B"/>
    <w:rsid w:val="00471AA6"/>
    <w:rsid w:val="0047519A"/>
    <w:rsid w:val="00476019"/>
    <w:rsid w:val="0047631A"/>
    <w:rsid w:val="00480ED6"/>
    <w:rsid w:val="0048238E"/>
    <w:rsid w:val="0048295B"/>
    <w:rsid w:val="004833E6"/>
    <w:rsid w:val="0048350A"/>
    <w:rsid w:val="0048597B"/>
    <w:rsid w:val="00486FCA"/>
    <w:rsid w:val="00490110"/>
    <w:rsid w:val="004935AF"/>
    <w:rsid w:val="004958A6"/>
    <w:rsid w:val="004A14E0"/>
    <w:rsid w:val="004A6496"/>
    <w:rsid w:val="004B1B76"/>
    <w:rsid w:val="004B4FC1"/>
    <w:rsid w:val="004B73EB"/>
    <w:rsid w:val="004B793A"/>
    <w:rsid w:val="004C0736"/>
    <w:rsid w:val="004C2143"/>
    <w:rsid w:val="004C218C"/>
    <w:rsid w:val="004C2EEF"/>
    <w:rsid w:val="004C3F84"/>
    <w:rsid w:val="004C5CAF"/>
    <w:rsid w:val="004D30E1"/>
    <w:rsid w:val="004D3AE3"/>
    <w:rsid w:val="004D5203"/>
    <w:rsid w:val="004D6CBE"/>
    <w:rsid w:val="004E3103"/>
    <w:rsid w:val="004E3D60"/>
    <w:rsid w:val="004E7C1A"/>
    <w:rsid w:val="004F2FB2"/>
    <w:rsid w:val="004F7DD5"/>
    <w:rsid w:val="00500EA4"/>
    <w:rsid w:val="00507A3D"/>
    <w:rsid w:val="005107D9"/>
    <w:rsid w:val="00510A0A"/>
    <w:rsid w:val="0051104B"/>
    <w:rsid w:val="00513F12"/>
    <w:rsid w:val="00521192"/>
    <w:rsid w:val="00527DC1"/>
    <w:rsid w:val="00530648"/>
    <w:rsid w:val="00530D69"/>
    <w:rsid w:val="005320C4"/>
    <w:rsid w:val="00545A25"/>
    <w:rsid w:val="00545DDE"/>
    <w:rsid w:val="00546EEC"/>
    <w:rsid w:val="0055545A"/>
    <w:rsid w:val="00557B4B"/>
    <w:rsid w:val="0056006D"/>
    <w:rsid w:val="00560AEC"/>
    <w:rsid w:val="00561185"/>
    <w:rsid w:val="0056286D"/>
    <w:rsid w:val="005639DD"/>
    <w:rsid w:val="00563B8F"/>
    <w:rsid w:val="005669E1"/>
    <w:rsid w:val="00566B08"/>
    <w:rsid w:val="005679AE"/>
    <w:rsid w:val="00571407"/>
    <w:rsid w:val="0057501A"/>
    <w:rsid w:val="00576E1B"/>
    <w:rsid w:val="00577C38"/>
    <w:rsid w:val="00582349"/>
    <w:rsid w:val="005842CA"/>
    <w:rsid w:val="00584FDC"/>
    <w:rsid w:val="005911AF"/>
    <w:rsid w:val="0059288C"/>
    <w:rsid w:val="00593859"/>
    <w:rsid w:val="00597A49"/>
    <w:rsid w:val="005A2D91"/>
    <w:rsid w:val="005A2E1E"/>
    <w:rsid w:val="005A4CB8"/>
    <w:rsid w:val="005A5604"/>
    <w:rsid w:val="005A5FC9"/>
    <w:rsid w:val="005A6E97"/>
    <w:rsid w:val="005A7F1A"/>
    <w:rsid w:val="005B087E"/>
    <w:rsid w:val="005B55F7"/>
    <w:rsid w:val="005B5ABC"/>
    <w:rsid w:val="005B5FF8"/>
    <w:rsid w:val="005B77F8"/>
    <w:rsid w:val="005C3EEA"/>
    <w:rsid w:val="005C580F"/>
    <w:rsid w:val="005C6994"/>
    <w:rsid w:val="005D41F4"/>
    <w:rsid w:val="005D55FC"/>
    <w:rsid w:val="005D5AE9"/>
    <w:rsid w:val="005D62EB"/>
    <w:rsid w:val="005E0213"/>
    <w:rsid w:val="005E06EF"/>
    <w:rsid w:val="005E1B85"/>
    <w:rsid w:val="005E7280"/>
    <w:rsid w:val="005E7B75"/>
    <w:rsid w:val="005F1640"/>
    <w:rsid w:val="005F1D5A"/>
    <w:rsid w:val="005F4E94"/>
    <w:rsid w:val="005F5961"/>
    <w:rsid w:val="00602450"/>
    <w:rsid w:val="00602C1C"/>
    <w:rsid w:val="00605DAB"/>
    <w:rsid w:val="00607094"/>
    <w:rsid w:val="00610C42"/>
    <w:rsid w:val="00612B56"/>
    <w:rsid w:val="00616B14"/>
    <w:rsid w:val="006204AC"/>
    <w:rsid w:val="00621E38"/>
    <w:rsid w:val="006242FD"/>
    <w:rsid w:val="006258CC"/>
    <w:rsid w:val="00626BE7"/>
    <w:rsid w:val="006313B4"/>
    <w:rsid w:val="00631771"/>
    <w:rsid w:val="006327BB"/>
    <w:rsid w:val="00632953"/>
    <w:rsid w:val="00632E3F"/>
    <w:rsid w:val="00633C9D"/>
    <w:rsid w:val="0063463D"/>
    <w:rsid w:val="00646556"/>
    <w:rsid w:val="00646CC9"/>
    <w:rsid w:val="006524DA"/>
    <w:rsid w:val="00655DEF"/>
    <w:rsid w:val="006616C6"/>
    <w:rsid w:val="00663C02"/>
    <w:rsid w:val="00665B79"/>
    <w:rsid w:val="00666248"/>
    <w:rsid w:val="00667883"/>
    <w:rsid w:val="00670AF6"/>
    <w:rsid w:val="00671450"/>
    <w:rsid w:val="006718D8"/>
    <w:rsid w:val="00673765"/>
    <w:rsid w:val="00677199"/>
    <w:rsid w:val="00684663"/>
    <w:rsid w:val="00685465"/>
    <w:rsid w:val="00693FA8"/>
    <w:rsid w:val="00693FF5"/>
    <w:rsid w:val="0069775D"/>
    <w:rsid w:val="006A03C8"/>
    <w:rsid w:val="006A0543"/>
    <w:rsid w:val="006A36FF"/>
    <w:rsid w:val="006A44D3"/>
    <w:rsid w:val="006A4B52"/>
    <w:rsid w:val="006A54B8"/>
    <w:rsid w:val="006A6AFE"/>
    <w:rsid w:val="006B061A"/>
    <w:rsid w:val="006B350B"/>
    <w:rsid w:val="006B4B77"/>
    <w:rsid w:val="006B7760"/>
    <w:rsid w:val="006C0C6A"/>
    <w:rsid w:val="006C14A7"/>
    <w:rsid w:val="006C243C"/>
    <w:rsid w:val="006C6AAF"/>
    <w:rsid w:val="006C77CB"/>
    <w:rsid w:val="006C7FEA"/>
    <w:rsid w:val="006D35F5"/>
    <w:rsid w:val="006D373A"/>
    <w:rsid w:val="006D6EF6"/>
    <w:rsid w:val="006D7C2E"/>
    <w:rsid w:val="006E034D"/>
    <w:rsid w:val="006E0F29"/>
    <w:rsid w:val="006E3932"/>
    <w:rsid w:val="006E3BDF"/>
    <w:rsid w:val="006E6017"/>
    <w:rsid w:val="006E6ABD"/>
    <w:rsid w:val="006E6CDC"/>
    <w:rsid w:val="006F6068"/>
    <w:rsid w:val="00700BFA"/>
    <w:rsid w:val="00700D8C"/>
    <w:rsid w:val="00703BB4"/>
    <w:rsid w:val="007050D0"/>
    <w:rsid w:val="00706315"/>
    <w:rsid w:val="0071624F"/>
    <w:rsid w:val="00722799"/>
    <w:rsid w:val="00724525"/>
    <w:rsid w:val="00726B49"/>
    <w:rsid w:val="007278DD"/>
    <w:rsid w:val="0073024D"/>
    <w:rsid w:val="007326BE"/>
    <w:rsid w:val="00732EDF"/>
    <w:rsid w:val="007337B2"/>
    <w:rsid w:val="0073410B"/>
    <w:rsid w:val="007354E0"/>
    <w:rsid w:val="00737114"/>
    <w:rsid w:val="00740B8E"/>
    <w:rsid w:val="00743B8A"/>
    <w:rsid w:val="00745BFD"/>
    <w:rsid w:val="00746E5A"/>
    <w:rsid w:val="007511F5"/>
    <w:rsid w:val="00751A62"/>
    <w:rsid w:val="007531DC"/>
    <w:rsid w:val="00753AE3"/>
    <w:rsid w:val="0075797B"/>
    <w:rsid w:val="00760E5F"/>
    <w:rsid w:val="00761371"/>
    <w:rsid w:val="00762613"/>
    <w:rsid w:val="0076541D"/>
    <w:rsid w:val="00780439"/>
    <w:rsid w:val="00780C96"/>
    <w:rsid w:val="007813F9"/>
    <w:rsid w:val="007821C9"/>
    <w:rsid w:val="007854FC"/>
    <w:rsid w:val="0078573E"/>
    <w:rsid w:val="0078676E"/>
    <w:rsid w:val="00790729"/>
    <w:rsid w:val="00791759"/>
    <w:rsid w:val="0079446A"/>
    <w:rsid w:val="00795AF1"/>
    <w:rsid w:val="00797E4F"/>
    <w:rsid w:val="00797F6C"/>
    <w:rsid w:val="007A00B0"/>
    <w:rsid w:val="007A1717"/>
    <w:rsid w:val="007A17A1"/>
    <w:rsid w:val="007A248A"/>
    <w:rsid w:val="007A2A79"/>
    <w:rsid w:val="007A7684"/>
    <w:rsid w:val="007B05B0"/>
    <w:rsid w:val="007B05E2"/>
    <w:rsid w:val="007B18D9"/>
    <w:rsid w:val="007B3EBF"/>
    <w:rsid w:val="007B582A"/>
    <w:rsid w:val="007B655D"/>
    <w:rsid w:val="007C748B"/>
    <w:rsid w:val="007D2483"/>
    <w:rsid w:val="007D2C6F"/>
    <w:rsid w:val="007D40C2"/>
    <w:rsid w:val="007D49D5"/>
    <w:rsid w:val="007D643B"/>
    <w:rsid w:val="007E0ACC"/>
    <w:rsid w:val="007E1652"/>
    <w:rsid w:val="007E1EAD"/>
    <w:rsid w:val="007E4630"/>
    <w:rsid w:val="007E505C"/>
    <w:rsid w:val="007E73DC"/>
    <w:rsid w:val="007F009E"/>
    <w:rsid w:val="007F3201"/>
    <w:rsid w:val="007F36F5"/>
    <w:rsid w:val="007F3B6A"/>
    <w:rsid w:val="007F4246"/>
    <w:rsid w:val="007F58FF"/>
    <w:rsid w:val="007F6DEF"/>
    <w:rsid w:val="007F6E83"/>
    <w:rsid w:val="008047F6"/>
    <w:rsid w:val="00810129"/>
    <w:rsid w:val="00811FC9"/>
    <w:rsid w:val="00814467"/>
    <w:rsid w:val="008151D5"/>
    <w:rsid w:val="0082069B"/>
    <w:rsid w:val="00820C7D"/>
    <w:rsid w:val="00824446"/>
    <w:rsid w:val="00824F62"/>
    <w:rsid w:val="0082626D"/>
    <w:rsid w:val="00826372"/>
    <w:rsid w:val="00826C8A"/>
    <w:rsid w:val="00830D24"/>
    <w:rsid w:val="00830F85"/>
    <w:rsid w:val="00832404"/>
    <w:rsid w:val="00832777"/>
    <w:rsid w:val="00836810"/>
    <w:rsid w:val="00840D94"/>
    <w:rsid w:val="0084110D"/>
    <w:rsid w:val="00845782"/>
    <w:rsid w:val="00856348"/>
    <w:rsid w:val="008606E1"/>
    <w:rsid w:val="00873738"/>
    <w:rsid w:val="00873AA2"/>
    <w:rsid w:val="0087509D"/>
    <w:rsid w:val="00875724"/>
    <w:rsid w:val="008759C8"/>
    <w:rsid w:val="00876293"/>
    <w:rsid w:val="00876C9D"/>
    <w:rsid w:val="00877BA2"/>
    <w:rsid w:val="008801EA"/>
    <w:rsid w:val="00881DD7"/>
    <w:rsid w:val="00881F1B"/>
    <w:rsid w:val="008834A1"/>
    <w:rsid w:val="00886225"/>
    <w:rsid w:val="00892553"/>
    <w:rsid w:val="00892860"/>
    <w:rsid w:val="008A3BC8"/>
    <w:rsid w:val="008A57B2"/>
    <w:rsid w:val="008A61A8"/>
    <w:rsid w:val="008B0E18"/>
    <w:rsid w:val="008B5994"/>
    <w:rsid w:val="008B6245"/>
    <w:rsid w:val="008C0124"/>
    <w:rsid w:val="008C1CC2"/>
    <w:rsid w:val="008C1D6C"/>
    <w:rsid w:val="008C2761"/>
    <w:rsid w:val="008C36C9"/>
    <w:rsid w:val="008C42F7"/>
    <w:rsid w:val="008C6EAD"/>
    <w:rsid w:val="008E1C32"/>
    <w:rsid w:val="008E23E8"/>
    <w:rsid w:val="008E2EEC"/>
    <w:rsid w:val="008E4C4C"/>
    <w:rsid w:val="008E53B8"/>
    <w:rsid w:val="008E741A"/>
    <w:rsid w:val="008F3C98"/>
    <w:rsid w:val="008F777E"/>
    <w:rsid w:val="008F7FF8"/>
    <w:rsid w:val="0090161E"/>
    <w:rsid w:val="009035E5"/>
    <w:rsid w:val="00911F87"/>
    <w:rsid w:val="00912805"/>
    <w:rsid w:val="00912CA4"/>
    <w:rsid w:val="00922FF4"/>
    <w:rsid w:val="00923B0C"/>
    <w:rsid w:val="00933D10"/>
    <w:rsid w:val="00935847"/>
    <w:rsid w:val="00941A80"/>
    <w:rsid w:val="00943BFC"/>
    <w:rsid w:val="009511AD"/>
    <w:rsid w:val="00952270"/>
    <w:rsid w:val="0096048C"/>
    <w:rsid w:val="009605C9"/>
    <w:rsid w:val="00961439"/>
    <w:rsid w:val="0096386E"/>
    <w:rsid w:val="00966872"/>
    <w:rsid w:val="009675F0"/>
    <w:rsid w:val="00972522"/>
    <w:rsid w:val="00973C22"/>
    <w:rsid w:val="00983BA2"/>
    <w:rsid w:val="00985292"/>
    <w:rsid w:val="00986FC5"/>
    <w:rsid w:val="00987678"/>
    <w:rsid w:val="00991979"/>
    <w:rsid w:val="0099623E"/>
    <w:rsid w:val="009A13CD"/>
    <w:rsid w:val="009A2DA0"/>
    <w:rsid w:val="009A47DA"/>
    <w:rsid w:val="009A5EC6"/>
    <w:rsid w:val="009A656D"/>
    <w:rsid w:val="009B0ED0"/>
    <w:rsid w:val="009B216A"/>
    <w:rsid w:val="009B2A5B"/>
    <w:rsid w:val="009B47C0"/>
    <w:rsid w:val="009B7795"/>
    <w:rsid w:val="009C3775"/>
    <w:rsid w:val="009C72EA"/>
    <w:rsid w:val="009C7B9C"/>
    <w:rsid w:val="009D0A2D"/>
    <w:rsid w:val="009D0C96"/>
    <w:rsid w:val="009D39EF"/>
    <w:rsid w:val="009D5B75"/>
    <w:rsid w:val="009D7684"/>
    <w:rsid w:val="009E09E3"/>
    <w:rsid w:val="009E1E25"/>
    <w:rsid w:val="009E4AC8"/>
    <w:rsid w:val="009E4CA7"/>
    <w:rsid w:val="009E69E3"/>
    <w:rsid w:val="009F3619"/>
    <w:rsid w:val="00A0090B"/>
    <w:rsid w:val="00A00AF6"/>
    <w:rsid w:val="00A039C8"/>
    <w:rsid w:val="00A04FEC"/>
    <w:rsid w:val="00A060DD"/>
    <w:rsid w:val="00A104F7"/>
    <w:rsid w:val="00A12D9E"/>
    <w:rsid w:val="00A1655C"/>
    <w:rsid w:val="00A16631"/>
    <w:rsid w:val="00A17277"/>
    <w:rsid w:val="00A17FAD"/>
    <w:rsid w:val="00A209CE"/>
    <w:rsid w:val="00A228CB"/>
    <w:rsid w:val="00A24989"/>
    <w:rsid w:val="00A3066A"/>
    <w:rsid w:val="00A34199"/>
    <w:rsid w:val="00A358DC"/>
    <w:rsid w:val="00A36940"/>
    <w:rsid w:val="00A36A5C"/>
    <w:rsid w:val="00A37BA5"/>
    <w:rsid w:val="00A40D0B"/>
    <w:rsid w:val="00A41BA2"/>
    <w:rsid w:val="00A44854"/>
    <w:rsid w:val="00A46118"/>
    <w:rsid w:val="00A478DF"/>
    <w:rsid w:val="00A5098E"/>
    <w:rsid w:val="00A50C0C"/>
    <w:rsid w:val="00A50E60"/>
    <w:rsid w:val="00A554FE"/>
    <w:rsid w:val="00A55C1B"/>
    <w:rsid w:val="00A616DE"/>
    <w:rsid w:val="00A62067"/>
    <w:rsid w:val="00A63E04"/>
    <w:rsid w:val="00A63FB9"/>
    <w:rsid w:val="00A65643"/>
    <w:rsid w:val="00A666AD"/>
    <w:rsid w:val="00A66796"/>
    <w:rsid w:val="00A66B9D"/>
    <w:rsid w:val="00A67DE2"/>
    <w:rsid w:val="00A67F19"/>
    <w:rsid w:val="00A70D93"/>
    <w:rsid w:val="00A71329"/>
    <w:rsid w:val="00A73364"/>
    <w:rsid w:val="00A759AC"/>
    <w:rsid w:val="00A77C20"/>
    <w:rsid w:val="00A81187"/>
    <w:rsid w:val="00A83F82"/>
    <w:rsid w:val="00A8412D"/>
    <w:rsid w:val="00A84EC2"/>
    <w:rsid w:val="00A85E45"/>
    <w:rsid w:val="00A904BB"/>
    <w:rsid w:val="00A94107"/>
    <w:rsid w:val="00A94279"/>
    <w:rsid w:val="00A94B37"/>
    <w:rsid w:val="00A95425"/>
    <w:rsid w:val="00A9615B"/>
    <w:rsid w:val="00A96E22"/>
    <w:rsid w:val="00AA1790"/>
    <w:rsid w:val="00AA48DE"/>
    <w:rsid w:val="00AA614D"/>
    <w:rsid w:val="00AA62A9"/>
    <w:rsid w:val="00AB63E5"/>
    <w:rsid w:val="00AB7D60"/>
    <w:rsid w:val="00AC1882"/>
    <w:rsid w:val="00AC7A60"/>
    <w:rsid w:val="00AD0546"/>
    <w:rsid w:val="00AD0AA8"/>
    <w:rsid w:val="00AD1265"/>
    <w:rsid w:val="00AD2DB5"/>
    <w:rsid w:val="00AD71AB"/>
    <w:rsid w:val="00AE0C6A"/>
    <w:rsid w:val="00AE0CF6"/>
    <w:rsid w:val="00AE2B84"/>
    <w:rsid w:val="00AE7B08"/>
    <w:rsid w:val="00AF07A9"/>
    <w:rsid w:val="00AF2CD9"/>
    <w:rsid w:val="00AF5C6E"/>
    <w:rsid w:val="00AF5FBF"/>
    <w:rsid w:val="00AF7F05"/>
    <w:rsid w:val="00B00AB0"/>
    <w:rsid w:val="00B01927"/>
    <w:rsid w:val="00B050F8"/>
    <w:rsid w:val="00B06840"/>
    <w:rsid w:val="00B10389"/>
    <w:rsid w:val="00B1169B"/>
    <w:rsid w:val="00B163BE"/>
    <w:rsid w:val="00B16C71"/>
    <w:rsid w:val="00B17021"/>
    <w:rsid w:val="00B21EEA"/>
    <w:rsid w:val="00B236F3"/>
    <w:rsid w:val="00B2383E"/>
    <w:rsid w:val="00B2548C"/>
    <w:rsid w:val="00B25961"/>
    <w:rsid w:val="00B3508B"/>
    <w:rsid w:val="00B35A14"/>
    <w:rsid w:val="00B40198"/>
    <w:rsid w:val="00B41CD8"/>
    <w:rsid w:val="00B42095"/>
    <w:rsid w:val="00B4247F"/>
    <w:rsid w:val="00B565A0"/>
    <w:rsid w:val="00B60EF4"/>
    <w:rsid w:val="00B63750"/>
    <w:rsid w:val="00B645F4"/>
    <w:rsid w:val="00B64AB8"/>
    <w:rsid w:val="00B70755"/>
    <w:rsid w:val="00B712D6"/>
    <w:rsid w:val="00B714AC"/>
    <w:rsid w:val="00B727DA"/>
    <w:rsid w:val="00B769F6"/>
    <w:rsid w:val="00B777B0"/>
    <w:rsid w:val="00B8096B"/>
    <w:rsid w:val="00B83890"/>
    <w:rsid w:val="00B91DCF"/>
    <w:rsid w:val="00B96805"/>
    <w:rsid w:val="00BA1FD5"/>
    <w:rsid w:val="00BB6AD3"/>
    <w:rsid w:val="00BB7EAE"/>
    <w:rsid w:val="00BC11AE"/>
    <w:rsid w:val="00BC34FA"/>
    <w:rsid w:val="00BD0FDF"/>
    <w:rsid w:val="00BD127C"/>
    <w:rsid w:val="00BD1D19"/>
    <w:rsid w:val="00BD439A"/>
    <w:rsid w:val="00BD4644"/>
    <w:rsid w:val="00BD4CD7"/>
    <w:rsid w:val="00BD7D4A"/>
    <w:rsid w:val="00BE1C20"/>
    <w:rsid w:val="00BE1F04"/>
    <w:rsid w:val="00BE5E02"/>
    <w:rsid w:val="00BE6397"/>
    <w:rsid w:val="00BE79F2"/>
    <w:rsid w:val="00BF0DBE"/>
    <w:rsid w:val="00BF41B1"/>
    <w:rsid w:val="00C034EB"/>
    <w:rsid w:val="00C03F66"/>
    <w:rsid w:val="00C04692"/>
    <w:rsid w:val="00C055A9"/>
    <w:rsid w:val="00C1049A"/>
    <w:rsid w:val="00C117D0"/>
    <w:rsid w:val="00C12AB8"/>
    <w:rsid w:val="00C12DA1"/>
    <w:rsid w:val="00C15302"/>
    <w:rsid w:val="00C20DAB"/>
    <w:rsid w:val="00C223B2"/>
    <w:rsid w:val="00C23C3F"/>
    <w:rsid w:val="00C2593E"/>
    <w:rsid w:val="00C26010"/>
    <w:rsid w:val="00C32AB1"/>
    <w:rsid w:val="00C353A0"/>
    <w:rsid w:val="00C359D7"/>
    <w:rsid w:val="00C37F7A"/>
    <w:rsid w:val="00C445B3"/>
    <w:rsid w:val="00C46212"/>
    <w:rsid w:val="00C46EEB"/>
    <w:rsid w:val="00C50F10"/>
    <w:rsid w:val="00C53091"/>
    <w:rsid w:val="00C532CF"/>
    <w:rsid w:val="00C54424"/>
    <w:rsid w:val="00C54BBD"/>
    <w:rsid w:val="00C575F1"/>
    <w:rsid w:val="00C576CF"/>
    <w:rsid w:val="00C70B34"/>
    <w:rsid w:val="00C710EE"/>
    <w:rsid w:val="00C73C71"/>
    <w:rsid w:val="00C77837"/>
    <w:rsid w:val="00C80A1A"/>
    <w:rsid w:val="00C81719"/>
    <w:rsid w:val="00C87244"/>
    <w:rsid w:val="00C875A2"/>
    <w:rsid w:val="00C905E1"/>
    <w:rsid w:val="00C926D0"/>
    <w:rsid w:val="00C942EC"/>
    <w:rsid w:val="00C94614"/>
    <w:rsid w:val="00C97C25"/>
    <w:rsid w:val="00CA0478"/>
    <w:rsid w:val="00CA2806"/>
    <w:rsid w:val="00CA2A98"/>
    <w:rsid w:val="00CA3B65"/>
    <w:rsid w:val="00CB0349"/>
    <w:rsid w:val="00CB0C70"/>
    <w:rsid w:val="00CB300A"/>
    <w:rsid w:val="00CB3275"/>
    <w:rsid w:val="00CB4AA3"/>
    <w:rsid w:val="00CC0BA7"/>
    <w:rsid w:val="00CC205B"/>
    <w:rsid w:val="00CD0D02"/>
    <w:rsid w:val="00CE0B92"/>
    <w:rsid w:val="00CE274A"/>
    <w:rsid w:val="00CE3AD8"/>
    <w:rsid w:val="00CF2AFF"/>
    <w:rsid w:val="00CF3172"/>
    <w:rsid w:val="00CF6B27"/>
    <w:rsid w:val="00D009C5"/>
    <w:rsid w:val="00D0195F"/>
    <w:rsid w:val="00D02B8F"/>
    <w:rsid w:val="00D0414D"/>
    <w:rsid w:val="00D052E6"/>
    <w:rsid w:val="00D06779"/>
    <w:rsid w:val="00D10DB4"/>
    <w:rsid w:val="00D11F48"/>
    <w:rsid w:val="00D12B15"/>
    <w:rsid w:val="00D13D99"/>
    <w:rsid w:val="00D207BF"/>
    <w:rsid w:val="00D2260B"/>
    <w:rsid w:val="00D25285"/>
    <w:rsid w:val="00D338F3"/>
    <w:rsid w:val="00D402BD"/>
    <w:rsid w:val="00D43B07"/>
    <w:rsid w:val="00D468F2"/>
    <w:rsid w:val="00D47214"/>
    <w:rsid w:val="00D472F6"/>
    <w:rsid w:val="00D47B8E"/>
    <w:rsid w:val="00D51631"/>
    <w:rsid w:val="00D63922"/>
    <w:rsid w:val="00D64305"/>
    <w:rsid w:val="00D66387"/>
    <w:rsid w:val="00D67FCC"/>
    <w:rsid w:val="00D70555"/>
    <w:rsid w:val="00D705AA"/>
    <w:rsid w:val="00D70A3E"/>
    <w:rsid w:val="00D723E1"/>
    <w:rsid w:val="00D727A5"/>
    <w:rsid w:val="00D7293E"/>
    <w:rsid w:val="00D7672B"/>
    <w:rsid w:val="00D8779A"/>
    <w:rsid w:val="00D92808"/>
    <w:rsid w:val="00DA58C2"/>
    <w:rsid w:val="00DA5D58"/>
    <w:rsid w:val="00DA6DFB"/>
    <w:rsid w:val="00DA6F9A"/>
    <w:rsid w:val="00DB0862"/>
    <w:rsid w:val="00DB343B"/>
    <w:rsid w:val="00DB6026"/>
    <w:rsid w:val="00DB60E4"/>
    <w:rsid w:val="00DC046C"/>
    <w:rsid w:val="00DC2E92"/>
    <w:rsid w:val="00DC4039"/>
    <w:rsid w:val="00DC60ED"/>
    <w:rsid w:val="00DC7026"/>
    <w:rsid w:val="00DD2CB2"/>
    <w:rsid w:val="00DD33BD"/>
    <w:rsid w:val="00DD70D1"/>
    <w:rsid w:val="00DE0CEF"/>
    <w:rsid w:val="00DE113C"/>
    <w:rsid w:val="00DE34B7"/>
    <w:rsid w:val="00DE4EB2"/>
    <w:rsid w:val="00DE5969"/>
    <w:rsid w:val="00DE5BD2"/>
    <w:rsid w:val="00DF01CB"/>
    <w:rsid w:val="00DF08D3"/>
    <w:rsid w:val="00DF20B5"/>
    <w:rsid w:val="00DF67C4"/>
    <w:rsid w:val="00DF7812"/>
    <w:rsid w:val="00E001FC"/>
    <w:rsid w:val="00E00F5B"/>
    <w:rsid w:val="00E0247A"/>
    <w:rsid w:val="00E11737"/>
    <w:rsid w:val="00E125B2"/>
    <w:rsid w:val="00E14473"/>
    <w:rsid w:val="00E14E97"/>
    <w:rsid w:val="00E166F3"/>
    <w:rsid w:val="00E2033D"/>
    <w:rsid w:val="00E22B5A"/>
    <w:rsid w:val="00E2476A"/>
    <w:rsid w:val="00E27C8B"/>
    <w:rsid w:val="00E307DD"/>
    <w:rsid w:val="00E31C89"/>
    <w:rsid w:val="00E326D7"/>
    <w:rsid w:val="00E341E0"/>
    <w:rsid w:val="00E40432"/>
    <w:rsid w:val="00E42124"/>
    <w:rsid w:val="00E42F70"/>
    <w:rsid w:val="00E42FBE"/>
    <w:rsid w:val="00E44D3E"/>
    <w:rsid w:val="00E45725"/>
    <w:rsid w:val="00E4637C"/>
    <w:rsid w:val="00E47595"/>
    <w:rsid w:val="00E50165"/>
    <w:rsid w:val="00E50357"/>
    <w:rsid w:val="00E510CD"/>
    <w:rsid w:val="00E55E23"/>
    <w:rsid w:val="00E56DF7"/>
    <w:rsid w:val="00E651BE"/>
    <w:rsid w:val="00E65E76"/>
    <w:rsid w:val="00E7331A"/>
    <w:rsid w:val="00E764D2"/>
    <w:rsid w:val="00E827B7"/>
    <w:rsid w:val="00E87256"/>
    <w:rsid w:val="00E8793C"/>
    <w:rsid w:val="00E95448"/>
    <w:rsid w:val="00E97734"/>
    <w:rsid w:val="00E9775A"/>
    <w:rsid w:val="00EA1E55"/>
    <w:rsid w:val="00EA41DF"/>
    <w:rsid w:val="00EA677C"/>
    <w:rsid w:val="00EB382E"/>
    <w:rsid w:val="00EB397E"/>
    <w:rsid w:val="00EC2701"/>
    <w:rsid w:val="00EC36B3"/>
    <w:rsid w:val="00EC4828"/>
    <w:rsid w:val="00EC653D"/>
    <w:rsid w:val="00EC6696"/>
    <w:rsid w:val="00ED493E"/>
    <w:rsid w:val="00ED5D3A"/>
    <w:rsid w:val="00ED72DD"/>
    <w:rsid w:val="00ED7D66"/>
    <w:rsid w:val="00EE0CD2"/>
    <w:rsid w:val="00EE13C3"/>
    <w:rsid w:val="00EE1757"/>
    <w:rsid w:val="00EE2813"/>
    <w:rsid w:val="00EE53E6"/>
    <w:rsid w:val="00EE7BC2"/>
    <w:rsid w:val="00EF09D6"/>
    <w:rsid w:val="00EF1D0F"/>
    <w:rsid w:val="00EF20EA"/>
    <w:rsid w:val="00EF5B32"/>
    <w:rsid w:val="00EF5CA3"/>
    <w:rsid w:val="00EF7C84"/>
    <w:rsid w:val="00F00B57"/>
    <w:rsid w:val="00F01152"/>
    <w:rsid w:val="00F017E1"/>
    <w:rsid w:val="00F02D60"/>
    <w:rsid w:val="00F06C9E"/>
    <w:rsid w:val="00F1215F"/>
    <w:rsid w:val="00F13F89"/>
    <w:rsid w:val="00F14197"/>
    <w:rsid w:val="00F14788"/>
    <w:rsid w:val="00F14A5B"/>
    <w:rsid w:val="00F205FC"/>
    <w:rsid w:val="00F210AF"/>
    <w:rsid w:val="00F21E75"/>
    <w:rsid w:val="00F2214F"/>
    <w:rsid w:val="00F22B26"/>
    <w:rsid w:val="00F23D2E"/>
    <w:rsid w:val="00F23F3F"/>
    <w:rsid w:val="00F25847"/>
    <w:rsid w:val="00F30633"/>
    <w:rsid w:val="00F32E87"/>
    <w:rsid w:val="00F41211"/>
    <w:rsid w:val="00F4159E"/>
    <w:rsid w:val="00F42963"/>
    <w:rsid w:val="00F43837"/>
    <w:rsid w:val="00F473F2"/>
    <w:rsid w:val="00F47B70"/>
    <w:rsid w:val="00F5161D"/>
    <w:rsid w:val="00F51695"/>
    <w:rsid w:val="00F60590"/>
    <w:rsid w:val="00F60C6C"/>
    <w:rsid w:val="00F63162"/>
    <w:rsid w:val="00F63300"/>
    <w:rsid w:val="00F67DF1"/>
    <w:rsid w:val="00F71079"/>
    <w:rsid w:val="00F736EA"/>
    <w:rsid w:val="00F73FE8"/>
    <w:rsid w:val="00F75D4C"/>
    <w:rsid w:val="00F77649"/>
    <w:rsid w:val="00F80D52"/>
    <w:rsid w:val="00F8335C"/>
    <w:rsid w:val="00F867F8"/>
    <w:rsid w:val="00F8778B"/>
    <w:rsid w:val="00F93DEB"/>
    <w:rsid w:val="00FA21BA"/>
    <w:rsid w:val="00FA5211"/>
    <w:rsid w:val="00FB0408"/>
    <w:rsid w:val="00FB1E6B"/>
    <w:rsid w:val="00FB29C4"/>
    <w:rsid w:val="00FB37E1"/>
    <w:rsid w:val="00FB4651"/>
    <w:rsid w:val="00FB4856"/>
    <w:rsid w:val="00FB7E3E"/>
    <w:rsid w:val="00FB7EE6"/>
    <w:rsid w:val="00FC1163"/>
    <w:rsid w:val="00FC2253"/>
    <w:rsid w:val="00FC2481"/>
    <w:rsid w:val="00FC5857"/>
    <w:rsid w:val="00FC63FB"/>
    <w:rsid w:val="00FC66E6"/>
    <w:rsid w:val="00FC7AD7"/>
    <w:rsid w:val="00FD3556"/>
    <w:rsid w:val="00FD7043"/>
    <w:rsid w:val="00FD7EC6"/>
    <w:rsid w:val="00FE00D1"/>
    <w:rsid w:val="00FE02AA"/>
    <w:rsid w:val="00FE435B"/>
    <w:rsid w:val="00FF0050"/>
    <w:rsid w:val="00FF054B"/>
    <w:rsid w:val="00FF3EFF"/>
    <w:rsid w:val="00FF3F47"/>
    <w:rsid w:val="00FF43B1"/>
    <w:rsid w:val="00FF53FC"/>
    <w:rsid w:val="00FF55B5"/>
    <w:rsid w:val="00FF6C23"/>
    <w:rsid w:val="077F60FA"/>
    <w:rsid w:val="09000221"/>
    <w:rsid w:val="09313B11"/>
    <w:rsid w:val="09B90184"/>
    <w:rsid w:val="0A3335DA"/>
    <w:rsid w:val="0D2C02BB"/>
    <w:rsid w:val="0ECB0384"/>
    <w:rsid w:val="102F2EE5"/>
    <w:rsid w:val="124D6E82"/>
    <w:rsid w:val="12702E6B"/>
    <w:rsid w:val="12C5119F"/>
    <w:rsid w:val="12DA0102"/>
    <w:rsid w:val="130A07E2"/>
    <w:rsid w:val="16D774AC"/>
    <w:rsid w:val="16EB2510"/>
    <w:rsid w:val="190E5C9A"/>
    <w:rsid w:val="19266A8A"/>
    <w:rsid w:val="21A52489"/>
    <w:rsid w:val="230706D2"/>
    <w:rsid w:val="245E7725"/>
    <w:rsid w:val="24CD13A4"/>
    <w:rsid w:val="27EE5ACA"/>
    <w:rsid w:val="2BD4136D"/>
    <w:rsid w:val="2FEE1DFE"/>
    <w:rsid w:val="30670A02"/>
    <w:rsid w:val="31723F0C"/>
    <w:rsid w:val="342C465C"/>
    <w:rsid w:val="35F323E4"/>
    <w:rsid w:val="37864DBC"/>
    <w:rsid w:val="3C2C3200"/>
    <w:rsid w:val="3D23052A"/>
    <w:rsid w:val="3DCA65C3"/>
    <w:rsid w:val="3EB70DA6"/>
    <w:rsid w:val="3F457307"/>
    <w:rsid w:val="3F886B2B"/>
    <w:rsid w:val="438E1420"/>
    <w:rsid w:val="45A76119"/>
    <w:rsid w:val="46E75709"/>
    <w:rsid w:val="472B07A4"/>
    <w:rsid w:val="488241D3"/>
    <w:rsid w:val="49DC2245"/>
    <w:rsid w:val="49FE6EE1"/>
    <w:rsid w:val="4A1C0FE0"/>
    <w:rsid w:val="4D6C7659"/>
    <w:rsid w:val="4E9D682B"/>
    <w:rsid w:val="51953974"/>
    <w:rsid w:val="523955FA"/>
    <w:rsid w:val="560805EA"/>
    <w:rsid w:val="5A137C1A"/>
    <w:rsid w:val="61AB4279"/>
    <w:rsid w:val="628D3A49"/>
    <w:rsid w:val="62E4198D"/>
    <w:rsid w:val="64513519"/>
    <w:rsid w:val="653807F8"/>
    <w:rsid w:val="65971F5A"/>
    <w:rsid w:val="65BD073D"/>
    <w:rsid w:val="668B0521"/>
    <w:rsid w:val="66DF74DF"/>
    <w:rsid w:val="68B80BFF"/>
    <w:rsid w:val="69AD2726"/>
    <w:rsid w:val="6B170353"/>
    <w:rsid w:val="6C2015CA"/>
    <w:rsid w:val="6C4C213B"/>
    <w:rsid w:val="6E366F8C"/>
    <w:rsid w:val="6E663BAD"/>
    <w:rsid w:val="6EDA5F30"/>
    <w:rsid w:val="6F115383"/>
    <w:rsid w:val="70542567"/>
    <w:rsid w:val="712612F0"/>
    <w:rsid w:val="71633342"/>
    <w:rsid w:val="71646CC9"/>
    <w:rsid w:val="73161F47"/>
    <w:rsid w:val="7346211D"/>
    <w:rsid w:val="75CA1ADA"/>
    <w:rsid w:val="78393FFF"/>
    <w:rsid w:val="7B0672EE"/>
    <w:rsid w:val="7D2124A7"/>
    <w:rsid w:val="7D6C40DF"/>
    <w:rsid w:val="7DBC5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qFormat="1"/>
    <w:lsdException w:name="caption" w:uiPriority="35" w:qFormat="1"/>
    <w:lsdException w:name="annotation reference" w:qFormat="1"/>
    <w:lsdException w:name="toa heading" w:semiHidden="0" w:unhideWhenUsed="0" w:qFormat="1"/>
    <w:lsdException w:name="Title" w:semiHidden="0" w:uiPriority="10" w:unhideWhenUsed="0" w:qFormat="1"/>
    <w:lsdException w:name="Default Paragraph Font" w:uiPriority="1"/>
    <w:lsdException w:name="Body Text" w:semiHidden="0" w:qFormat="1"/>
    <w:lsdException w:name="Body Text Indent" w:semiHidden="0" w:unhideWhenUsed="0" w:qFormat="1"/>
    <w:lsdException w:name="Subtitle" w:semiHidden="0" w:uiPriority="11" w:unhideWhenUsed="0" w:qFormat="1"/>
    <w:lsdException w:name="Body Text First Indent 2" w:semiHidden="0"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oa heading"/>
    <w:basedOn w:val="a"/>
    <w:next w:val="a"/>
    <w:uiPriority w:val="99"/>
    <w:qFormat/>
    <w:rPr>
      <w:rFonts w:ascii="Arial" w:hAnsi="Arial"/>
      <w:sz w:val="24"/>
      <w:szCs w:val="20"/>
    </w:rPr>
  </w:style>
  <w:style w:type="paragraph" w:styleId="a4">
    <w:name w:val="annotation text"/>
    <w:basedOn w:val="a"/>
    <w:link w:val="Char"/>
    <w:uiPriority w:val="99"/>
    <w:semiHidden/>
    <w:unhideWhenUsed/>
    <w:pPr>
      <w:jc w:val="left"/>
    </w:pPr>
  </w:style>
  <w:style w:type="paragraph" w:styleId="a5">
    <w:name w:val="Body Text"/>
    <w:basedOn w:val="a"/>
    <w:uiPriority w:val="99"/>
    <w:unhideWhenUsed/>
    <w:qFormat/>
    <w:pPr>
      <w:spacing w:after="120"/>
    </w:pPr>
    <w:rPr>
      <w:kern w:val="0"/>
      <w:szCs w:val="20"/>
    </w:rPr>
  </w:style>
  <w:style w:type="paragraph" w:styleId="a6">
    <w:name w:val="Body Text Indent"/>
    <w:basedOn w:val="a"/>
    <w:uiPriority w:val="99"/>
    <w:qFormat/>
    <w:pPr>
      <w:ind w:firstLineChars="352" w:firstLine="830"/>
    </w:pPr>
    <w:rPr>
      <w:rFonts w:ascii="仿宋_GB2312" w:eastAsia="仿宋_GB2312" w:hAnsi="Calibri"/>
      <w:kern w:val="0"/>
      <w:sz w:val="32"/>
      <w:szCs w:val="20"/>
    </w:rPr>
  </w:style>
  <w:style w:type="paragraph" w:styleId="a7">
    <w:name w:val="Balloon Text"/>
    <w:basedOn w:val="a"/>
    <w:link w:val="Char0"/>
    <w:uiPriority w:val="99"/>
    <w:semiHidden/>
    <w:unhideWhenUsed/>
    <w:qFormat/>
    <w:rPr>
      <w:rFonts w:ascii="Times New Roman" w:eastAsia="仿宋_GB2312" w:hAnsi="Times New Roman" w:cs="Times New Roman"/>
      <w:spacing w:val="10"/>
      <w:sz w:val="18"/>
      <w:szCs w:val="18"/>
    </w:rPr>
  </w:style>
  <w:style w:type="paragraph" w:styleId="a8">
    <w:name w:val="footer"/>
    <w:basedOn w:val="a"/>
    <w:link w:val="Char1"/>
    <w:uiPriority w:val="99"/>
    <w:unhideWhenUsed/>
    <w:qFormat/>
    <w:pPr>
      <w:tabs>
        <w:tab w:val="center" w:pos="4153"/>
        <w:tab w:val="right" w:pos="8306"/>
      </w:tabs>
      <w:snapToGrid w:val="0"/>
      <w:jc w:val="left"/>
    </w:pPr>
    <w:rPr>
      <w:sz w:val="18"/>
      <w:szCs w:val="18"/>
    </w:rPr>
  </w:style>
  <w:style w:type="paragraph" w:styleId="a9">
    <w:name w:val="header"/>
    <w:basedOn w:val="a"/>
    <w:link w:val="Char2"/>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2">
    <w:name w:val="toc 2"/>
    <w:basedOn w:val="a"/>
    <w:next w:val="a"/>
    <w:uiPriority w:val="39"/>
    <w:qFormat/>
    <w:pPr>
      <w:ind w:left="210"/>
      <w:jc w:val="left"/>
    </w:pPr>
    <w:rPr>
      <w:rFonts w:ascii="Calibri" w:eastAsia="宋体" w:hAnsi="Calibri" w:cs="Calibri"/>
      <w:smallCaps/>
      <w:szCs w:val="20"/>
    </w:rPr>
  </w:style>
  <w:style w:type="paragraph" w:styleId="aa">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b">
    <w:name w:val="annotation subject"/>
    <w:basedOn w:val="a4"/>
    <w:next w:val="a4"/>
    <w:link w:val="Char3"/>
    <w:uiPriority w:val="99"/>
    <w:semiHidden/>
    <w:unhideWhenUsed/>
    <w:rPr>
      <w:b/>
      <w:bCs/>
    </w:rPr>
  </w:style>
  <w:style w:type="paragraph" w:styleId="20">
    <w:name w:val="Body Text First Indent 2"/>
    <w:basedOn w:val="a6"/>
    <w:qFormat/>
    <w:pPr>
      <w:ind w:firstLineChars="200" w:firstLine="200"/>
      <w:jc w:val="left"/>
    </w:pPr>
    <w:rPr>
      <w:rFonts w:ascii="宋体" w:hAnsi="宋体"/>
    </w:rPr>
  </w:style>
  <w:style w:type="character" w:styleId="ac">
    <w:name w:val="Strong"/>
    <w:basedOn w:val="a0"/>
    <w:uiPriority w:val="22"/>
    <w:qFormat/>
    <w:rPr>
      <w:b/>
      <w:bCs/>
    </w:rPr>
  </w:style>
  <w:style w:type="character" w:styleId="ad">
    <w:name w:val="FollowedHyperlink"/>
    <w:basedOn w:val="a0"/>
    <w:uiPriority w:val="99"/>
    <w:semiHidden/>
    <w:unhideWhenUsed/>
    <w:qFormat/>
    <w:rPr>
      <w:color w:val="800080"/>
      <w:sz w:val="20"/>
      <w:szCs w:val="20"/>
      <w:u w:val="single"/>
    </w:rPr>
  </w:style>
  <w:style w:type="character" w:styleId="ae">
    <w:name w:val="Hyperlink"/>
    <w:basedOn w:val="a0"/>
    <w:uiPriority w:val="99"/>
    <w:semiHidden/>
    <w:unhideWhenUsed/>
    <w:qFormat/>
    <w:rPr>
      <w:color w:val="0000FF"/>
      <w:sz w:val="20"/>
      <w:szCs w:val="20"/>
      <w:u w:val="single"/>
    </w:rPr>
  </w:style>
  <w:style w:type="character" w:styleId="af">
    <w:name w:val="annotation reference"/>
    <w:basedOn w:val="a0"/>
    <w:uiPriority w:val="99"/>
    <w:semiHidden/>
    <w:unhideWhenUsed/>
    <w:qFormat/>
    <w:rPr>
      <w:sz w:val="21"/>
      <w:szCs w:val="21"/>
    </w:rPr>
  </w:style>
  <w:style w:type="paragraph" w:customStyle="1" w:styleId="tableheader">
    <w:name w:val="tableheader"/>
    <w:basedOn w:val="a"/>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0"/>
    <w:link w:val="a9"/>
    <w:qFormat/>
    <w:rPr>
      <w:rFonts w:ascii="Times New Roman" w:eastAsia="宋体" w:hAnsi="Times New Roman" w:cs="Times New Roman"/>
      <w:sz w:val="18"/>
      <w:szCs w:val="18"/>
    </w:rPr>
  </w:style>
  <w:style w:type="character" w:customStyle="1" w:styleId="Char1">
    <w:name w:val="页脚 Char"/>
    <w:basedOn w:val="a0"/>
    <w:link w:val="a8"/>
    <w:uiPriority w:val="99"/>
    <w:qFormat/>
    <w:rPr>
      <w:sz w:val="18"/>
      <w:szCs w:val="18"/>
    </w:rPr>
  </w:style>
  <w:style w:type="paragraph" w:customStyle="1" w:styleId="af0">
    <w:name w:val="首行缩进"/>
    <w:basedOn w:val="a"/>
    <w:qFormat/>
    <w:pPr>
      <w:ind w:firstLineChars="200" w:firstLine="480"/>
    </w:pPr>
    <w:rPr>
      <w:rFonts w:ascii="Calibri" w:eastAsia="仿宋" w:hAnsi="Calibri" w:cs="Times New Roman"/>
      <w:sz w:val="28"/>
      <w:lang w:val="zh-CN"/>
    </w:rPr>
  </w:style>
  <w:style w:type="paragraph" w:styleId="af1">
    <w:name w:val="List Paragraph"/>
    <w:basedOn w:val="a"/>
    <w:uiPriority w:val="34"/>
    <w:qFormat/>
    <w:pPr>
      <w:ind w:firstLineChars="200" w:firstLine="420"/>
    </w:pPr>
  </w:style>
  <w:style w:type="character" w:customStyle="1" w:styleId="Char0">
    <w:name w:val="批注框文本 Char"/>
    <w:basedOn w:val="a0"/>
    <w:link w:val="a7"/>
    <w:uiPriority w:val="99"/>
    <w:semiHidden/>
    <w:qFormat/>
    <w:rPr>
      <w:rFonts w:ascii="Times New Roman" w:eastAsia="仿宋_GB2312" w:hAnsi="Times New Roman" w:cs="Times New Roman"/>
      <w:spacing w:val="10"/>
      <w:sz w:val="18"/>
      <w:szCs w:val="18"/>
    </w:rPr>
  </w:style>
  <w:style w:type="character" w:customStyle="1" w:styleId="NormalCharacter">
    <w:name w:val="NormalCharacter"/>
    <w:link w:val="UserStyle3"/>
    <w:semiHidden/>
    <w:qFormat/>
  </w:style>
  <w:style w:type="paragraph" w:customStyle="1" w:styleId="UserStyle3">
    <w:name w:val="UserStyle_3"/>
    <w:basedOn w:val="a"/>
    <w:link w:val="NormalCharacter"/>
    <w:qFormat/>
    <w:pPr>
      <w:spacing w:after="160" w:line="240" w:lineRule="exact"/>
      <w:jc w:val="left"/>
    </w:pPr>
  </w:style>
  <w:style w:type="paragraph" w:customStyle="1" w:styleId="TableParagraph">
    <w:name w:val="Table Paragraph"/>
    <w:basedOn w:val="a"/>
    <w:uiPriority w:val="1"/>
    <w:qFormat/>
    <w:rPr>
      <w:rFonts w:ascii="宋体" w:eastAsia="宋体" w:hAnsi="宋体" w:cs="宋体"/>
      <w:szCs w:val="24"/>
      <w:lang w:val="zh-CN" w:bidi="zh-CN"/>
    </w:rPr>
  </w:style>
  <w:style w:type="paragraph" w:customStyle="1" w:styleId="21">
    <w:name w:val="目录 21"/>
    <w:basedOn w:val="a"/>
    <w:next w:val="a"/>
    <w:semiHidden/>
    <w:qFormat/>
    <w:pPr>
      <w:widowControl/>
      <w:spacing w:before="100" w:beforeAutospacing="1" w:after="100" w:line="254" w:lineRule="auto"/>
      <w:ind w:left="220"/>
      <w:jc w:val="left"/>
    </w:pPr>
    <w:rPr>
      <w:rFonts w:ascii="等线" w:eastAsia="等线" w:hAnsi="等线"/>
      <w:kern w:val="0"/>
      <w:sz w:val="22"/>
    </w:rPr>
  </w:style>
  <w:style w:type="character" w:customStyle="1" w:styleId="font11">
    <w:name w:val="font11"/>
    <w:basedOn w:val="a0"/>
    <w:qFormat/>
    <w:rPr>
      <w:rFonts w:ascii="宋体" w:eastAsia="宋体" w:hAnsi="宋体" w:cs="宋体" w:hint="eastAsia"/>
      <w:color w:val="000000"/>
      <w:sz w:val="21"/>
      <w:szCs w:val="21"/>
      <w:u w:val="none"/>
    </w:rPr>
  </w:style>
  <w:style w:type="character" w:customStyle="1" w:styleId="Char">
    <w:name w:val="批注文字 Char"/>
    <w:basedOn w:val="a0"/>
    <w:link w:val="a4"/>
    <w:uiPriority w:val="99"/>
    <w:semiHidden/>
    <w:qFormat/>
    <w:rPr>
      <w:rFonts w:asciiTheme="minorHAnsi" w:eastAsiaTheme="minorEastAsia" w:hAnsiTheme="minorHAnsi" w:cstheme="minorBidi"/>
      <w:kern w:val="2"/>
      <w:sz w:val="21"/>
      <w:szCs w:val="22"/>
    </w:rPr>
  </w:style>
  <w:style w:type="character" w:customStyle="1" w:styleId="Char3">
    <w:name w:val="批注主题 Char"/>
    <w:basedOn w:val="Char"/>
    <w:link w:val="ab"/>
    <w:uiPriority w:val="99"/>
    <w:semiHidden/>
    <w:rPr>
      <w:rFonts w:asciiTheme="minorHAnsi" w:eastAsiaTheme="minorEastAsia" w:hAnsiTheme="minorHAnsi" w:cstheme="minorBidi"/>
      <w:b/>
      <w:bCs/>
      <w:kern w:val="2"/>
      <w:sz w:val="21"/>
      <w:szCs w:val="22"/>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table" w:customStyle="1" w:styleId="TableNormal1">
    <w:name w:val="Table Normal1"/>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semiHidden="0" w:uiPriority="39"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qFormat="1"/>
    <w:lsdException w:name="caption" w:uiPriority="35" w:qFormat="1"/>
    <w:lsdException w:name="annotation reference" w:qFormat="1"/>
    <w:lsdException w:name="toa heading" w:semiHidden="0" w:unhideWhenUsed="0" w:qFormat="1"/>
    <w:lsdException w:name="Title" w:semiHidden="0" w:uiPriority="10" w:unhideWhenUsed="0" w:qFormat="1"/>
    <w:lsdException w:name="Default Paragraph Font" w:uiPriority="1"/>
    <w:lsdException w:name="Body Text" w:semiHidden="0" w:qFormat="1"/>
    <w:lsdException w:name="Body Text Indent" w:semiHidden="0" w:unhideWhenUsed="0" w:qFormat="1"/>
    <w:lsdException w:name="Subtitle" w:semiHidden="0" w:uiPriority="11" w:unhideWhenUsed="0" w:qFormat="1"/>
    <w:lsdException w:name="Body Text First Indent 2" w:semiHidden="0"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oa heading"/>
    <w:basedOn w:val="a"/>
    <w:next w:val="a"/>
    <w:uiPriority w:val="99"/>
    <w:qFormat/>
    <w:rPr>
      <w:rFonts w:ascii="Arial" w:hAnsi="Arial"/>
      <w:sz w:val="24"/>
      <w:szCs w:val="20"/>
    </w:rPr>
  </w:style>
  <w:style w:type="paragraph" w:styleId="a4">
    <w:name w:val="annotation text"/>
    <w:basedOn w:val="a"/>
    <w:link w:val="Char"/>
    <w:uiPriority w:val="99"/>
    <w:semiHidden/>
    <w:unhideWhenUsed/>
    <w:pPr>
      <w:jc w:val="left"/>
    </w:pPr>
  </w:style>
  <w:style w:type="paragraph" w:styleId="a5">
    <w:name w:val="Body Text"/>
    <w:basedOn w:val="a"/>
    <w:uiPriority w:val="99"/>
    <w:unhideWhenUsed/>
    <w:qFormat/>
    <w:pPr>
      <w:spacing w:after="120"/>
    </w:pPr>
    <w:rPr>
      <w:kern w:val="0"/>
      <w:szCs w:val="20"/>
    </w:rPr>
  </w:style>
  <w:style w:type="paragraph" w:styleId="a6">
    <w:name w:val="Body Text Indent"/>
    <w:basedOn w:val="a"/>
    <w:uiPriority w:val="99"/>
    <w:qFormat/>
    <w:pPr>
      <w:ind w:firstLineChars="352" w:firstLine="830"/>
    </w:pPr>
    <w:rPr>
      <w:rFonts w:ascii="仿宋_GB2312" w:eastAsia="仿宋_GB2312" w:hAnsi="Calibri"/>
      <w:kern w:val="0"/>
      <w:sz w:val="32"/>
      <w:szCs w:val="20"/>
    </w:rPr>
  </w:style>
  <w:style w:type="paragraph" w:styleId="a7">
    <w:name w:val="Balloon Text"/>
    <w:basedOn w:val="a"/>
    <w:link w:val="Char0"/>
    <w:uiPriority w:val="99"/>
    <w:semiHidden/>
    <w:unhideWhenUsed/>
    <w:qFormat/>
    <w:rPr>
      <w:rFonts w:ascii="Times New Roman" w:eastAsia="仿宋_GB2312" w:hAnsi="Times New Roman" w:cs="Times New Roman"/>
      <w:spacing w:val="10"/>
      <w:sz w:val="18"/>
      <w:szCs w:val="18"/>
    </w:rPr>
  </w:style>
  <w:style w:type="paragraph" w:styleId="a8">
    <w:name w:val="footer"/>
    <w:basedOn w:val="a"/>
    <w:link w:val="Char1"/>
    <w:uiPriority w:val="99"/>
    <w:unhideWhenUsed/>
    <w:qFormat/>
    <w:pPr>
      <w:tabs>
        <w:tab w:val="center" w:pos="4153"/>
        <w:tab w:val="right" w:pos="8306"/>
      </w:tabs>
      <w:snapToGrid w:val="0"/>
      <w:jc w:val="left"/>
    </w:pPr>
    <w:rPr>
      <w:sz w:val="18"/>
      <w:szCs w:val="18"/>
    </w:rPr>
  </w:style>
  <w:style w:type="paragraph" w:styleId="a9">
    <w:name w:val="header"/>
    <w:basedOn w:val="a"/>
    <w:link w:val="Char2"/>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2">
    <w:name w:val="toc 2"/>
    <w:basedOn w:val="a"/>
    <w:next w:val="a"/>
    <w:uiPriority w:val="39"/>
    <w:qFormat/>
    <w:pPr>
      <w:ind w:left="210"/>
      <w:jc w:val="left"/>
    </w:pPr>
    <w:rPr>
      <w:rFonts w:ascii="Calibri" w:eastAsia="宋体" w:hAnsi="Calibri" w:cs="Calibri"/>
      <w:smallCaps/>
      <w:szCs w:val="20"/>
    </w:rPr>
  </w:style>
  <w:style w:type="paragraph" w:styleId="aa">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b">
    <w:name w:val="annotation subject"/>
    <w:basedOn w:val="a4"/>
    <w:next w:val="a4"/>
    <w:link w:val="Char3"/>
    <w:uiPriority w:val="99"/>
    <w:semiHidden/>
    <w:unhideWhenUsed/>
    <w:rPr>
      <w:b/>
      <w:bCs/>
    </w:rPr>
  </w:style>
  <w:style w:type="paragraph" w:styleId="20">
    <w:name w:val="Body Text First Indent 2"/>
    <w:basedOn w:val="a6"/>
    <w:qFormat/>
    <w:pPr>
      <w:ind w:firstLineChars="200" w:firstLine="200"/>
      <w:jc w:val="left"/>
    </w:pPr>
    <w:rPr>
      <w:rFonts w:ascii="宋体" w:hAnsi="宋体"/>
    </w:rPr>
  </w:style>
  <w:style w:type="character" w:styleId="ac">
    <w:name w:val="Strong"/>
    <w:basedOn w:val="a0"/>
    <w:uiPriority w:val="22"/>
    <w:qFormat/>
    <w:rPr>
      <w:b/>
      <w:bCs/>
    </w:rPr>
  </w:style>
  <w:style w:type="character" w:styleId="ad">
    <w:name w:val="FollowedHyperlink"/>
    <w:basedOn w:val="a0"/>
    <w:uiPriority w:val="99"/>
    <w:semiHidden/>
    <w:unhideWhenUsed/>
    <w:qFormat/>
    <w:rPr>
      <w:color w:val="800080"/>
      <w:sz w:val="20"/>
      <w:szCs w:val="20"/>
      <w:u w:val="single"/>
    </w:rPr>
  </w:style>
  <w:style w:type="character" w:styleId="ae">
    <w:name w:val="Hyperlink"/>
    <w:basedOn w:val="a0"/>
    <w:uiPriority w:val="99"/>
    <w:semiHidden/>
    <w:unhideWhenUsed/>
    <w:qFormat/>
    <w:rPr>
      <w:color w:val="0000FF"/>
      <w:sz w:val="20"/>
      <w:szCs w:val="20"/>
      <w:u w:val="single"/>
    </w:rPr>
  </w:style>
  <w:style w:type="character" w:styleId="af">
    <w:name w:val="annotation reference"/>
    <w:basedOn w:val="a0"/>
    <w:uiPriority w:val="99"/>
    <w:semiHidden/>
    <w:unhideWhenUsed/>
    <w:qFormat/>
    <w:rPr>
      <w:sz w:val="21"/>
      <w:szCs w:val="21"/>
    </w:rPr>
  </w:style>
  <w:style w:type="paragraph" w:customStyle="1" w:styleId="tableheader">
    <w:name w:val="tableheader"/>
    <w:basedOn w:val="a"/>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0"/>
    <w:link w:val="a9"/>
    <w:qFormat/>
    <w:rPr>
      <w:rFonts w:ascii="Times New Roman" w:eastAsia="宋体" w:hAnsi="Times New Roman" w:cs="Times New Roman"/>
      <w:sz w:val="18"/>
      <w:szCs w:val="18"/>
    </w:rPr>
  </w:style>
  <w:style w:type="character" w:customStyle="1" w:styleId="Char1">
    <w:name w:val="页脚 Char"/>
    <w:basedOn w:val="a0"/>
    <w:link w:val="a8"/>
    <w:uiPriority w:val="99"/>
    <w:qFormat/>
    <w:rPr>
      <w:sz w:val="18"/>
      <w:szCs w:val="18"/>
    </w:rPr>
  </w:style>
  <w:style w:type="paragraph" w:customStyle="1" w:styleId="af0">
    <w:name w:val="首行缩进"/>
    <w:basedOn w:val="a"/>
    <w:qFormat/>
    <w:pPr>
      <w:ind w:firstLineChars="200" w:firstLine="480"/>
    </w:pPr>
    <w:rPr>
      <w:rFonts w:ascii="Calibri" w:eastAsia="仿宋" w:hAnsi="Calibri" w:cs="Times New Roman"/>
      <w:sz w:val="28"/>
      <w:lang w:val="zh-CN"/>
    </w:rPr>
  </w:style>
  <w:style w:type="paragraph" w:styleId="af1">
    <w:name w:val="List Paragraph"/>
    <w:basedOn w:val="a"/>
    <w:uiPriority w:val="34"/>
    <w:qFormat/>
    <w:pPr>
      <w:ind w:firstLineChars="200" w:firstLine="420"/>
    </w:pPr>
  </w:style>
  <w:style w:type="character" w:customStyle="1" w:styleId="Char0">
    <w:name w:val="批注框文本 Char"/>
    <w:basedOn w:val="a0"/>
    <w:link w:val="a7"/>
    <w:uiPriority w:val="99"/>
    <w:semiHidden/>
    <w:qFormat/>
    <w:rPr>
      <w:rFonts w:ascii="Times New Roman" w:eastAsia="仿宋_GB2312" w:hAnsi="Times New Roman" w:cs="Times New Roman"/>
      <w:spacing w:val="10"/>
      <w:sz w:val="18"/>
      <w:szCs w:val="18"/>
    </w:rPr>
  </w:style>
  <w:style w:type="character" w:customStyle="1" w:styleId="NormalCharacter">
    <w:name w:val="NormalCharacter"/>
    <w:link w:val="UserStyle3"/>
    <w:semiHidden/>
    <w:qFormat/>
  </w:style>
  <w:style w:type="paragraph" w:customStyle="1" w:styleId="UserStyle3">
    <w:name w:val="UserStyle_3"/>
    <w:basedOn w:val="a"/>
    <w:link w:val="NormalCharacter"/>
    <w:qFormat/>
    <w:pPr>
      <w:spacing w:after="160" w:line="240" w:lineRule="exact"/>
      <w:jc w:val="left"/>
    </w:pPr>
  </w:style>
  <w:style w:type="paragraph" w:customStyle="1" w:styleId="TableParagraph">
    <w:name w:val="Table Paragraph"/>
    <w:basedOn w:val="a"/>
    <w:uiPriority w:val="1"/>
    <w:qFormat/>
    <w:rPr>
      <w:rFonts w:ascii="宋体" w:eastAsia="宋体" w:hAnsi="宋体" w:cs="宋体"/>
      <w:szCs w:val="24"/>
      <w:lang w:val="zh-CN" w:bidi="zh-CN"/>
    </w:rPr>
  </w:style>
  <w:style w:type="paragraph" w:customStyle="1" w:styleId="21">
    <w:name w:val="目录 21"/>
    <w:basedOn w:val="a"/>
    <w:next w:val="a"/>
    <w:semiHidden/>
    <w:qFormat/>
    <w:pPr>
      <w:widowControl/>
      <w:spacing w:before="100" w:beforeAutospacing="1" w:after="100" w:line="254" w:lineRule="auto"/>
      <w:ind w:left="220"/>
      <w:jc w:val="left"/>
    </w:pPr>
    <w:rPr>
      <w:rFonts w:ascii="等线" w:eastAsia="等线" w:hAnsi="等线"/>
      <w:kern w:val="0"/>
      <w:sz w:val="22"/>
    </w:rPr>
  </w:style>
  <w:style w:type="character" w:customStyle="1" w:styleId="font11">
    <w:name w:val="font11"/>
    <w:basedOn w:val="a0"/>
    <w:qFormat/>
    <w:rPr>
      <w:rFonts w:ascii="宋体" w:eastAsia="宋体" w:hAnsi="宋体" w:cs="宋体" w:hint="eastAsia"/>
      <w:color w:val="000000"/>
      <w:sz w:val="21"/>
      <w:szCs w:val="21"/>
      <w:u w:val="none"/>
    </w:rPr>
  </w:style>
  <w:style w:type="character" w:customStyle="1" w:styleId="Char">
    <w:name w:val="批注文字 Char"/>
    <w:basedOn w:val="a0"/>
    <w:link w:val="a4"/>
    <w:uiPriority w:val="99"/>
    <w:semiHidden/>
    <w:qFormat/>
    <w:rPr>
      <w:rFonts w:asciiTheme="minorHAnsi" w:eastAsiaTheme="minorEastAsia" w:hAnsiTheme="minorHAnsi" w:cstheme="minorBidi"/>
      <w:kern w:val="2"/>
      <w:sz w:val="21"/>
      <w:szCs w:val="22"/>
    </w:rPr>
  </w:style>
  <w:style w:type="character" w:customStyle="1" w:styleId="Char3">
    <w:name w:val="批注主题 Char"/>
    <w:basedOn w:val="Char"/>
    <w:link w:val="ab"/>
    <w:uiPriority w:val="99"/>
    <w:semiHidden/>
    <w:rPr>
      <w:rFonts w:asciiTheme="minorHAnsi" w:eastAsiaTheme="minorEastAsia" w:hAnsiTheme="minorHAnsi" w:cstheme="minorBidi"/>
      <w:b/>
      <w:bCs/>
      <w:kern w:val="2"/>
      <w:sz w:val="21"/>
      <w:szCs w:val="22"/>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table" w:customStyle="1" w:styleId="TableNormal1">
    <w:name w:val="Table Normal1"/>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423</TotalTime>
  <Pages>9</Pages>
  <Words>1343</Words>
  <Characters>7660</Characters>
  <Application>Microsoft Office Word</Application>
  <DocSecurity>0</DocSecurity>
  <Lines>63</Lines>
  <Paragraphs>17</Paragraphs>
  <ScaleCrop>false</ScaleCrop>
  <Company>DELL</Company>
  <LinksUpToDate>false</LinksUpToDate>
  <CharactersWithSpaces>8986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张婷婷</dc:creator>
  <cp:lastModifiedBy>车林彬</cp:lastModifiedBy>
  <cp:revision>56</cp:revision>
  <dcterms:created xsi:type="dcterms:W3CDTF">2024-08-27T02:09:00Z</dcterms:created>
  <dcterms:modified xsi:type="dcterms:W3CDTF">2024-08-28T03:05:00Z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81E52929D8DA497A8FD6F277ED0D4B40_13</vt:lpwstr>
  </property>
</Properties>
</file>